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961E" w14:textId="62098DB2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238DE0C6" w14:textId="14F4D01E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76B015D8" w14:textId="5C4305E4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1245D093" w14:textId="1B5F5B97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34496E92" w14:textId="0023B228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74765735" w14:textId="7AFC92AC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4693D9D4" w14:textId="311871E8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51EB719B" w14:textId="77777777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3C88E13A" w14:textId="77777777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  <w:r w:rsidRPr="005D4BCD">
        <w:rPr>
          <w:rFonts w:ascii="Noto Sans" w:hAnsi="Noto Sans" w:cs="Noto Sans"/>
          <w:b/>
          <w:bCs/>
          <w:sz w:val="22"/>
          <w:szCs w:val="22"/>
          <w:lang w:val="es-MX"/>
        </w:rPr>
        <w:t xml:space="preserve">REPORTE MENSUAL DE ACTIVIDADES DEL PROGRAMA DE MOVILIDAD </w:t>
      </w:r>
      <w:r w:rsidRPr="005D4BCD">
        <w:rPr>
          <w:rFonts w:ascii="Noto Sans" w:hAnsi="Noto Sans" w:cs="Noto Sans"/>
          <w:b/>
          <w:bCs/>
          <w:i/>
          <w:iCs/>
          <w:sz w:val="22"/>
          <w:szCs w:val="22"/>
          <w:lang w:val="es-MX"/>
        </w:rPr>
        <w:t>(MOBILITY ACTIVITIES REPORT)</w:t>
      </w:r>
    </w:p>
    <w:p w14:paraId="6A35504D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  <w:lang w:val="es-MX"/>
        </w:rPr>
      </w:pPr>
    </w:p>
    <w:p w14:paraId="1A5678D6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  <w:lang w:val="es-MX"/>
        </w:rPr>
      </w:pPr>
      <w:r w:rsidRPr="005D4BCD">
        <w:rPr>
          <w:rFonts w:ascii="Noto Sans" w:hAnsi="Noto Sans" w:cs="Noto Sans"/>
          <w:sz w:val="22"/>
          <w:szCs w:val="22"/>
          <w:lang w:val="es-MX"/>
        </w:rPr>
        <w:t xml:space="preserve">Nombre del Alumno </w:t>
      </w:r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(</w:t>
      </w:r>
      <w:proofErr w:type="spellStart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Student’s</w:t>
      </w:r>
      <w:proofErr w:type="spellEnd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 xml:space="preserve"> </w:t>
      </w:r>
      <w:proofErr w:type="spellStart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Name</w:t>
      </w:r>
      <w:proofErr w:type="spellEnd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D4576F" w:rsidRPr="005D4BCD" w14:paraId="2BD3C1DD" w14:textId="77777777" w:rsidTr="006A22EB">
        <w:tc>
          <w:tcPr>
            <w:tcW w:w="10055" w:type="dxa"/>
          </w:tcPr>
          <w:p w14:paraId="02665B93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</w:tbl>
    <w:p w14:paraId="75C0FC3F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  <w:lang w:val="es-MX"/>
        </w:rPr>
      </w:pPr>
    </w:p>
    <w:p w14:paraId="079A003D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  <w:proofErr w:type="spellStart"/>
      <w:r w:rsidRPr="005D4BCD">
        <w:rPr>
          <w:rFonts w:ascii="Noto Sans" w:hAnsi="Noto Sans" w:cs="Noto Sans"/>
          <w:sz w:val="22"/>
          <w:szCs w:val="22"/>
        </w:rPr>
        <w:t>Periodo</w:t>
      </w:r>
      <w:proofErr w:type="spellEnd"/>
      <w:r w:rsidRPr="005D4BCD">
        <w:rPr>
          <w:rFonts w:ascii="Noto Sans" w:hAnsi="Noto Sans" w:cs="Noto Sans"/>
          <w:sz w:val="22"/>
          <w:szCs w:val="22"/>
        </w:rPr>
        <w:t xml:space="preserve"> </w:t>
      </w:r>
      <w:proofErr w:type="spellStart"/>
      <w:r w:rsidRPr="005D4BCD">
        <w:rPr>
          <w:rFonts w:ascii="Noto Sans" w:hAnsi="Noto Sans" w:cs="Noto Sans"/>
          <w:sz w:val="22"/>
          <w:szCs w:val="22"/>
        </w:rPr>
        <w:t>Reportado</w:t>
      </w:r>
      <w:proofErr w:type="spellEnd"/>
      <w:r w:rsidRPr="005D4BCD">
        <w:rPr>
          <w:rFonts w:ascii="Noto Sans" w:hAnsi="Noto Sans" w:cs="Noto Sans"/>
          <w:sz w:val="22"/>
          <w:szCs w:val="22"/>
        </w:rPr>
        <w:t xml:space="preserve"> </w:t>
      </w:r>
      <w:r w:rsidRPr="005D4BCD">
        <w:rPr>
          <w:rFonts w:ascii="Noto Sans" w:hAnsi="Noto Sans" w:cs="Noto Sans"/>
          <w:i/>
          <w:iCs/>
          <w:sz w:val="22"/>
          <w:szCs w:val="22"/>
        </w:rPr>
        <w:t>(Reported Period)</w:t>
      </w:r>
    </w:p>
    <w:tbl>
      <w:tblPr>
        <w:tblStyle w:val="Tablaconcuadrcula"/>
        <w:tblW w:w="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503"/>
        <w:gridCol w:w="1545"/>
      </w:tblGrid>
      <w:tr w:rsidR="00D4576F" w:rsidRPr="005D4BCD" w14:paraId="39EFD52D" w14:textId="77777777" w:rsidTr="006A22EB">
        <w:trPr>
          <w:trHeight w:val="70"/>
        </w:trPr>
        <w:tc>
          <w:tcPr>
            <w:tcW w:w="1545" w:type="dxa"/>
          </w:tcPr>
          <w:p w14:paraId="3A07E7AC" w14:textId="77777777" w:rsidR="00D4576F" w:rsidRPr="005D4BCD" w:rsidRDefault="00D4576F" w:rsidP="006A22EB">
            <w:pPr>
              <w:jc w:val="center"/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</w:pP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dd/mm/</w:t>
            </w:r>
            <w:proofErr w:type="spellStart"/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aaaa</w:t>
            </w:r>
            <w:proofErr w:type="spellEnd"/>
          </w:p>
        </w:tc>
        <w:tc>
          <w:tcPr>
            <w:tcW w:w="503" w:type="dxa"/>
          </w:tcPr>
          <w:p w14:paraId="5C4F7E36" w14:textId="77777777" w:rsidR="00D4576F" w:rsidRPr="005D4BCD" w:rsidRDefault="00D4576F" w:rsidP="006A22EB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5D4BCD">
              <w:rPr>
                <w:rFonts w:ascii="Noto Sans" w:hAnsi="Noto Sans" w:cs="Noto Sans"/>
                <w:sz w:val="22"/>
                <w:szCs w:val="22"/>
              </w:rPr>
              <w:t>al</w:t>
            </w:r>
          </w:p>
        </w:tc>
        <w:tc>
          <w:tcPr>
            <w:tcW w:w="1545" w:type="dxa"/>
          </w:tcPr>
          <w:p w14:paraId="70A9B774" w14:textId="77777777" w:rsidR="00D4576F" w:rsidRPr="005D4BCD" w:rsidRDefault="00D4576F" w:rsidP="006A22EB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dd/mm/</w:t>
            </w:r>
            <w:proofErr w:type="spellStart"/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aaaa</w:t>
            </w:r>
            <w:proofErr w:type="spellEnd"/>
          </w:p>
        </w:tc>
      </w:tr>
    </w:tbl>
    <w:p w14:paraId="40D1F8E3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5245F8A0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  <w:lang w:val="es-MX"/>
        </w:rPr>
      </w:pPr>
      <w:r w:rsidRPr="005D4BCD">
        <w:rPr>
          <w:rFonts w:ascii="Noto Sans" w:hAnsi="Noto Sans" w:cs="Noto Sans"/>
          <w:sz w:val="22"/>
          <w:szCs w:val="22"/>
          <w:lang w:val="es-MX"/>
        </w:rPr>
        <w:t xml:space="preserve">Relación de Actividades Desarrolladas </w:t>
      </w:r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(</w:t>
      </w:r>
      <w:proofErr w:type="spellStart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Activity</w:t>
      </w:r>
      <w:proofErr w:type="spellEnd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 xml:space="preserve"> </w:t>
      </w:r>
      <w:proofErr w:type="spellStart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Report</w:t>
      </w:r>
      <w:proofErr w:type="spellEnd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)</w:t>
      </w:r>
      <w:r w:rsidRPr="005D4BCD">
        <w:rPr>
          <w:rFonts w:ascii="Noto Sans" w:hAnsi="Noto Sans" w:cs="Noto Sans"/>
          <w:sz w:val="22"/>
          <w:szCs w:val="22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D4576F" w:rsidRPr="005D4BCD" w14:paraId="6C98444A" w14:textId="77777777" w:rsidTr="006A22EB">
        <w:trPr>
          <w:trHeight w:val="3686"/>
        </w:trPr>
        <w:tc>
          <w:tcPr>
            <w:tcW w:w="10055" w:type="dxa"/>
          </w:tcPr>
          <w:p w14:paraId="615FFBFF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3A5358BA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2A7FB169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7FC5DAD0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64685D50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12D0BABB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</w:tbl>
    <w:p w14:paraId="2880B91B" w14:textId="77777777" w:rsidR="00D4576F" w:rsidRPr="005D4BCD" w:rsidRDefault="00D4576F" w:rsidP="00D4576F">
      <w:pPr>
        <w:jc w:val="both"/>
        <w:rPr>
          <w:rFonts w:ascii="Noto Sans" w:hAnsi="Noto Sans" w:cs="Noto Sans"/>
          <w:sz w:val="22"/>
          <w:szCs w:val="22"/>
          <w:lang w:val="es-MX"/>
        </w:rPr>
      </w:pPr>
    </w:p>
    <w:p w14:paraId="6D49FBC6" w14:textId="77777777" w:rsidR="00D4576F" w:rsidRPr="005D4BCD" w:rsidRDefault="00D4576F" w:rsidP="00D4576F">
      <w:pPr>
        <w:jc w:val="both"/>
        <w:rPr>
          <w:rFonts w:ascii="Noto Sans" w:hAnsi="Noto Sans" w:cs="Noto Sans"/>
          <w:sz w:val="22"/>
          <w:szCs w:val="22"/>
          <w:lang w:val="es-MX"/>
        </w:rPr>
      </w:pPr>
    </w:p>
    <w:p w14:paraId="4A4CD942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  <w:lang w:val="es-MX"/>
        </w:rPr>
      </w:pPr>
    </w:p>
    <w:tbl>
      <w:tblPr>
        <w:tblStyle w:val="Tablaconcuadrcula"/>
        <w:tblW w:w="5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1"/>
        <w:gridCol w:w="567"/>
      </w:tblGrid>
      <w:tr w:rsidR="00D4576F" w:rsidRPr="005D4BCD" w14:paraId="13FF11FB" w14:textId="77777777" w:rsidTr="006A22EB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9C69" w14:textId="77777777" w:rsidR="00D4576F" w:rsidRPr="005D4BCD" w:rsidRDefault="00D4576F" w:rsidP="006A22EB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  <w:r w:rsidRPr="005D4BCD">
              <w:rPr>
                <w:rFonts w:ascii="Noto Sans" w:hAnsi="Noto Sans" w:cs="Noto Sans"/>
                <w:sz w:val="22"/>
                <w:szCs w:val="22"/>
                <w:lang w:val="es-MX"/>
              </w:rPr>
              <w:t xml:space="preserve">Se anexan evidencias </w:t>
            </w: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(</w:t>
            </w:r>
            <w:proofErr w:type="spellStart"/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Evidence</w:t>
            </w:r>
            <w:proofErr w:type="spellEnd"/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Attached</w:t>
            </w:r>
            <w:proofErr w:type="spellEnd"/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D0B" w14:textId="77777777" w:rsidR="00D4576F" w:rsidRPr="005D4BCD" w:rsidRDefault="00E57BD3" w:rsidP="006A22EB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sdt>
              <w:sdtPr>
                <w:rPr>
                  <w:rFonts w:ascii="Noto Sans" w:hAnsi="Noto Sans" w:cs="Noto Sans"/>
                  <w:sz w:val="22"/>
                  <w:szCs w:val="22"/>
                </w:rPr>
                <w:id w:val="651876383"/>
                <w15:color w:val="993366"/>
                <w14:checkbox>
                  <w14:checked w14:val="0"/>
                  <w14:checkedState w14:val="00FE" w14:font="Wingdings"/>
                  <w14:uncheckedState w14:val="2610" w14:font="Yu Gothic UI"/>
                </w14:checkbox>
              </w:sdtPr>
              <w:sdtEndPr/>
              <w:sdtContent>
                <w:r w:rsidR="00D4576F" w:rsidRPr="005D4BC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B61871A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2788BDC6" w14:textId="5072220C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590FEED" w14:textId="66909865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543353C6" w14:textId="165A72E6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26F6A9F0" w14:textId="5FE2217F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012BDFA7" w14:textId="0B2FCD55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3E4EA2E" w14:textId="3FF8C3CF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57CBD4E" w14:textId="5D7742C2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348FC1F" w14:textId="61FCFD76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8D936D4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39FBB010" w14:textId="079E26D0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5943BA99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3E519CA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797"/>
      </w:tblGrid>
      <w:tr w:rsidR="00D4576F" w:rsidRPr="005D4BCD" w14:paraId="7944E529" w14:textId="77777777" w:rsidTr="006A22EB">
        <w:trPr>
          <w:trHeight w:val="227"/>
        </w:trPr>
        <w:tc>
          <w:tcPr>
            <w:tcW w:w="10053" w:type="dxa"/>
            <w:gridSpan w:val="2"/>
            <w:vAlign w:val="center"/>
          </w:tcPr>
          <w:p w14:paraId="471B3173" w14:textId="77777777" w:rsidR="00D4576F" w:rsidRPr="005D4BCD" w:rsidRDefault="00D4576F" w:rsidP="006A22EB">
            <w:pPr>
              <w:rPr>
                <w:rFonts w:ascii="Noto Sans" w:hAnsi="Noto Sans" w:cs="Noto Sans"/>
                <w:b/>
                <w:bCs/>
                <w:sz w:val="22"/>
                <w:szCs w:val="22"/>
                <w:lang w:val="es-MX"/>
              </w:rPr>
            </w:pPr>
            <w:r w:rsidRPr="005D4BCD">
              <w:rPr>
                <w:rFonts w:ascii="Noto Sans" w:hAnsi="Noto Sans" w:cs="Noto Sans"/>
                <w:b/>
                <w:bCs/>
                <w:sz w:val="22"/>
                <w:szCs w:val="22"/>
                <w:lang w:val="es-MX"/>
              </w:rPr>
              <w:t>Validación por Institución Destino (</w:t>
            </w:r>
            <w:proofErr w:type="spellStart"/>
            <w:r w:rsidRPr="005D4BCD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>Receiving</w:t>
            </w:r>
            <w:proofErr w:type="spellEnd"/>
            <w:r w:rsidRPr="005D4BCD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5D4BCD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>Institution</w:t>
            </w:r>
            <w:proofErr w:type="spellEnd"/>
            <w:r w:rsidRPr="005D4BCD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5D4BCD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>Validation</w:t>
            </w:r>
            <w:proofErr w:type="spellEnd"/>
            <w:r w:rsidRPr="005D4BCD">
              <w:rPr>
                <w:rFonts w:ascii="Noto Sans" w:hAnsi="Noto Sans" w:cs="Noto Sans"/>
                <w:b/>
                <w:bCs/>
                <w:sz w:val="22"/>
                <w:szCs w:val="22"/>
                <w:lang w:val="es-MX"/>
              </w:rPr>
              <w:t>)</w:t>
            </w:r>
          </w:p>
        </w:tc>
      </w:tr>
      <w:tr w:rsidR="00D4576F" w:rsidRPr="005D4BCD" w14:paraId="25EDBF95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631854AC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Nombre</w:t>
            </w:r>
            <w:proofErr w:type="spellEnd"/>
            <w:r w:rsidRPr="005D4BCD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</w:rPr>
              <w:t>Name</w:t>
            </w:r>
            <w:r w:rsidRPr="005D4BCD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37753136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78850EEC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2CDB7E3D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r w:rsidRPr="005D4BCD">
              <w:rPr>
                <w:rFonts w:ascii="Noto Sans" w:hAnsi="Noto Sans" w:cs="Noto Sans"/>
                <w:sz w:val="22"/>
                <w:szCs w:val="22"/>
              </w:rPr>
              <w:t>Cargo (</w:t>
            </w: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</w:rPr>
              <w:t>Position</w:t>
            </w:r>
            <w:r w:rsidRPr="005D4BCD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7B86AC18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5E133DBF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239A7DD4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Institución</w:t>
            </w:r>
            <w:proofErr w:type="spellEnd"/>
            <w:r w:rsidRPr="005D4BCD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</w:rPr>
              <w:t>Institution</w:t>
            </w:r>
            <w:r w:rsidRPr="005D4BCD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78D9FEDC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3585B4FE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2334C418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Fecha</w:t>
            </w:r>
            <w:proofErr w:type="spellEnd"/>
            <w:r w:rsidRPr="005D4BCD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</w:rPr>
              <w:t>Date</w:t>
            </w:r>
            <w:r w:rsidRPr="005D4BCD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3A53A24A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6B385763" w14:textId="77777777" w:rsidTr="006A22EB">
        <w:tc>
          <w:tcPr>
            <w:tcW w:w="3256" w:type="dxa"/>
            <w:vAlign w:val="center"/>
          </w:tcPr>
          <w:p w14:paraId="657D5262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Firma</w:t>
            </w:r>
            <w:proofErr w:type="spellEnd"/>
            <w:r w:rsidRPr="005D4BCD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</w:rPr>
              <w:t>Signature)</w:t>
            </w:r>
          </w:p>
        </w:tc>
        <w:tc>
          <w:tcPr>
            <w:tcW w:w="6797" w:type="dxa"/>
            <w:vAlign w:val="center"/>
          </w:tcPr>
          <w:p w14:paraId="13CE58D7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6E32DE69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308B45BA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69FEB37B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</w:tbl>
    <w:p w14:paraId="6B7D6BC5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59C59AE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1A293E75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3B4DC49A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D4576F" w:rsidRPr="005D4BCD" w14:paraId="02FDA420" w14:textId="77777777" w:rsidTr="006A22EB">
        <w:trPr>
          <w:trHeight w:val="227"/>
        </w:trPr>
        <w:tc>
          <w:tcPr>
            <w:tcW w:w="10060" w:type="dxa"/>
            <w:gridSpan w:val="2"/>
            <w:vAlign w:val="center"/>
          </w:tcPr>
          <w:p w14:paraId="317C2755" w14:textId="77777777" w:rsidR="00D4576F" w:rsidRPr="005D4BCD" w:rsidRDefault="00D4576F" w:rsidP="006A22EB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b/>
                <w:bCs/>
                <w:sz w:val="22"/>
                <w:szCs w:val="22"/>
              </w:rPr>
              <w:t>Validación</w:t>
            </w:r>
            <w:proofErr w:type="spellEnd"/>
            <w:r w:rsidRPr="005D4BCD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 IPN</w:t>
            </w:r>
          </w:p>
        </w:tc>
      </w:tr>
      <w:tr w:rsidR="00D4576F" w:rsidRPr="005D4BCD" w14:paraId="58621B1A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578E1499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6804" w:type="dxa"/>
            <w:vAlign w:val="center"/>
          </w:tcPr>
          <w:p w14:paraId="00B91B8A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75CFF0AA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46B6A776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r w:rsidRPr="005D4BCD">
              <w:rPr>
                <w:rFonts w:ascii="Noto Sans" w:hAnsi="Noto Sans" w:cs="Noto Sans"/>
                <w:sz w:val="22"/>
                <w:szCs w:val="22"/>
              </w:rPr>
              <w:t>Cargo</w:t>
            </w:r>
          </w:p>
        </w:tc>
        <w:tc>
          <w:tcPr>
            <w:tcW w:w="6804" w:type="dxa"/>
            <w:vAlign w:val="center"/>
          </w:tcPr>
          <w:p w14:paraId="68433833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1FD4B27B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4550986D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r w:rsidRPr="005D4BCD">
              <w:rPr>
                <w:rFonts w:ascii="Noto Sans" w:hAnsi="Noto Sans" w:cs="Noto Sans"/>
                <w:sz w:val="22"/>
                <w:szCs w:val="22"/>
              </w:rPr>
              <w:t xml:space="preserve">Unidad </w:t>
            </w: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Académica</w:t>
            </w:r>
            <w:proofErr w:type="spellEnd"/>
          </w:p>
        </w:tc>
        <w:tc>
          <w:tcPr>
            <w:tcW w:w="6804" w:type="dxa"/>
            <w:vAlign w:val="center"/>
          </w:tcPr>
          <w:p w14:paraId="3FF47260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1A35A503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3DCFD7D9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6804" w:type="dxa"/>
            <w:vAlign w:val="center"/>
          </w:tcPr>
          <w:p w14:paraId="69987E64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0B8760C1" w14:textId="77777777" w:rsidTr="006A22EB">
        <w:tc>
          <w:tcPr>
            <w:tcW w:w="3256" w:type="dxa"/>
            <w:vAlign w:val="center"/>
          </w:tcPr>
          <w:p w14:paraId="17082009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Firma</w:t>
            </w:r>
            <w:proofErr w:type="spellEnd"/>
            <w:r w:rsidRPr="005D4BCD">
              <w:rPr>
                <w:rFonts w:ascii="Noto Sans" w:hAnsi="Noto Sans" w:cs="Noto Sans"/>
                <w:sz w:val="22"/>
                <w:szCs w:val="22"/>
              </w:rPr>
              <w:t xml:space="preserve"> y </w:t>
            </w: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Sello</w:t>
            </w:r>
            <w:proofErr w:type="spellEnd"/>
          </w:p>
        </w:tc>
        <w:tc>
          <w:tcPr>
            <w:tcW w:w="6804" w:type="dxa"/>
            <w:vAlign w:val="center"/>
          </w:tcPr>
          <w:p w14:paraId="2DC1B8BC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7BD8D85D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48F16058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6F09F3D8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6BDCAA8A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</w:tbl>
    <w:p w14:paraId="63977FE3" w14:textId="77777777" w:rsidR="00D4576F" w:rsidRPr="005D4BCD" w:rsidRDefault="00D4576F" w:rsidP="00D4576F">
      <w:pPr>
        <w:pStyle w:val="Cuerpo"/>
        <w:rPr>
          <w:rStyle w:val="Ninguno"/>
          <w:rFonts w:ascii="Noto Sans" w:hAnsi="Noto Sans" w:cs="Noto Sans"/>
          <w:b/>
          <w:bCs/>
          <w:u w:color="000000"/>
        </w:rPr>
      </w:pPr>
    </w:p>
    <w:p w14:paraId="554090D0" w14:textId="77777777" w:rsidR="004E3D2D" w:rsidRPr="005D4BCD" w:rsidRDefault="004E3D2D" w:rsidP="00ED554C">
      <w:pPr>
        <w:rPr>
          <w:rFonts w:ascii="Noto Sans" w:hAnsi="Noto Sans" w:cs="Noto Sans"/>
        </w:rPr>
      </w:pPr>
    </w:p>
    <w:sectPr w:rsidR="004E3D2D" w:rsidRPr="005D4BCD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B046" w14:textId="77777777" w:rsidR="00E57BD3" w:rsidRDefault="00E57BD3" w:rsidP="00EC5F20">
      <w:r>
        <w:separator/>
      </w:r>
    </w:p>
  </w:endnote>
  <w:endnote w:type="continuationSeparator" w:id="0">
    <w:p w14:paraId="6F7729A6" w14:textId="77777777" w:rsidR="00E57BD3" w:rsidRDefault="00E57BD3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6458" w14:textId="77777777" w:rsidR="00E57BD3" w:rsidRDefault="00E57BD3" w:rsidP="00EC5F20">
      <w:r>
        <w:separator/>
      </w:r>
    </w:p>
  </w:footnote>
  <w:footnote w:type="continuationSeparator" w:id="0">
    <w:p w14:paraId="564783D3" w14:textId="77777777" w:rsidR="00E57BD3" w:rsidRDefault="00E57BD3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86214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3040"/>
    <w:rsid w:val="005D4BCD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2568"/>
    <w:rsid w:val="00B63AD0"/>
    <w:rsid w:val="00B9747D"/>
    <w:rsid w:val="00B97781"/>
    <w:rsid w:val="00BE7C41"/>
    <w:rsid w:val="00BF3CE8"/>
    <w:rsid w:val="00C11700"/>
    <w:rsid w:val="00C14D47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576F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57BD3"/>
    <w:rsid w:val="00EA6A55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ar"/>
    <w:uiPriority w:val="9"/>
    <w:qFormat/>
    <w:rsid w:val="001B4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Prrafodelista">
    <w:name w:val="List Paragraph"/>
    <w:basedOn w:val="Normal"/>
    <w:uiPriority w:val="34"/>
    <w:qFormat/>
    <w:rsid w:val="003D3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Isaac Vaca Badillo</cp:lastModifiedBy>
  <cp:revision>2</cp:revision>
  <cp:lastPrinted>2025-02-25T00:28:00Z</cp:lastPrinted>
  <dcterms:created xsi:type="dcterms:W3CDTF">2025-09-22T18:38:00Z</dcterms:created>
  <dcterms:modified xsi:type="dcterms:W3CDTF">2025-09-22T18:38:00Z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