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1B0EB" w14:textId="77777777" w:rsidR="00784A2C" w:rsidRPr="00C213C7" w:rsidRDefault="00784A2C" w:rsidP="00C213C7">
      <w:pPr>
        <w:jc w:val="center"/>
        <w:rPr>
          <w:rFonts w:ascii="Arial" w:hAnsi="Arial" w:cs="Arial"/>
          <w:b/>
        </w:rPr>
      </w:pPr>
      <w:r w:rsidRPr="00C213C7">
        <w:rPr>
          <w:rFonts w:ascii="Arial" w:hAnsi="Arial" w:cs="Arial"/>
          <w:b/>
        </w:rPr>
        <w:t xml:space="preserve">ACUERDO ESPECÍFICO DE COOPERACIÓN </w:t>
      </w:r>
    </w:p>
    <w:p w14:paraId="777D03E8" w14:textId="77777777" w:rsidR="00784A2C" w:rsidRPr="00C213C7" w:rsidRDefault="00784A2C" w:rsidP="00C213C7">
      <w:pPr>
        <w:jc w:val="center"/>
        <w:rPr>
          <w:rFonts w:ascii="Arial" w:hAnsi="Arial" w:cs="Arial"/>
          <w:b/>
        </w:rPr>
      </w:pPr>
      <w:r w:rsidRPr="00C213C7">
        <w:rPr>
          <w:rFonts w:ascii="Arial" w:hAnsi="Arial" w:cs="Arial"/>
          <w:b/>
        </w:rPr>
        <w:t xml:space="preserve">SOBRE MOVILIDAD DE ESTUDIANTES </w:t>
      </w:r>
    </w:p>
    <w:p w14:paraId="0E51AA3A" w14:textId="77777777" w:rsidR="00784A2C" w:rsidRPr="00B7025D" w:rsidRDefault="00784A2C" w:rsidP="00B7025D">
      <w:pPr>
        <w:jc w:val="center"/>
        <w:rPr>
          <w:rFonts w:ascii="Arial" w:hAnsi="Arial" w:cs="Arial"/>
          <w:b/>
          <w:sz w:val="20"/>
          <w:szCs w:val="20"/>
        </w:rPr>
      </w:pPr>
    </w:p>
    <w:p w14:paraId="120BC1A3" w14:textId="10FE7EC3"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ENTRE </w:t>
      </w:r>
    </w:p>
    <w:p w14:paraId="7E59AF47" w14:textId="77777777" w:rsidR="00784A2C" w:rsidRPr="00B7025D" w:rsidRDefault="00784A2C" w:rsidP="00B7025D">
      <w:pPr>
        <w:jc w:val="center"/>
        <w:rPr>
          <w:rFonts w:ascii="Arial" w:hAnsi="Arial" w:cs="Arial"/>
          <w:b/>
          <w:sz w:val="20"/>
          <w:szCs w:val="20"/>
        </w:rPr>
      </w:pPr>
    </w:p>
    <w:p w14:paraId="52D378B2" w14:textId="452495DC"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EL INSTITUTO POLITÉCNICO NACIONAL DE LOS ESTADOS UNIDOS MEXICANOS (IPN) </w:t>
      </w:r>
    </w:p>
    <w:p w14:paraId="3D7B00ED" w14:textId="77777777" w:rsidR="00784A2C" w:rsidRPr="00B7025D" w:rsidRDefault="00784A2C" w:rsidP="00B7025D">
      <w:pPr>
        <w:jc w:val="center"/>
        <w:rPr>
          <w:rFonts w:ascii="Arial" w:hAnsi="Arial" w:cs="Arial"/>
          <w:b/>
          <w:sz w:val="20"/>
          <w:szCs w:val="20"/>
        </w:rPr>
      </w:pPr>
    </w:p>
    <w:p w14:paraId="3FDE3DF2" w14:textId="77777777" w:rsidR="00784A2C" w:rsidRPr="00B7025D" w:rsidRDefault="00784A2C" w:rsidP="00B7025D">
      <w:pPr>
        <w:jc w:val="center"/>
        <w:rPr>
          <w:rFonts w:ascii="Arial" w:hAnsi="Arial" w:cs="Arial"/>
          <w:b/>
          <w:sz w:val="20"/>
          <w:szCs w:val="20"/>
        </w:rPr>
      </w:pPr>
      <w:r w:rsidRPr="00B7025D">
        <w:rPr>
          <w:rFonts w:ascii="Arial" w:hAnsi="Arial" w:cs="Arial"/>
          <w:b/>
          <w:sz w:val="20"/>
          <w:szCs w:val="20"/>
        </w:rPr>
        <w:t>Y</w:t>
      </w:r>
    </w:p>
    <w:p w14:paraId="15CA22DA" w14:textId="2D012ADF" w:rsidR="00784A2C" w:rsidRPr="00B7025D" w:rsidRDefault="00784A2C" w:rsidP="00B7025D">
      <w:pPr>
        <w:jc w:val="center"/>
        <w:rPr>
          <w:rFonts w:ascii="Arial" w:hAnsi="Arial" w:cs="Arial"/>
          <w:b/>
          <w:sz w:val="20"/>
          <w:szCs w:val="20"/>
        </w:rPr>
      </w:pPr>
    </w:p>
    <w:p w14:paraId="06A7C50A" w14:textId="64D3D0E1" w:rsidR="00784A2C" w:rsidRPr="00B7025D" w:rsidRDefault="00784A2C" w:rsidP="00B7025D">
      <w:pPr>
        <w:jc w:val="center"/>
        <w:rPr>
          <w:rFonts w:ascii="Arial" w:hAnsi="Arial" w:cs="Arial"/>
          <w:b/>
          <w:sz w:val="20"/>
          <w:szCs w:val="20"/>
        </w:rPr>
      </w:pPr>
      <w:r w:rsidRPr="00B7025D">
        <w:rPr>
          <w:rFonts w:ascii="Arial" w:hAnsi="Arial" w:cs="Arial"/>
          <w:b/>
          <w:color w:val="FF0000"/>
          <w:sz w:val="20"/>
          <w:szCs w:val="20"/>
        </w:rPr>
        <w:t xml:space="preserve">(Nombre oficial de la contraparte, indicando el nombre oficial del país de </w:t>
      </w:r>
      <w:r w:rsidRPr="00957ECA">
        <w:rPr>
          <w:rFonts w:ascii="Arial" w:hAnsi="Arial" w:cs="Arial"/>
          <w:b/>
          <w:color w:val="FF0000"/>
          <w:sz w:val="20"/>
          <w:szCs w:val="20"/>
        </w:rPr>
        <w:t>procedencia</w:t>
      </w:r>
      <w:r w:rsidR="00550A60" w:rsidRPr="00957ECA">
        <w:rPr>
          <w:rFonts w:ascii="Arial" w:hAnsi="Arial" w:cs="Arial"/>
          <w:b/>
          <w:color w:val="FF0000"/>
          <w:sz w:val="20"/>
          <w:szCs w:val="20"/>
        </w:rPr>
        <w:t xml:space="preserve"> y las siglas entre paréntesis con las que se le denominará a lo largo del presente Acuerdo Específico)</w:t>
      </w:r>
    </w:p>
    <w:p w14:paraId="6D3EBAD1" w14:textId="77777777" w:rsidR="00784A2C" w:rsidRPr="00B7025D" w:rsidRDefault="00784A2C" w:rsidP="00B7025D">
      <w:pPr>
        <w:tabs>
          <w:tab w:val="left" w:pos="3686"/>
        </w:tabs>
        <w:jc w:val="center"/>
        <w:rPr>
          <w:rFonts w:ascii="Arial" w:hAnsi="Arial" w:cs="Arial"/>
          <w:b/>
          <w:i/>
          <w:sz w:val="20"/>
          <w:szCs w:val="20"/>
        </w:rPr>
      </w:pPr>
    </w:p>
    <w:p w14:paraId="1A91C7E2" w14:textId="77777777" w:rsidR="00784A2C" w:rsidRPr="00B7025D" w:rsidRDefault="00784A2C" w:rsidP="00B7025D">
      <w:pPr>
        <w:tabs>
          <w:tab w:val="left" w:pos="3686"/>
        </w:tabs>
        <w:jc w:val="center"/>
        <w:rPr>
          <w:rFonts w:ascii="Arial" w:hAnsi="Arial" w:cs="Arial"/>
          <w:b/>
          <w:color w:val="000000"/>
          <w:sz w:val="20"/>
          <w:szCs w:val="20"/>
        </w:rPr>
      </w:pPr>
      <w:r w:rsidRPr="00B7025D">
        <w:rPr>
          <w:rFonts w:ascii="Arial" w:hAnsi="Arial" w:cs="Arial"/>
          <w:b/>
          <w:color w:val="000000"/>
          <w:sz w:val="20"/>
          <w:szCs w:val="20"/>
        </w:rPr>
        <w:t>En adelante denominadas en su conjunto como “Las Partes”.</w:t>
      </w:r>
    </w:p>
    <w:p w14:paraId="65ADE890" w14:textId="77777777" w:rsidR="00784A2C" w:rsidRPr="00B7025D" w:rsidRDefault="00784A2C" w:rsidP="00B7025D">
      <w:pPr>
        <w:tabs>
          <w:tab w:val="left" w:pos="3686"/>
        </w:tabs>
        <w:jc w:val="center"/>
        <w:rPr>
          <w:rFonts w:ascii="Arial" w:hAnsi="Arial" w:cs="Arial"/>
          <w:sz w:val="20"/>
          <w:szCs w:val="20"/>
        </w:rPr>
      </w:pPr>
    </w:p>
    <w:p w14:paraId="5BBFD6BE" w14:textId="77777777" w:rsidR="00784A2C" w:rsidRPr="00B7025D" w:rsidRDefault="00784A2C" w:rsidP="00B7025D">
      <w:pPr>
        <w:tabs>
          <w:tab w:val="left" w:pos="3686"/>
        </w:tabs>
        <w:jc w:val="center"/>
        <w:rPr>
          <w:rFonts w:ascii="Arial" w:hAnsi="Arial" w:cs="Arial"/>
          <w:sz w:val="20"/>
          <w:szCs w:val="20"/>
        </w:rPr>
      </w:pPr>
    </w:p>
    <w:p w14:paraId="699E2F95" w14:textId="77777777" w:rsidR="00784A2C" w:rsidRPr="00B7025D" w:rsidRDefault="00784A2C" w:rsidP="00B7025D">
      <w:pPr>
        <w:jc w:val="both"/>
        <w:rPr>
          <w:rFonts w:ascii="Arial" w:hAnsi="Arial" w:cs="Arial"/>
          <w:color w:val="000000"/>
          <w:sz w:val="20"/>
          <w:szCs w:val="20"/>
        </w:rPr>
      </w:pPr>
      <w:r w:rsidRPr="00B7025D">
        <w:rPr>
          <w:rFonts w:ascii="Arial" w:hAnsi="Arial" w:cs="Arial"/>
          <w:color w:val="000000"/>
          <w:sz w:val="20"/>
          <w:szCs w:val="20"/>
        </w:rPr>
        <w:t>“Las Partes” celebran el presente Acuerdo y manifiestan que:</w:t>
      </w:r>
    </w:p>
    <w:p w14:paraId="74944AEE" w14:textId="77777777" w:rsidR="00784A2C" w:rsidRPr="00B7025D" w:rsidRDefault="00784A2C" w:rsidP="00B7025D">
      <w:pPr>
        <w:jc w:val="both"/>
        <w:rPr>
          <w:rFonts w:ascii="Arial" w:hAnsi="Arial" w:cs="Arial"/>
          <w:b/>
          <w:sz w:val="20"/>
          <w:szCs w:val="20"/>
          <w:lang w:val="es-MX"/>
        </w:rPr>
      </w:pPr>
    </w:p>
    <w:p w14:paraId="780B8A90" w14:textId="4A960E50" w:rsidR="00784A2C" w:rsidRPr="00B7025D" w:rsidRDefault="005049C0" w:rsidP="00B7025D">
      <w:pPr>
        <w:jc w:val="both"/>
        <w:rPr>
          <w:rFonts w:ascii="Arial" w:hAnsi="Arial" w:cs="Arial"/>
          <w:b/>
          <w:sz w:val="20"/>
          <w:szCs w:val="20"/>
        </w:rPr>
      </w:pPr>
      <w:r w:rsidRPr="004A309A">
        <w:rPr>
          <w:rFonts w:ascii="Arial" w:hAnsi="Arial" w:cs="Arial"/>
          <w:bCs/>
          <w:sz w:val="20"/>
          <w:szCs w:val="20"/>
        </w:rPr>
        <w:t xml:space="preserve">Están </w:t>
      </w:r>
      <w:r w:rsidR="00784A2C" w:rsidRPr="00B7025D">
        <w:rPr>
          <w:rFonts w:ascii="Arial" w:hAnsi="Arial" w:cs="Arial"/>
          <w:b/>
          <w:sz w:val="20"/>
          <w:szCs w:val="20"/>
        </w:rPr>
        <w:t xml:space="preserve">ANIMADAS </w:t>
      </w:r>
      <w:r w:rsidR="00784A2C" w:rsidRPr="00B7025D">
        <w:rPr>
          <w:rFonts w:ascii="Arial" w:hAnsi="Arial" w:cs="Arial"/>
          <w:sz w:val="20"/>
          <w:szCs w:val="20"/>
        </w:rPr>
        <w:t>por el deseo de promover los lazos de amistad y cooperación en áreas de interés común y;</w:t>
      </w:r>
    </w:p>
    <w:p w14:paraId="6DCFAB20" w14:textId="77777777" w:rsidR="00784A2C" w:rsidRPr="00B7025D" w:rsidRDefault="00784A2C" w:rsidP="00B7025D">
      <w:pPr>
        <w:shd w:val="clear" w:color="auto" w:fill="FFFFFF"/>
        <w:jc w:val="both"/>
        <w:rPr>
          <w:rFonts w:ascii="Arial" w:hAnsi="Arial" w:cs="Arial"/>
          <w:sz w:val="20"/>
          <w:szCs w:val="20"/>
        </w:rPr>
      </w:pPr>
    </w:p>
    <w:p w14:paraId="52E4CB5B" w14:textId="3B4F1ADC" w:rsidR="00784A2C" w:rsidRPr="00B7025D" w:rsidRDefault="005049C0" w:rsidP="00B7025D">
      <w:pPr>
        <w:shd w:val="clear" w:color="auto" w:fill="FFFFFF"/>
        <w:jc w:val="both"/>
        <w:rPr>
          <w:rFonts w:ascii="Arial" w:hAnsi="Arial" w:cs="Arial"/>
          <w:i/>
          <w:sz w:val="20"/>
          <w:szCs w:val="20"/>
        </w:rPr>
      </w:pPr>
      <w:r w:rsidRPr="004A309A">
        <w:rPr>
          <w:rFonts w:ascii="Arial" w:hAnsi="Arial" w:cs="Arial"/>
          <w:bCs/>
          <w:sz w:val="20"/>
          <w:szCs w:val="20"/>
        </w:rPr>
        <w:t xml:space="preserve">Tienen </w:t>
      </w:r>
      <w:r w:rsidR="00784A2C" w:rsidRPr="00B7025D">
        <w:rPr>
          <w:rFonts w:ascii="Arial" w:hAnsi="Arial" w:cs="Arial"/>
          <w:b/>
          <w:sz w:val="20"/>
          <w:szCs w:val="20"/>
        </w:rPr>
        <w:t>PRESENTE</w:t>
      </w:r>
      <w:r w:rsidR="00784A2C" w:rsidRPr="00B7025D">
        <w:rPr>
          <w:rFonts w:ascii="Arial" w:hAnsi="Arial" w:cs="Arial"/>
          <w:sz w:val="20"/>
          <w:szCs w:val="20"/>
        </w:rPr>
        <w:t xml:space="preserve"> lo dispuesto en el Acuerdo General de Cooperación entre el IPN y </w:t>
      </w:r>
      <w:r w:rsidR="00784A2C" w:rsidRPr="00B7025D">
        <w:rPr>
          <w:rFonts w:ascii="Arial" w:hAnsi="Arial" w:cs="Arial"/>
          <w:b/>
          <w:color w:val="FF0000"/>
          <w:sz w:val="20"/>
          <w:szCs w:val="20"/>
        </w:rPr>
        <w:t>(Siglas de la contraparte)</w:t>
      </w:r>
      <w:r w:rsidR="00784A2C" w:rsidRPr="00B7025D">
        <w:rPr>
          <w:rFonts w:ascii="Arial" w:hAnsi="Arial" w:cs="Arial"/>
          <w:sz w:val="20"/>
          <w:szCs w:val="20"/>
        </w:rPr>
        <w:t>, firmado en la Ciudad de México, el __________, y en la Ciudad de __________el día__________.</w:t>
      </w:r>
    </w:p>
    <w:p w14:paraId="2E5A4F15" w14:textId="77777777" w:rsidR="00784A2C" w:rsidRPr="00B7025D" w:rsidRDefault="00784A2C" w:rsidP="00B7025D">
      <w:pPr>
        <w:jc w:val="both"/>
        <w:rPr>
          <w:rFonts w:ascii="Arial" w:hAnsi="Arial" w:cs="Arial"/>
          <w:sz w:val="20"/>
          <w:szCs w:val="20"/>
        </w:rPr>
      </w:pPr>
    </w:p>
    <w:p w14:paraId="5998971E" w14:textId="77777777" w:rsidR="00784A2C" w:rsidRPr="00B7025D" w:rsidRDefault="00784A2C" w:rsidP="00B7025D">
      <w:pPr>
        <w:jc w:val="both"/>
        <w:rPr>
          <w:rFonts w:ascii="Arial" w:hAnsi="Arial" w:cs="Arial"/>
          <w:sz w:val="20"/>
          <w:szCs w:val="20"/>
        </w:rPr>
      </w:pPr>
      <w:r w:rsidRPr="00B7025D">
        <w:rPr>
          <w:rFonts w:ascii="Arial" w:hAnsi="Arial" w:cs="Arial"/>
          <w:sz w:val="20"/>
          <w:szCs w:val="20"/>
        </w:rPr>
        <w:t>Han acordado lo siguiente:</w:t>
      </w:r>
    </w:p>
    <w:p w14:paraId="4DEA4678" w14:textId="77777777" w:rsidR="00784A2C" w:rsidRPr="00B7025D" w:rsidRDefault="00784A2C" w:rsidP="00B7025D">
      <w:pPr>
        <w:jc w:val="both"/>
        <w:rPr>
          <w:rFonts w:ascii="Arial" w:hAnsi="Arial" w:cs="Arial"/>
          <w:sz w:val="20"/>
          <w:szCs w:val="20"/>
        </w:rPr>
      </w:pPr>
    </w:p>
    <w:p w14:paraId="2F9E4B00" w14:textId="77777777"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ARTÍCULO I</w:t>
      </w:r>
    </w:p>
    <w:p w14:paraId="66B01DEF" w14:textId="77777777"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Objetivo</w:t>
      </w:r>
    </w:p>
    <w:p w14:paraId="0D7938FD" w14:textId="60C83B33" w:rsidR="00784A2C" w:rsidRPr="00B7025D" w:rsidRDefault="00784A2C" w:rsidP="00B7025D">
      <w:pPr>
        <w:jc w:val="both"/>
        <w:rPr>
          <w:rFonts w:ascii="Arial" w:hAnsi="Arial" w:cs="Arial"/>
          <w:sz w:val="20"/>
          <w:szCs w:val="20"/>
        </w:rPr>
      </w:pPr>
      <w:r w:rsidRPr="00B7025D">
        <w:rPr>
          <w:rFonts w:ascii="Arial" w:hAnsi="Arial" w:cs="Arial"/>
          <w:sz w:val="20"/>
          <w:szCs w:val="20"/>
        </w:rPr>
        <w:t>“Las Partes” celebran el presente Acuerdo cuyo objetivo es llevar a cabo la movilidad de estudiantes de nivel superior y</w:t>
      </w:r>
      <w:r w:rsidR="00535411" w:rsidRPr="00B7025D">
        <w:rPr>
          <w:rFonts w:ascii="Arial" w:hAnsi="Arial" w:cs="Arial"/>
          <w:sz w:val="20"/>
          <w:szCs w:val="20"/>
        </w:rPr>
        <w:t>/o</w:t>
      </w:r>
      <w:r w:rsidRPr="00B7025D">
        <w:rPr>
          <w:rFonts w:ascii="Arial" w:hAnsi="Arial" w:cs="Arial"/>
          <w:sz w:val="20"/>
          <w:szCs w:val="20"/>
        </w:rPr>
        <w:t xml:space="preserve"> posgrado en las áreas de interés común, para desarrollar estancias académicas, estancias de investigación y cursos cortos en las materias que determinen, en las modalidades presencial y/o virtual, según corresponda.</w:t>
      </w:r>
    </w:p>
    <w:p w14:paraId="7E8BE93E" w14:textId="5D71013B" w:rsidR="00784A2C" w:rsidRPr="00B7025D" w:rsidRDefault="00784A2C" w:rsidP="00B7025D">
      <w:pPr>
        <w:jc w:val="both"/>
        <w:rPr>
          <w:rFonts w:ascii="Arial" w:hAnsi="Arial" w:cs="Arial"/>
          <w:sz w:val="20"/>
          <w:szCs w:val="20"/>
        </w:rPr>
      </w:pPr>
    </w:p>
    <w:p w14:paraId="1F51B26E" w14:textId="796A7CFF" w:rsidR="007C37FB" w:rsidRPr="00B7025D" w:rsidRDefault="007C37FB" w:rsidP="00B7025D">
      <w:pPr>
        <w:jc w:val="center"/>
        <w:rPr>
          <w:rFonts w:ascii="Arial" w:hAnsi="Arial" w:cs="Arial"/>
          <w:b/>
          <w:bCs/>
          <w:sz w:val="20"/>
          <w:szCs w:val="20"/>
        </w:rPr>
      </w:pPr>
      <w:bookmarkStart w:id="0" w:name="_Hlk181090409"/>
      <w:r w:rsidRPr="00B7025D">
        <w:rPr>
          <w:rFonts w:ascii="Arial" w:hAnsi="Arial" w:cs="Arial"/>
          <w:b/>
          <w:bCs/>
          <w:sz w:val="20"/>
          <w:szCs w:val="20"/>
        </w:rPr>
        <w:t>ARTÍCULO II</w:t>
      </w:r>
    </w:p>
    <w:p w14:paraId="68733A9F" w14:textId="64C62C4E"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Definici</w:t>
      </w:r>
      <w:r w:rsidR="005049C0">
        <w:rPr>
          <w:rFonts w:ascii="Arial" w:hAnsi="Arial" w:cs="Arial"/>
          <w:b/>
          <w:bCs/>
          <w:sz w:val="20"/>
          <w:szCs w:val="20"/>
        </w:rPr>
        <w:t>o</w:t>
      </w:r>
      <w:r w:rsidRPr="00B7025D">
        <w:rPr>
          <w:rFonts w:ascii="Arial" w:hAnsi="Arial" w:cs="Arial"/>
          <w:b/>
          <w:bCs/>
          <w:sz w:val="20"/>
          <w:szCs w:val="20"/>
        </w:rPr>
        <w:t>n</w:t>
      </w:r>
      <w:r w:rsidR="005049C0">
        <w:rPr>
          <w:rFonts w:ascii="Arial" w:hAnsi="Arial" w:cs="Arial"/>
          <w:b/>
          <w:bCs/>
          <w:sz w:val="20"/>
          <w:szCs w:val="20"/>
        </w:rPr>
        <w:t>es</w:t>
      </w:r>
    </w:p>
    <w:p w14:paraId="643A89D2" w14:textId="7CDBF06A" w:rsidR="007C37FB" w:rsidRPr="00B7025D" w:rsidRDefault="007C37FB" w:rsidP="00B7025D">
      <w:pPr>
        <w:pStyle w:val="Prrafodelista"/>
        <w:numPr>
          <w:ilvl w:val="0"/>
          <w:numId w:val="12"/>
        </w:numPr>
        <w:ind w:left="426"/>
        <w:jc w:val="both"/>
        <w:rPr>
          <w:rFonts w:ascii="Arial" w:hAnsi="Arial" w:cs="Arial"/>
          <w:sz w:val="20"/>
          <w:szCs w:val="20"/>
        </w:rPr>
      </w:pPr>
      <w:r w:rsidRPr="00B7025D">
        <w:rPr>
          <w:rFonts w:ascii="Arial" w:hAnsi="Arial" w:cs="Arial"/>
          <w:sz w:val="20"/>
          <w:szCs w:val="20"/>
        </w:rPr>
        <w:t>Parte de Origen</w:t>
      </w:r>
      <w:r w:rsidR="005A2EA6" w:rsidRPr="00B7025D">
        <w:rPr>
          <w:rFonts w:ascii="Arial" w:hAnsi="Arial" w:cs="Arial"/>
          <w:sz w:val="20"/>
          <w:szCs w:val="20"/>
        </w:rPr>
        <w:t>:</w:t>
      </w:r>
      <w:r w:rsidRPr="00B7025D">
        <w:rPr>
          <w:rFonts w:ascii="Arial" w:hAnsi="Arial" w:cs="Arial"/>
          <w:sz w:val="20"/>
          <w:szCs w:val="20"/>
        </w:rPr>
        <w:t xml:space="preserve"> se refiere a la Institución </w:t>
      </w:r>
      <w:r w:rsidR="00A04375" w:rsidRPr="00B7025D">
        <w:rPr>
          <w:rFonts w:ascii="Arial" w:hAnsi="Arial" w:cs="Arial"/>
          <w:sz w:val="20"/>
          <w:szCs w:val="20"/>
        </w:rPr>
        <w:t xml:space="preserve">Educativa </w:t>
      </w:r>
      <w:r w:rsidRPr="00B7025D">
        <w:rPr>
          <w:rFonts w:ascii="Arial" w:hAnsi="Arial" w:cs="Arial"/>
          <w:sz w:val="20"/>
          <w:szCs w:val="20"/>
        </w:rPr>
        <w:t>donde el estudiante está originalmente inscrito.</w:t>
      </w:r>
    </w:p>
    <w:p w14:paraId="760D8E6E" w14:textId="5EEC4033" w:rsidR="007C37FB" w:rsidRDefault="007C37FB" w:rsidP="00B7025D">
      <w:pPr>
        <w:pStyle w:val="Prrafodelista"/>
        <w:numPr>
          <w:ilvl w:val="0"/>
          <w:numId w:val="12"/>
        </w:numPr>
        <w:ind w:left="426"/>
        <w:jc w:val="both"/>
        <w:rPr>
          <w:rFonts w:ascii="Arial" w:hAnsi="Arial" w:cs="Arial"/>
          <w:sz w:val="20"/>
          <w:szCs w:val="20"/>
        </w:rPr>
      </w:pPr>
      <w:r w:rsidRPr="00B7025D">
        <w:rPr>
          <w:rFonts w:ascii="Arial" w:hAnsi="Arial" w:cs="Arial"/>
          <w:sz w:val="20"/>
          <w:szCs w:val="20"/>
        </w:rPr>
        <w:t xml:space="preserve">Parte </w:t>
      </w:r>
      <w:r w:rsidR="00AF4973" w:rsidRPr="00B7025D">
        <w:rPr>
          <w:rFonts w:ascii="Arial" w:hAnsi="Arial" w:cs="Arial"/>
          <w:sz w:val="20"/>
          <w:szCs w:val="20"/>
        </w:rPr>
        <w:t>Receptora</w:t>
      </w:r>
      <w:r w:rsidR="005A2EA6" w:rsidRPr="00B7025D">
        <w:rPr>
          <w:rFonts w:ascii="Arial" w:hAnsi="Arial" w:cs="Arial"/>
          <w:sz w:val="20"/>
          <w:szCs w:val="20"/>
        </w:rPr>
        <w:t>:</w:t>
      </w:r>
      <w:r w:rsidRPr="00B7025D">
        <w:rPr>
          <w:rFonts w:ascii="Arial" w:hAnsi="Arial" w:cs="Arial"/>
          <w:sz w:val="20"/>
          <w:szCs w:val="20"/>
        </w:rPr>
        <w:t xml:space="preserve"> se refiere a la Institución </w:t>
      </w:r>
      <w:r w:rsidR="00A04375" w:rsidRPr="00B7025D">
        <w:rPr>
          <w:rFonts w:ascii="Arial" w:hAnsi="Arial" w:cs="Arial"/>
          <w:sz w:val="20"/>
          <w:szCs w:val="20"/>
        </w:rPr>
        <w:t xml:space="preserve">Educativa </w:t>
      </w:r>
      <w:r w:rsidRPr="00B7025D">
        <w:rPr>
          <w:rFonts w:ascii="Arial" w:hAnsi="Arial" w:cs="Arial"/>
          <w:sz w:val="20"/>
          <w:szCs w:val="20"/>
        </w:rPr>
        <w:t>que ha acordado recibir a</w:t>
      </w:r>
      <w:r w:rsidR="005049C0">
        <w:rPr>
          <w:rFonts w:ascii="Arial" w:hAnsi="Arial" w:cs="Arial"/>
          <w:sz w:val="20"/>
          <w:szCs w:val="20"/>
        </w:rPr>
        <w:t>l</w:t>
      </w:r>
      <w:r w:rsidRPr="00B7025D">
        <w:rPr>
          <w:rFonts w:ascii="Arial" w:hAnsi="Arial" w:cs="Arial"/>
          <w:sz w:val="20"/>
          <w:szCs w:val="20"/>
        </w:rPr>
        <w:t xml:space="preserve"> estudiante de la Parte de Origen.</w:t>
      </w:r>
    </w:p>
    <w:p w14:paraId="54B7E2F4" w14:textId="77EDC36B" w:rsidR="007C37FB" w:rsidRPr="00C332BE" w:rsidRDefault="007C37FB" w:rsidP="00C332BE">
      <w:pPr>
        <w:pStyle w:val="Prrafodelista"/>
        <w:numPr>
          <w:ilvl w:val="0"/>
          <w:numId w:val="12"/>
        </w:numPr>
        <w:ind w:left="426"/>
        <w:jc w:val="both"/>
        <w:rPr>
          <w:rFonts w:ascii="Arial" w:hAnsi="Arial" w:cs="Arial"/>
          <w:sz w:val="20"/>
          <w:szCs w:val="20"/>
        </w:rPr>
      </w:pPr>
      <w:r w:rsidRPr="00C332BE">
        <w:rPr>
          <w:rFonts w:ascii="Arial" w:hAnsi="Arial" w:cs="Arial"/>
          <w:sz w:val="20"/>
          <w:szCs w:val="20"/>
        </w:rPr>
        <w:t>Estudiante de Movilidad</w:t>
      </w:r>
      <w:r w:rsidR="005A2EA6" w:rsidRPr="00C332BE">
        <w:rPr>
          <w:rFonts w:ascii="Arial" w:hAnsi="Arial" w:cs="Arial"/>
          <w:sz w:val="20"/>
          <w:szCs w:val="20"/>
        </w:rPr>
        <w:t>:</w:t>
      </w:r>
      <w:r w:rsidRPr="00C332BE">
        <w:rPr>
          <w:rFonts w:ascii="Arial" w:hAnsi="Arial" w:cs="Arial"/>
          <w:sz w:val="20"/>
          <w:szCs w:val="20"/>
        </w:rPr>
        <w:t xml:space="preserve"> es el estudiante inscrito en la Parte de Origen </w:t>
      </w:r>
      <w:r w:rsidR="00C332BE" w:rsidRPr="00C332BE">
        <w:rPr>
          <w:rFonts w:ascii="Arial" w:hAnsi="Arial" w:cs="Arial"/>
          <w:sz w:val="20"/>
          <w:szCs w:val="20"/>
        </w:rPr>
        <w:t xml:space="preserve">de nivel superior y/o posgrado </w:t>
      </w:r>
      <w:r w:rsidRPr="00C332BE">
        <w:rPr>
          <w:rFonts w:ascii="Arial" w:hAnsi="Arial" w:cs="Arial"/>
          <w:sz w:val="20"/>
          <w:szCs w:val="20"/>
        </w:rPr>
        <w:t xml:space="preserve">que temporalmente se </w:t>
      </w:r>
      <w:r w:rsidR="00677B44" w:rsidRPr="00C332BE">
        <w:rPr>
          <w:rFonts w:ascii="Arial" w:hAnsi="Arial" w:cs="Arial"/>
          <w:sz w:val="20"/>
          <w:szCs w:val="20"/>
        </w:rPr>
        <w:t xml:space="preserve">incorpora </w:t>
      </w:r>
      <w:r w:rsidR="00C332BE" w:rsidRPr="00C332BE">
        <w:rPr>
          <w:rFonts w:ascii="Arial" w:hAnsi="Arial" w:cs="Arial"/>
          <w:sz w:val="20"/>
          <w:szCs w:val="20"/>
        </w:rPr>
        <w:t xml:space="preserve">a la </w:t>
      </w:r>
      <w:r w:rsidRPr="00C332BE">
        <w:rPr>
          <w:rFonts w:ascii="Arial" w:hAnsi="Arial" w:cs="Arial"/>
          <w:sz w:val="20"/>
          <w:szCs w:val="20"/>
        </w:rPr>
        <w:t>Parte Receptora</w:t>
      </w:r>
      <w:r w:rsidR="00C332BE" w:rsidRPr="00C332BE">
        <w:rPr>
          <w:rFonts w:ascii="Arial" w:hAnsi="Arial" w:cs="Arial"/>
          <w:sz w:val="20"/>
          <w:szCs w:val="20"/>
        </w:rPr>
        <w:t xml:space="preserve"> con la posibilidad de desarrollar estancias académicas, estancias de investigación y cursos cortos, previamente aprobados por “Las Partes”.</w:t>
      </w:r>
      <w:bookmarkEnd w:id="0"/>
    </w:p>
    <w:p w14:paraId="2FD542F2" w14:textId="77777777" w:rsidR="002A59E3" w:rsidRDefault="002A59E3" w:rsidP="00B7025D">
      <w:pPr>
        <w:jc w:val="center"/>
        <w:rPr>
          <w:rFonts w:ascii="Arial" w:hAnsi="Arial" w:cs="Arial"/>
          <w:b/>
          <w:bCs/>
          <w:sz w:val="20"/>
          <w:szCs w:val="20"/>
        </w:rPr>
      </w:pPr>
    </w:p>
    <w:p w14:paraId="587FFD96" w14:textId="10F205CD"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ARTÍCULO II</w:t>
      </w:r>
      <w:r w:rsidR="004B38D9" w:rsidRPr="00B7025D">
        <w:rPr>
          <w:rFonts w:ascii="Arial" w:hAnsi="Arial" w:cs="Arial"/>
          <w:b/>
          <w:bCs/>
          <w:sz w:val="20"/>
          <w:szCs w:val="20"/>
        </w:rPr>
        <w:t>I</w:t>
      </w:r>
    </w:p>
    <w:p w14:paraId="41304C51" w14:textId="77777777"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Periodo de Estancia</w:t>
      </w:r>
    </w:p>
    <w:p w14:paraId="74EC9DAF" w14:textId="50A54A1A" w:rsidR="00784A2C" w:rsidRPr="00B7025D" w:rsidRDefault="00784A2C" w:rsidP="00B7025D">
      <w:pPr>
        <w:jc w:val="both"/>
        <w:rPr>
          <w:rFonts w:ascii="Arial" w:hAnsi="Arial" w:cs="Arial"/>
          <w:sz w:val="20"/>
          <w:szCs w:val="20"/>
        </w:rPr>
      </w:pPr>
      <w:r w:rsidRPr="00B7025D">
        <w:rPr>
          <w:rFonts w:ascii="Arial" w:hAnsi="Arial" w:cs="Arial"/>
          <w:sz w:val="20"/>
          <w:szCs w:val="20"/>
        </w:rPr>
        <w:t xml:space="preserve">“Las Partes” acuerdan que el periodo máximo de estancia para los estudiantes de movilidad de </w:t>
      </w:r>
      <w:r w:rsidR="00535411" w:rsidRPr="00B7025D">
        <w:rPr>
          <w:rFonts w:ascii="Arial" w:hAnsi="Arial" w:cs="Arial"/>
          <w:sz w:val="20"/>
          <w:szCs w:val="20"/>
        </w:rPr>
        <w:t xml:space="preserve">ambos </w:t>
      </w:r>
      <w:r w:rsidRPr="00B7025D">
        <w:rPr>
          <w:rFonts w:ascii="Arial" w:hAnsi="Arial" w:cs="Arial"/>
          <w:sz w:val="20"/>
          <w:szCs w:val="20"/>
        </w:rPr>
        <w:t>nivel</w:t>
      </w:r>
      <w:r w:rsidR="00535411" w:rsidRPr="00B7025D">
        <w:rPr>
          <w:rFonts w:ascii="Arial" w:hAnsi="Arial" w:cs="Arial"/>
          <w:sz w:val="20"/>
          <w:szCs w:val="20"/>
        </w:rPr>
        <w:t>es</w:t>
      </w:r>
      <w:r w:rsidRPr="00B7025D">
        <w:rPr>
          <w:rFonts w:ascii="Arial" w:hAnsi="Arial" w:cs="Arial"/>
          <w:sz w:val="20"/>
          <w:szCs w:val="20"/>
        </w:rPr>
        <w:t xml:space="preserve"> será de un semestre académico o su equivalente, previa evaluación de cada una, cuyo periodo de estancia se podrá prorrogar de mutuo acuerdo, en</w:t>
      </w:r>
      <w:r w:rsidR="00535411" w:rsidRPr="00B7025D">
        <w:rPr>
          <w:rFonts w:ascii="Arial" w:hAnsi="Arial" w:cs="Arial"/>
          <w:sz w:val="20"/>
          <w:szCs w:val="20"/>
        </w:rPr>
        <w:t xml:space="preserve"> cualquier</w:t>
      </w:r>
      <w:r w:rsidRPr="00B7025D">
        <w:rPr>
          <w:rFonts w:ascii="Arial" w:hAnsi="Arial" w:cs="Arial"/>
          <w:sz w:val="20"/>
          <w:szCs w:val="20"/>
        </w:rPr>
        <w:t xml:space="preserve"> modalidad.</w:t>
      </w:r>
    </w:p>
    <w:p w14:paraId="346A2FBF" w14:textId="77777777" w:rsidR="00784A2C" w:rsidRPr="00B7025D" w:rsidRDefault="00784A2C" w:rsidP="00B7025D">
      <w:pPr>
        <w:jc w:val="both"/>
        <w:rPr>
          <w:rFonts w:ascii="Arial" w:hAnsi="Arial" w:cs="Arial"/>
          <w:sz w:val="20"/>
          <w:szCs w:val="20"/>
          <w:lang w:val="es-MX"/>
        </w:rPr>
      </w:pPr>
      <w:bookmarkStart w:id="1" w:name="_Hlk181095523"/>
    </w:p>
    <w:p w14:paraId="68B67EE3" w14:textId="64CDD5A8"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ARTÍCULO I</w:t>
      </w:r>
      <w:r w:rsidR="004B38D9" w:rsidRPr="00B7025D">
        <w:rPr>
          <w:rFonts w:ascii="Arial" w:hAnsi="Arial" w:cs="Arial"/>
          <w:b/>
          <w:sz w:val="20"/>
          <w:szCs w:val="20"/>
          <w:lang w:val="es-MX"/>
        </w:rPr>
        <w:t>V</w:t>
      </w:r>
    </w:p>
    <w:p w14:paraId="3C2EB5C3" w14:textId="77777777"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Número de Estudiantes de Movilidad</w:t>
      </w:r>
    </w:p>
    <w:p w14:paraId="66FFD7DF" w14:textId="5A9112B8" w:rsidR="00784A2C" w:rsidRPr="00B7025D" w:rsidRDefault="00784A2C" w:rsidP="00B7025D">
      <w:pPr>
        <w:jc w:val="both"/>
        <w:rPr>
          <w:rFonts w:ascii="Arial" w:hAnsi="Arial" w:cs="Arial"/>
          <w:sz w:val="20"/>
          <w:szCs w:val="20"/>
          <w:lang w:val="es-MX"/>
        </w:rPr>
      </w:pPr>
      <w:r w:rsidRPr="00B7025D">
        <w:rPr>
          <w:rFonts w:ascii="Arial" w:hAnsi="Arial" w:cs="Arial"/>
          <w:sz w:val="20"/>
          <w:szCs w:val="20"/>
          <w:lang w:val="es-MX"/>
        </w:rPr>
        <w:t xml:space="preserve">Cada una de “Las Partes”, enviará y aceptará, en el marco del presente Acuerdo, hasta </w:t>
      </w:r>
      <w:r w:rsidRPr="00B7025D">
        <w:rPr>
          <w:rFonts w:ascii="Arial" w:hAnsi="Arial" w:cs="Arial"/>
          <w:b/>
          <w:color w:val="FF0000"/>
          <w:sz w:val="20"/>
          <w:szCs w:val="20"/>
          <w:lang w:val="es-MX"/>
        </w:rPr>
        <w:t>(número)</w:t>
      </w:r>
      <w:r w:rsidRPr="00B7025D">
        <w:rPr>
          <w:rFonts w:ascii="Arial" w:hAnsi="Arial" w:cs="Arial"/>
          <w:color w:val="FF0000"/>
          <w:sz w:val="20"/>
          <w:szCs w:val="20"/>
          <w:lang w:val="es-MX"/>
        </w:rPr>
        <w:t xml:space="preserve"> </w:t>
      </w:r>
      <w:r w:rsidRPr="00B7025D">
        <w:rPr>
          <w:rFonts w:ascii="Arial" w:hAnsi="Arial" w:cs="Arial"/>
          <w:sz w:val="20"/>
          <w:szCs w:val="20"/>
          <w:lang w:val="es-MX"/>
        </w:rPr>
        <w:t xml:space="preserve">_______ estudiantes de movilidad de </w:t>
      </w:r>
      <w:r w:rsidR="00535411" w:rsidRPr="00B7025D">
        <w:rPr>
          <w:rFonts w:ascii="Arial" w:hAnsi="Arial" w:cs="Arial"/>
          <w:sz w:val="20"/>
          <w:szCs w:val="20"/>
          <w:lang w:val="es-MX"/>
        </w:rPr>
        <w:t xml:space="preserve">ambos </w:t>
      </w:r>
      <w:r w:rsidRPr="00B7025D">
        <w:rPr>
          <w:rFonts w:ascii="Arial" w:hAnsi="Arial" w:cs="Arial"/>
          <w:sz w:val="20"/>
          <w:szCs w:val="20"/>
          <w:lang w:val="es-MX"/>
        </w:rPr>
        <w:t>nivel</w:t>
      </w:r>
      <w:r w:rsidR="00535411" w:rsidRPr="00B7025D">
        <w:rPr>
          <w:rFonts w:ascii="Arial" w:hAnsi="Arial" w:cs="Arial"/>
          <w:sz w:val="20"/>
          <w:szCs w:val="20"/>
          <w:lang w:val="es-MX"/>
        </w:rPr>
        <w:t>es</w:t>
      </w:r>
      <w:r w:rsidRPr="00B7025D">
        <w:rPr>
          <w:rFonts w:ascii="Arial" w:hAnsi="Arial" w:cs="Arial"/>
          <w:sz w:val="20"/>
          <w:szCs w:val="20"/>
          <w:lang w:val="es-MX"/>
        </w:rPr>
        <w:t xml:space="preserve"> y modalida</w:t>
      </w:r>
      <w:r w:rsidR="00535411" w:rsidRPr="00B7025D">
        <w:rPr>
          <w:rFonts w:ascii="Arial" w:hAnsi="Arial" w:cs="Arial"/>
          <w:sz w:val="20"/>
          <w:szCs w:val="20"/>
          <w:lang w:val="es-MX"/>
        </w:rPr>
        <w:t>des</w:t>
      </w:r>
      <w:r w:rsidRPr="00B7025D">
        <w:rPr>
          <w:rFonts w:ascii="Arial" w:hAnsi="Arial" w:cs="Arial"/>
          <w:sz w:val="20"/>
          <w:szCs w:val="20"/>
          <w:lang w:val="es-MX"/>
        </w:rPr>
        <w:t>, por un periodo académico, salvo que acuerden un número distinto de estudiantes.</w:t>
      </w:r>
    </w:p>
    <w:p w14:paraId="000984A5" w14:textId="77777777" w:rsidR="00784A2C" w:rsidRDefault="00784A2C" w:rsidP="00B7025D">
      <w:pPr>
        <w:jc w:val="both"/>
        <w:rPr>
          <w:rFonts w:ascii="Arial" w:hAnsi="Arial" w:cs="Arial"/>
          <w:sz w:val="20"/>
          <w:szCs w:val="20"/>
          <w:lang w:val="es-MX"/>
        </w:rPr>
      </w:pPr>
    </w:p>
    <w:p w14:paraId="118FFB34" w14:textId="77777777" w:rsidR="005049C0" w:rsidRDefault="005049C0" w:rsidP="00B7025D">
      <w:pPr>
        <w:jc w:val="both"/>
        <w:rPr>
          <w:rFonts w:ascii="Arial" w:hAnsi="Arial" w:cs="Arial"/>
          <w:sz w:val="20"/>
          <w:szCs w:val="20"/>
          <w:lang w:val="es-MX"/>
        </w:rPr>
      </w:pPr>
    </w:p>
    <w:p w14:paraId="11A88D02" w14:textId="77777777" w:rsidR="005049C0" w:rsidRPr="00B7025D" w:rsidRDefault="005049C0" w:rsidP="00B7025D">
      <w:pPr>
        <w:jc w:val="both"/>
        <w:rPr>
          <w:rFonts w:ascii="Arial" w:hAnsi="Arial" w:cs="Arial"/>
          <w:sz w:val="20"/>
          <w:szCs w:val="20"/>
          <w:lang w:val="es-MX"/>
        </w:rPr>
      </w:pPr>
    </w:p>
    <w:p w14:paraId="0832605F" w14:textId="478A80BF"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ARTÍCULO V</w:t>
      </w:r>
    </w:p>
    <w:p w14:paraId="0FA7D95C" w14:textId="77777777"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Selección de Estudiantes de Movilidad</w:t>
      </w:r>
    </w:p>
    <w:p w14:paraId="354A4C13" w14:textId="3F626053" w:rsidR="00784A2C" w:rsidRPr="00B7025D" w:rsidRDefault="00784A2C" w:rsidP="00B7025D">
      <w:pPr>
        <w:jc w:val="both"/>
        <w:rPr>
          <w:rFonts w:ascii="Arial" w:hAnsi="Arial" w:cs="Arial"/>
          <w:sz w:val="20"/>
          <w:szCs w:val="20"/>
          <w:lang w:val="es-MX"/>
        </w:rPr>
      </w:pPr>
      <w:r w:rsidRPr="00B7025D">
        <w:rPr>
          <w:rFonts w:ascii="Arial" w:hAnsi="Arial" w:cs="Arial"/>
          <w:sz w:val="20"/>
          <w:szCs w:val="20"/>
          <w:lang w:val="es-MX"/>
        </w:rPr>
        <w:t xml:space="preserve">Cada una de “Las Partes” establecerá el procedimiento que llevarán a cabo para seleccionar a los estudiantes de movilidad, de conformidad con la normatividad aplicable </w:t>
      </w:r>
      <w:r w:rsidR="00E2084C" w:rsidRPr="00B7025D">
        <w:rPr>
          <w:rFonts w:ascii="Arial" w:hAnsi="Arial" w:cs="Arial"/>
          <w:sz w:val="20"/>
          <w:szCs w:val="20"/>
          <w:lang w:val="es-MX"/>
        </w:rPr>
        <w:t xml:space="preserve">a </w:t>
      </w:r>
      <w:r w:rsidRPr="00B7025D">
        <w:rPr>
          <w:rFonts w:ascii="Arial" w:hAnsi="Arial" w:cs="Arial"/>
          <w:sz w:val="20"/>
          <w:szCs w:val="20"/>
          <w:lang w:val="es-MX"/>
        </w:rPr>
        <w:t xml:space="preserve">la </w:t>
      </w:r>
      <w:r w:rsidR="00CF4A74" w:rsidRPr="00B7025D">
        <w:rPr>
          <w:rFonts w:ascii="Arial" w:hAnsi="Arial" w:cs="Arial"/>
          <w:sz w:val="20"/>
          <w:szCs w:val="20"/>
          <w:lang w:val="es-MX"/>
        </w:rPr>
        <w:t>Parte Receptora</w:t>
      </w:r>
      <w:r w:rsidRPr="00B7025D">
        <w:rPr>
          <w:rFonts w:ascii="Arial" w:hAnsi="Arial" w:cs="Arial"/>
          <w:sz w:val="20"/>
          <w:szCs w:val="20"/>
          <w:lang w:val="es-MX"/>
        </w:rPr>
        <w:t xml:space="preserve">. </w:t>
      </w:r>
    </w:p>
    <w:bookmarkEnd w:id="1"/>
    <w:p w14:paraId="7E553847" w14:textId="77777777" w:rsidR="00784A2C" w:rsidRPr="00B7025D" w:rsidRDefault="00784A2C" w:rsidP="00B7025D">
      <w:pPr>
        <w:tabs>
          <w:tab w:val="left" w:pos="6495"/>
        </w:tabs>
        <w:jc w:val="both"/>
        <w:rPr>
          <w:rFonts w:ascii="Arial" w:hAnsi="Arial" w:cs="Arial"/>
          <w:sz w:val="20"/>
          <w:szCs w:val="20"/>
          <w:lang w:val="es-MX"/>
        </w:rPr>
      </w:pPr>
    </w:p>
    <w:p w14:paraId="265CFF72" w14:textId="2779FCC0" w:rsidR="00784A2C" w:rsidRPr="00B7025D" w:rsidRDefault="00784A2C" w:rsidP="00B7025D">
      <w:pPr>
        <w:jc w:val="center"/>
        <w:rPr>
          <w:rFonts w:ascii="Arial" w:hAnsi="Arial" w:cs="Arial"/>
          <w:b/>
          <w:sz w:val="20"/>
          <w:szCs w:val="20"/>
        </w:rPr>
      </w:pPr>
      <w:r w:rsidRPr="00B7025D">
        <w:rPr>
          <w:rFonts w:ascii="Arial" w:hAnsi="Arial" w:cs="Arial"/>
          <w:b/>
          <w:sz w:val="20"/>
          <w:szCs w:val="20"/>
        </w:rPr>
        <w:t>ARTÍCULO V</w:t>
      </w:r>
      <w:r w:rsidR="004B38D9" w:rsidRPr="00B7025D">
        <w:rPr>
          <w:rFonts w:ascii="Arial" w:hAnsi="Arial" w:cs="Arial"/>
          <w:b/>
          <w:sz w:val="20"/>
          <w:szCs w:val="20"/>
        </w:rPr>
        <w:t>I</w:t>
      </w:r>
    </w:p>
    <w:p w14:paraId="58C0716F" w14:textId="77777777" w:rsidR="00784A2C" w:rsidRPr="00B7025D" w:rsidRDefault="00784A2C" w:rsidP="00B7025D">
      <w:pPr>
        <w:jc w:val="center"/>
        <w:rPr>
          <w:rFonts w:ascii="Arial" w:hAnsi="Arial" w:cs="Arial"/>
          <w:b/>
          <w:sz w:val="20"/>
          <w:szCs w:val="20"/>
        </w:rPr>
      </w:pPr>
      <w:r w:rsidRPr="00B7025D">
        <w:rPr>
          <w:rFonts w:ascii="Arial" w:hAnsi="Arial" w:cs="Arial"/>
          <w:b/>
          <w:sz w:val="20"/>
          <w:szCs w:val="20"/>
        </w:rPr>
        <w:t>Evaluación</w:t>
      </w:r>
    </w:p>
    <w:p w14:paraId="69CC91ED" w14:textId="103AF0DE" w:rsidR="00784A2C" w:rsidRPr="00B7025D" w:rsidRDefault="00784A2C" w:rsidP="00B7025D">
      <w:pPr>
        <w:jc w:val="both"/>
        <w:rPr>
          <w:rFonts w:ascii="Arial" w:hAnsi="Arial" w:cs="Arial"/>
          <w:sz w:val="20"/>
          <w:szCs w:val="20"/>
        </w:rPr>
      </w:pPr>
      <w:r w:rsidRPr="00B7025D">
        <w:rPr>
          <w:rFonts w:ascii="Arial" w:hAnsi="Arial" w:cs="Arial"/>
          <w:sz w:val="20"/>
          <w:szCs w:val="20"/>
        </w:rPr>
        <w:t xml:space="preserve">El desempeño académico de cada estudiante será evaluado de acuerdo con la normatividad que </w:t>
      </w:r>
      <w:r w:rsidR="00E2084C" w:rsidRPr="00B7025D">
        <w:rPr>
          <w:rFonts w:ascii="Arial" w:hAnsi="Arial" w:cs="Arial"/>
          <w:sz w:val="20"/>
          <w:szCs w:val="20"/>
        </w:rPr>
        <w:t xml:space="preserve">aplique </w:t>
      </w:r>
      <w:r w:rsidRPr="00F15A9E">
        <w:rPr>
          <w:rFonts w:ascii="Arial" w:hAnsi="Arial" w:cs="Arial"/>
          <w:sz w:val="20"/>
          <w:szCs w:val="20"/>
        </w:rPr>
        <w:t xml:space="preserve">la </w:t>
      </w:r>
      <w:r w:rsidR="00CF4A74" w:rsidRPr="00F15A9E">
        <w:rPr>
          <w:rFonts w:ascii="Arial" w:hAnsi="Arial" w:cs="Arial"/>
          <w:sz w:val="20"/>
          <w:szCs w:val="20"/>
        </w:rPr>
        <w:t>Parte Receptora</w:t>
      </w:r>
      <w:r w:rsidRPr="00F15A9E">
        <w:rPr>
          <w:rFonts w:ascii="Arial" w:hAnsi="Arial" w:cs="Arial"/>
          <w:sz w:val="20"/>
          <w:szCs w:val="20"/>
        </w:rPr>
        <w:t xml:space="preserve">, </w:t>
      </w:r>
      <w:r w:rsidR="00E2084C" w:rsidRPr="00F15A9E">
        <w:rPr>
          <w:rFonts w:ascii="Arial" w:hAnsi="Arial" w:cs="Arial"/>
          <w:sz w:val="20"/>
          <w:szCs w:val="20"/>
        </w:rPr>
        <w:t>remitiéndole</w:t>
      </w:r>
      <w:r w:rsidRPr="00F15A9E">
        <w:rPr>
          <w:rFonts w:ascii="Arial" w:hAnsi="Arial" w:cs="Arial"/>
          <w:sz w:val="20"/>
          <w:szCs w:val="20"/>
        </w:rPr>
        <w:t xml:space="preserve"> al responsable de la </w:t>
      </w:r>
      <w:r w:rsidR="00CF4A74" w:rsidRPr="00F15A9E">
        <w:rPr>
          <w:rFonts w:ascii="Arial" w:hAnsi="Arial" w:cs="Arial"/>
          <w:sz w:val="20"/>
          <w:szCs w:val="20"/>
        </w:rPr>
        <w:t>Parte</w:t>
      </w:r>
      <w:r w:rsidRPr="00F15A9E">
        <w:rPr>
          <w:rFonts w:ascii="Arial" w:hAnsi="Arial" w:cs="Arial"/>
          <w:sz w:val="20"/>
          <w:szCs w:val="20"/>
        </w:rPr>
        <w:t xml:space="preserve"> de </w:t>
      </w:r>
      <w:r w:rsidR="00CF4A74" w:rsidRPr="00F15A9E">
        <w:rPr>
          <w:rFonts w:ascii="Arial" w:hAnsi="Arial" w:cs="Arial"/>
          <w:sz w:val="20"/>
          <w:szCs w:val="20"/>
        </w:rPr>
        <w:t>Origen</w:t>
      </w:r>
      <w:r w:rsidRPr="00F15A9E">
        <w:rPr>
          <w:rFonts w:ascii="Arial" w:hAnsi="Arial" w:cs="Arial"/>
          <w:sz w:val="20"/>
          <w:szCs w:val="20"/>
        </w:rPr>
        <w:t xml:space="preserve">, las calificaciones que obtuvo cada estudiante, </w:t>
      </w:r>
      <w:r w:rsidR="003F67B7" w:rsidRPr="00F15A9E">
        <w:rPr>
          <w:rFonts w:ascii="Arial" w:hAnsi="Arial" w:cs="Arial"/>
          <w:sz w:val="20"/>
          <w:szCs w:val="20"/>
        </w:rPr>
        <w:t>una vez que</w:t>
      </w:r>
      <w:r w:rsidRPr="00F15A9E">
        <w:rPr>
          <w:rFonts w:ascii="Arial" w:hAnsi="Arial" w:cs="Arial"/>
          <w:sz w:val="20"/>
          <w:szCs w:val="20"/>
        </w:rPr>
        <w:t xml:space="preserve"> haya concluido su periodo de movilidad, en</w:t>
      </w:r>
      <w:r w:rsidRPr="00B7025D">
        <w:rPr>
          <w:rFonts w:ascii="Arial" w:hAnsi="Arial" w:cs="Arial"/>
          <w:sz w:val="20"/>
          <w:szCs w:val="20"/>
        </w:rPr>
        <w:t xml:space="preserve"> cualquiera de sus modalidade</w:t>
      </w:r>
      <w:r w:rsidR="00352E6D" w:rsidRPr="00B7025D">
        <w:rPr>
          <w:rFonts w:ascii="Arial" w:hAnsi="Arial" w:cs="Arial"/>
          <w:sz w:val="20"/>
          <w:szCs w:val="20"/>
        </w:rPr>
        <w:t>s</w:t>
      </w:r>
      <w:r w:rsidRPr="00B7025D">
        <w:rPr>
          <w:rFonts w:ascii="Arial" w:hAnsi="Arial" w:cs="Arial"/>
          <w:sz w:val="20"/>
          <w:szCs w:val="20"/>
        </w:rPr>
        <w:t>.</w:t>
      </w:r>
    </w:p>
    <w:p w14:paraId="680732CC" w14:textId="77777777" w:rsidR="00784A2C" w:rsidRPr="00B7025D" w:rsidRDefault="00784A2C" w:rsidP="00B7025D">
      <w:pPr>
        <w:jc w:val="both"/>
        <w:rPr>
          <w:rFonts w:ascii="Arial" w:hAnsi="Arial" w:cs="Arial"/>
          <w:sz w:val="20"/>
          <w:szCs w:val="20"/>
        </w:rPr>
      </w:pPr>
    </w:p>
    <w:p w14:paraId="7734A60E" w14:textId="08721766" w:rsidR="00784A2C" w:rsidRPr="00B7025D" w:rsidRDefault="00784A2C" w:rsidP="00B7025D">
      <w:pPr>
        <w:jc w:val="both"/>
        <w:rPr>
          <w:rFonts w:ascii="Arial" w:hAnsi="Arial" w:cs="Arial"/>
          <w:sz w:val="20"/>
          <w:szCs w:val="20"/>
        </w:rPr>
      </w:pPr>
      <w:r w:rsidRPr="00B7025D">
        <w:rPr>
          <w:rFonts w:ascii="Arial" w:hAnsi="Arial" w:cs="Arial"/>
          <w:sz w:val="20"/>
          <w:szCs w:val="20"/>
        </w:rPr>
        <w:t xml:space="preserve">La </w:t>
      </w:r>
      <w:r w:rsidR="00CF4A74" w:rsidRPr="00B7025D">
        <w:rPr>
          <w:rFonts w:ascii="Arial" w:hAnsi="Arial" w:cs="Arial"/>
          <w:sz w:val="20"/>
          <w:szCs w:val="20"/>
        </w:rPr>
        <w:t xml:space="preserve">Parte Receptora </w:t>
      </w:r>
      <w:r w:rsidRPr="00B7025D">
        <w:rPr>
          <w:rFonts w:ascii="Arial" w:hAnsi="Arial" w:cs="Arial"/>
          <w:sz w:val="20"/>
          <w:szCs w:val="20"/>
        </w:rPr>
        <w:t xml:space="preserve">enviará a la </w:t>
      </w:r>
      <w:r w:rsidR="00CF4A74" w:rsidRPr="00B7025D">
        <w:rPr>
          <w:rFonts w:ascii="Arial" w:hAnsi="Arial" w:cs="Arial"/>
          <w:sz w:val="20"/>
          <w:szCs w:val="20"/>
        </w:rPr>
        <w:t xml:space="preserve">Parte </w:t>
      </w:r>
      <w:r w:rsidRPr="00B7025D">
        <w:rPr>
          <w:rFonts w:ascii="Arial" w:hAnsi="Arial" w:cs="Arial"/>
          <w:sz w:val="20"/>
          <w:szCs w:val="20"/>
        </w:rPr>
        <w:t xml:space="preserve">de </w:t>
      </w:r>
      <w:r w:rsidR="00CF4A74" w:rsidRPr="00B7025D">
        <w:rPr>
          <w:rFonts w:ascii="Arial" w:hAnsi="Arial" w:cs="Arial"/>
          <w:sz w:val="20"/>
          <w:szCs w:val="20"/>
        </w:rPr>
        <w:t>Origen</w:t>
      </w:r>
      <w:r w:rsidRPr="00B7025D">
        <w:rPr>
          <w:rFonts w:ascii="Arial" w:hAnsi="Arial" w:cs="Arial"/>
          <w:sz w:val="20"/>
          <w:szCs w:val="20"/>
        </w:rPr>
        <w:t xml:space="preserve">, las calificaciones obtenidas por el estudiante, de acuerdo con su propia escala de calificación. </w:t>
      </w:r>
    </w:p>
    <w:p w14:paraId="39D36125" w14:textId="77777777" w:rsidR="00784A2C" w:rsidRPr="00B7025D" w:rsidRDefault="00784A2C" w:rsidP="00B7025D">
      <w:pPr>
        <w:jc w:val="both"/>
        <w:rPr>
          <w:rFonts w:ascii="Arial" w:hAnsi="Arial" w:cs="Arial"/>
          <w:sz w:val="20"/>
          <w:szCs w:val="20"/>
        </w:rPr>
      </w:pPr>
    </w:p>
    <w:p w14:paraId="7D429E3B" w14:textId="77777777" w:rsidR="00784A2C" w:rsidRPr="00B7025D" w:rsidRDefault="00784A2C" w:rsidP="00B7025D">
      <w:pPr>
        <w:jc w:val="both"/>
        <w:rPr>
          <w:rFonts w:ascii="Arial" w:hAnsi="Arial" w:cs="Arial"/>
          <w:sz w:val="20"/>
          <w:szCs w:val="20"/>
        </w:rPr>
      </w:pPr>
      <w:r w:rsidRPr="00B7025D">
        <w:rPr>
          <w:rFonts w:ascii="Arial" w:hAnsi="Arial" w:cs="Arial"/>
          <w:sz w:val="20"/>
          <w:szCs w:val="20"/>
        </w:rPr>
        <w:t>Para tal efecto, “Las Partes” utilizarán la siguiente tabla:</w:t>
      </w:r>
    </w:p>
    <w:p w14:paraId="7FBD3CCF" w14:textId="77777777" w:rsidR="00784A2C" w:rsidRPr="00B7025D" w:rsidRDefault="00784A2C" w:rsidP="00B7025D">
      <w:pPr>
        <w:jc w:val="both"/>
        <w:rPr>
          <w:rFonts w:ascii="Arial" w:hAnsi="Arial" w:cs="Arial"/>
          <w:sz w:val="20"/>
          <w:szCs w:val="20"/>
        </w:rPr>
      </w:pPr>
    </w:p>
    <w:p w14:paraId="19D2C950" w14:textId="77777777"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Tabla de Equivalencias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22"/>
        <w:gridCol w:w="2047"/>
        <w:gridCol w:w="1843"/>
      </w:tblGrid>
      <w:tr w:rsidR="00784A2C" w:rsidRPr="00B7025D" w14:paraId="47832937" w14:textId="77777777" w:rsidTr="00430920">
        <w:trPr>
          <w:jc w:val="center"/>
        </w:trPr>
        <w:tc>
          <w:tcPr>
            <w:tcW w:w="1922" w:type="dxa"/>
            <w:tcBorders>
              <w:bottom w:val="double" w:sz="4" w:space="0" w:color="auto"/>
            </w:tcBorders>
            <w:shd w:val="clear" w:color="auto" w:fill="auto"/>
            <w:vAlign w:val="center"/>
          </w:tcPr>
          <w:p w14:paraId="4681BC22" w14:textId="77777777"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Definición</w:t>
            </w:r>
          </w:p>
        </w:tc>
        <w:tc>
          <w:tcPr>
            <w:tcW w:w="2047" w:type="dxa"/>
            <w:tcBorders>
              <w:bottom w:val="double" w:sz="4" w:space="0" w:color="auto"/>
            </w:tcBorders>
            <w:shd w:val="clear" w:color="auto" w:fill="auto"/>
            <w:vAlign w:val="center"/>
          </w:tcPr>
          <w:p w14:paraId="7A1B356C" w14:textId="77777777"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Escala IPN</w:t>
            </w:r>
          </w:p>
        </w:tc>
        <w:tc>
          <w:tcPr>
            <w:tcW w:w="1843" w:type="dxa"/>
            <w:tcBorders>
              <w:bottom w:val="double" w:sz="4" w:space="0" w:color="auto"/>
            </w:tcBorders>
            <w:shd w:val="clear" w:color="auto" w:fill="auto"/>
            <w:vAlign w:val="center"/>
          </w:tcPr>
          <w:p w14:paraId="00DD5E9C" w14:textId="77777777" w:rsidR="00784A2C" w:rsidRPr="00B7025D" w:rsidRDefault="00784A2C" w:rsidP="00B7025D">
            <w:pPr>
              <w:jc w:val="center"/>
              <w:rPr>
                <w:rFonts w:ascii="Arial" w:hAnsi="Arial" w:cs="Arial"/>
                <w:b/>
                <w:sz w:val="20"/>
                <w:szCs w:val="20"/>
                <w:lang w:val="es-MX"/>
              </w:rPr>
            </w:pPr>
            <w:r w:rsidRPr="00B7025D">
              <w:rPr>
                <w:rFonts w:ascii="Arial" w:hAnsi="Arial" w:cs="Arial"/>
                <w:b/>
                <w:sz w:val="20"/>
                <w:szCs w:val="20"/>
                <w:lang w:val="es-MX"/>
              </w:rPr>
              <w:t xml:space="preserve">Escala </w:t>
            </w:r>
            <w:r w:rsidRPr="00B7025D">
              <w:rPr>
                <w:rFonts w:ascii="Arial" w:hAnsi="Arial" w:cs="Arial"/>
                <w:b/>
                <w:color w:val="FF0000"/>
                <w:sz w:val="20"/>
                <w:szCs w:val="20"/>
                <w:lang w:val="es-MX"/>
              </w:rPr>
              <w:t>(Acrónimo de la contraparte)</w:t>
            </w:r>
          </w:p>
        </w:tc>
      </w:tr>
      <w:tr w:rsidR="00784A2C" w:rsidRPr="00B7025D" w14:paraId="44B3399A" w14:textId="77777777" w:rsidTr="00430920">
        <w:trPr>
          <w:jc w:val="center"/>
        </w:trPr>
        <w:tc>
          <w:tcPr>
            <w:tcW w:w="1922" w:type="dxa"/>
            <w:tcBorders>
              <w:top w:val="double" w:sz="4" w:space="0" w:color="auto"/>
            </w:tcBorders>
            <w:shd w:val="clear" w:color="auto" w:fill="auto"/>
          </w:tcPr>
          <w:p w14:paraId="0DD0F2B5" w14:textId="77777777" w:rsidR="00784A2C" w:rsidRPr="00B7025D" w:rsidRDefault="00784A2C" w:rsidP="00B7025D">
            <w:pPr>
              <w:rPr>
                <w:rFonts w:ascii="Arial" w:hAnsi="Arial" w:cs="Arial"/>
                <w:sz w:val="20"/>
                <w:szCs w:val="20"/>
                <w:lang w:val="es-MX"/>
              </w:rPr>
            </w:pPr>
            <w:r w:rsidRPr="00B7025D">
              <w:rPr>
                <w:rFonts w:ascii="Arial" w:hAnsi="Arial" w:cs="Arial"/>
                <w:sz w:val="20"/>
                <w:szCs w:val="20"/>
                <w:lang w:val="es-MX"/>
              </w:rPr>
              <w:t>Excelente</w:t>
            </w:r>
          </w:p>
        </w:tc>
        <w:tc>
          <w:tcPr>
            <w:tcW w:w="2047" w:type="dxa"/>
            <w:tcBorders>
              <w:top w:val="double" w:sz="4" w:space="0" w:color="auto"/>
            </w:tcBorders>
            <w:shd w:val="clear" w:color="auto" w:fill="auto"/>
          </w:tcPr>
          <w:p w14:paraId="23FBD2E3" w14:textId="77777777" w:rsidR="00784A2C" w:rsidRPr="00B7025D" w:rsidRDefault="00784A2C" w:rsidP="00B7025D">
            <w:pPr>
              <w:jc w:val="center"/>
              <w:rPr>
                <w:rFonts w:ascii="Arial" w:hAnsi="Arial" w:cs="Arial"/>
                <w:sz w:val="20"/>
                <w:szCs w:val="20"/>
                <w:lang w:val="es-MX"/>
              </w:rPr>
            </w:pPr>
            <w:r w:rsidRPr="00B7025D">
              <w:rPr>
                <w:rFonts w:ascii="Arial" w:hAnsi="Arial" w:cs="Arial"/>
                <w:sz w:val="20"/>
                <w:szCs w:val="20"/>
                <w:lang w:val="es-MX"/>
              </w:rPr>
              <w:t>10</w:t>
            </w:r>
          </w:p>
        </w:tc>
        <w:tc>
          <w:tcPr>
            <w:tcW w:w="1843" w:type="dxa"/>
            <w:tcBorders>
              <w:top w:val="double" w:sz="4" w:space="0" w:color="auto"/>
            </w:tcBorders>
            <w:shd w:val="clear" w:color="auto" w:fill="auto"/>
          </w:tcPr>
          <w:p w14:paraId="0ED60CBC" w14:textId="77777777" w:rsidR="00784A2C" w:rsidRPr="00B7025D" w:rsidRDefault="00784A2C" w:rsidP="00B7025D">
            <w:pPr>
              <w:tabs>
                <w:tab w:val="left" w:pos="495"/>
                <w:tab w:val="center" w:pos="813"/>
              </w:tabs>
              <w:rPr>
                <w:rFonts w:ascii="Arial" w:hAnsi="Arial" w:cs="Arial"/>
                <w:sz w:val="20"/>
                <w:szCs w:val="20"/>
                <w:lang w:val="es-MX" w:eastAsia="zh-CN"/>
              </w:rPr>
            </w:pPr>
          </w:p>
        </w:tc>
      </w:tr>
      <w:tr w:rsidR="00784A2C" w:rsidRPr="00B7025D" w14:paraId="7F3C5FA4" w14:textId="77777777" w:rsidTr="00430920">
        <w:trPr>
          <w:jc w:val="center"/>
        </w:trPr>
        <w:tc>
          <w:tcPr>
            <w:tcW w:w="1922" w:type="dxa"/>
            <w:shd w:val="clear" w:color="auto" w:fill="auto"/>
          </w:tcPr>
          <w:p w14:paraId="2AB5905B" w14:textId="77777777" w:rsidR="00784A2C" w:rsidRPr="00B7025D" w:rsidRDefault="00784A2C" w:rsidP="00B7025D">
            <w:pPr>
              <w:rPr>
                <w:rFonts w:ascii="Arial" w:hAnsi="Arial" w:cs="Arial"/>
                <w:sz w:val="20"/>
                <w:szCs w:val="20"/>
                <w:lang w:val="es-MX"/>
              </w:rPr>
            </w:pPr>
            <w:r w:rsidRPr="00B7025D">
              <w:rPr>
                <w:rFonts w:ascii="Arial" w:hAnsi="Arial" w:cs="Arial"/>
                <w:sz w:val="20"/>
                <w:szCs w:val="20"/>
                <w:lang w:val="es-MX"/>
              </w:rPr>
              <w:t>Distinguido</w:t>
            </w:r>
          </w:p>
        </w:tc>
        <w:tc>
          <w:tcPr>
            <w:tcW w:w="2047" w:type="dxa"/>
            <w:shd w:val="clear" w:color="auto" w:fill="auto"/>
          </w:tcPr>
          <w:p w14:paraId="126FAA82" w14:textId="77777777" w:rsidR="00784A2C" w:rsidRPr="00B7025D" w:rsidRDefault="00784A2C" w:rsidP="00B7025D">
            <w:pPr>
              <w:jc w:val="center"/>
              <w:rPr>
                <w:rFonts w:ascii="Arial" w:hAnsi="Arial" w:cs="Arial"/>
                <w:sz w:val="20"/>
                <w:szCs w:val="20"/>
                <w:lang w:val="es-MX"/>
              </w:rPr>
            </w:pPr>
            <w:r w:rsidRPr="00B7025D">
              <w:rPr>
                <w:rFonts w:ascii="Arial" w:hAnsi="Arial" w:cs="Arial"/>
                <w:sz w:val="20"/>
                <w:szCs w:val="20"/>
                <w:lang w:val="es-MX"/>
              </w:rPr>
              <w:t>9</w:t>
            </w:r>
          </w:p>
        </w:tc>
        <w:tc>
          <w:tcPr>
            <w:tcW w:w="1843" w:type="dxa"/>
            <w:shd w:val="clear" w:color="auto" w:fill="auto"/>
          </w:tcPr>
          <w:p w14:paraId="60ED0096" w14:textId="77777777" w:rsidR="00784A2C" w:rsidRPr="00B7025D" w:rsidRDefault="00784A2C" w:rsidP="00B7025D">
            <w:pPr>
              <w:jc w:val="center"/>
              <w:rPr>
                <w:rFonts w:ascii="Arial" w:hAnsi="Arial" w:cs="Arial"/>
                <w:sz w:val="20"/>
                <w:szCs w:val="20"/>
                <w:lang w:val="es-MX" w:eastAsia="zh-CN"/>
              </w:rPr>
            </w:pPr>
          </w:p>
        </w:tc>
      </w:tr>
      <w:tr w:rsidR="00784A2C" w:rsidRPr="00B7025D" w14:paraId="4AC8CDB3" w14:textId="77777777" w:rsidTr="00430920">
        <w:trPr>
          <w:jc w:val="center"/>
        </w:trPr>
        <w:tc>
          <w:tcPr>
            <w:tcW w:w="1922" w:type="dxa"/>
            <w:shd w:val="clear" w:color="auto" w:fill="auto"/>
          </w:tcPr>
          <w:p w14:paraId="4A2E1F06" w14:textId="77777777" w:rsidR="00784A2C" w:rsidRPr="00B7025D" w:rsidRDefault="00784A2C" w:rsidP="00B7025D">
            <w:pPr>
              <w:rPr>
                <w:rFonts w:ascii="Arial" w:hAnsi="Arial" w:cs="Arial"/>
                <w:sz w:val="20"/>
                <w:szCs w:val="20"/>
                <w:lang w:val="es-MX"/>
              </w:rPr>
            </w:pPr>
            <w:r w:rsidRPr="00B7025D">
              <w:rPr>
                <w:rFonts w:ascii="Arial" w:hAnsi="Arial" w:cs="Arial"/>
                <w:sz w:val="20"/>
                <w:szCs w:val="20"/>
                <w:lang w:val="es-MX"/>
              </w:rPr>
              <w:t>Muy bueno</w:t>
            </w:r>
          </w:p>
        </w:tc>
        <w:tc>
          <w:tcPr>
            <w:tcW w:w="2047" w:type="dxa"/>
            <w:shd w:val="clear" w:color="auto" w:fill="auto"/>
          </w:tcPr>
          <w:p w14:paraId="6668FA2D" w14:textId="77777777" w:rsidR="00784A2C" w:rsidRPr="00B7025D" w:rsidRDefault="00784A2C" w:rsidP="00B7025D">
            <w:pPr>
              <w:jc w:val="center"/>
              <w:rPr>
                <w:rFonts w:ascii="Arial" w:hAnsi="Arial" w:cs="Arial"/>
                <w:sz w:val="20"/>
                <w:szCs w:val="20"/>
                <w:lang w:val="es-MX"/>
              </w:rPr>
            </w:pPr>
            <w:r w:rsidRPr="00B7025D">
              <w:rPr>
                <w:rFonts w:ascii="Arial" w:hAnsi="Arial" w:cs="Arial"/>
                <w:sz w:val="20"/>
                <w:szCs w:val="20"/>
                <w:lang w:val="es-MX"/>
              </w:rPr>
              <w:t>8</w:t>
            </w:r>
          </w:p>
        </w:tc>
        <w:tc>
          <w:tcPr>
            <w:tcW w:w="1843" w:type="dxa"/>
            <w:shd w:val="clear" w:color="auto" w:fill="auto"/>
          </w:tcPr>
          <w:p w14:paraId="645277BF" w14:textId="77777777" w:rsidR="00784A2C" w:rsidRPr="00B7025D" w:rsidRDefault="00784A2C" w:rsidP="00B7025D">
            <w:pPr>
              <w:jc w:val="center"/>
              <w:rPr>
                <w:rFonts w:ascii="Arial" w:hAnsi="Arial" w:cs="Arial"/>
                <w:sz w:val="20"/>
                <w:szCs w:val="20"/>
                <w:lang w:val="es-MX" w:eastAsia="zh-CN"/>
              </w:rPr>
            </w:pPr>
          </w:p>
        </w:tc>
      </w:tr>
      <w:tr w:rsidR="00784A2C" w:rsidRPr="00B7025D" w14:paraId="5090D182" w14:textId="77777777" w:rsidTr="00430920">
        <w:trPr>
          <w:jc w:val="center"/>
        </w:trPr>
        <w:tc>
          <w:tcPr>
            <w:tcW w:w="1922" w:type="dxa"/>
            <w:shd w:val="clear" w:color="auto" w:fill="auto"/>
          </w:tcPr>
          <w:p w14:paraId="14883AC6" w14:textId="77777777" w:rsidR="00784A2C" w:rsidRPr="00B7025D" w:rsidRDefault="00784A2C" w:rsidP="00B7025D">
            <w:pPr>
              <w:rPr>
                <w:rFonts w:ascii="Arial" w:hAnsi="Arial" w:cs="Arial"/>
                <w:sz w:val="20"/>
                <w:szCs w:val="20"/>
                <w:lang w:val="es-MX"/>
              </w:rPr>
            </w:pPr>
            <w:r w:rsidRPr="00B7025D">
              <w:rPr>
                <w:rFonts w:ascii="Arial" w:hAnsi="Arial" w:cs="Arial"/>
                <w:sz w:val="20"/>
                <w:szCs w:val="20"/>
                <w:lang w:val="es-MX"/>
              </w:rPr>
              <w:t xml:space="preserve">Bueno </w:t>
            </w:r>
          </w:p>
        </w:tc>
        <w:tc>
          <w:tcPr>
            <w:tcW w:w="2047" w:type="dxa"/>
            <w:shd w:val="clear" w:color="auto" w:fill="auto"/>
          </w:tcPr>
          <w:p w14:paraId="4943833D" w14:textId="77777777" w:rsidR="00784A2C" w:rsidRPr="00B7025D" w:rsidRDefault="00784A2C" w:rsidP="00B7025D">
            <w:pPr>
              <w:jc w:val="center"/>
              <w:rPr>
                <w:rFonts w:ascii="Arial" w:hAnsi="Arial" w:cs="Arial"/>
                <w:sz w:val="20"/>
                <w:szCs w:val="20"/>
                <w:lang w:val="es-MX"/>
              </w:rPr>
            </w:pPr>
            <w:r w:rsidRPr="00B7025D">
              <w:rPr>
                <w:rFonts w:ascii="Arial" w:hAnsi="Arial" w:cs="Arial"/>
                <w:sz w:val="20"/>
                <w:szCs w:val="20"/>
                <w:lang w:val="es-MX"/>
              </w:rPr>
              <w:t>7</w:t>
            </w:r>
          </w:p>
        </w:tc>
        <w:tc>
          <w:tcPr>
            <w:tcW w:w="1843" w:type="dxa"/>
            <w:shd w:val="clear" w:color="auto" w:fill="auto"/>
          </w:tcPr>
          <w:p w14:paraId="3E0E95AD" w14:textId="77777777" w:rsidR="00784A2C" w:rsidRPr="00B7025D" w:rsidRDefault="00784A2C" w:rsidP="00B7025D">
            <w:pPr>
              <w:jc w:val="center"/>
              <w:rPr>
                <w:rFonts w:ascii="Arial" w:hAnsi="Arial" w:cs="Arial"/>
                <w:sz w:val="20"/>
                <w:szCs w:val="20"/>
                <w:lang w:val="es-MX" w:eastAsia="zh-CN"/>
              </w:rPr>
            </w:pPr>
          </w:p>
        </w:tc>
      </w:tr>
      <w:tr w:rsidR="00784A2C" w:rsidRPr="00B7025D" w14:paraId="57E04029" w14:textId="77777777" w:rsidTr="00430920">
        <w:trPr>
          <w:jc w:val="center"/>
        </w:trPr>
        <w:tc>
          <w:tcPr>
            <w:tcW w:w="1922" w:type="dxa"/>
            <w:shd w:val="clear" w:color="auto" w:fill="auto"/>
          </w:tcPr>
          <w:p w14:paraId="5EC242E3" w14:textId="77777777" w:rsidR="00784A2C" w:rsidRPr="00B7025D" w:rsidRDefault="00784A2C" w:rsidP="00B7025D">
            <w:pPr>
              <w:rPr>
                <w:rFonts w:ascii="Arial" w:hAnsi="Arial" w:cs="Arial"/>
                <w:sz w:val="20"/>
                <w:szCs w:val="20"/>
                <w:lang w:val="es-MX"/>
              </w:rPr>
            </w:pPr>
            <w:r w:rsidRPr="00B7025D">
              <w:rPr>
                <w:rFonts w:ascii="Arial" w:hAnsi="Arial" w:cs="Arial"/>
                <w:sz w:val="20"/>
                <w:szCs w:val="20"/>
                <w:lang w:val="es-MX"/>
              </w:rPr>
              <w:t>Aprobado</w:t>
            </w:r>
          </w:p>
        </w:tc>
        <w:tc>
          <w:tcPr>
            <w:tcW w:w="2047" w:type="dxa"/>
            <w:shd w:val="clear" w:color="auto" w:fill="auto"/>
          </w:tcPr>
          <w:p w14:paraId="5D8CF66C" w14:textId="77777777" w:rsidR="00784A2C" w:rsidRPr="00B7025D" w:rsidRDefault="00784A2C" w:rsidP="00B7025D">
            <w:pPr>
              <w:jc w:val="center"/>
              <w:rPr>
                <w:rFonts w:ascii="Arial" w:hAnsi="Arial" w:cs="Arial"/>
                <w:sz w:val="20"/>
                <w:szCs w:val="20"/>
                <w:lang w:val="es-MX"/>
              </w:rPr>
            </w:pPr>
            <w:r w:rsidRPr="00B7025D">
              <w:rPr>
                <w:rFonts w:ascii="Arial" w:hAnsi="Arial" w:cs="Arial"/>
                <w:sz w:val="20"/>
                <w:szCs w:val="20"/>
                <w:lang w:val="es-MX"/>
              </w:rPr>
              <w:t>6</w:t>
            </w:r>
          </w:p>
        </w:tc>
        <w:tc>
          <w:tcPr>
            <w:tcW w:w="1843" w:type="dxa"/>
            <w:shd w:val="clear" w:color="auto" w:fill="auto"/>
          </w:tcPr>
          <w:p w14:paraId="03D68606" w14:textId="77777777" w:rsidR="00784A2C" w:rsidRPr="00B7025D" w:rsidRDefault="00784A2C" w:rsidP="00B7025D">
            <w:pPr>
              <w:jc w:val="center"/>
              <w:rPr>
                <w:rFonts w:ascii="Arial" w:hAnsi="Arial" w:cs="Arial"/>
                <w:sz w:val="20"/>
                <w:szCs w:val="20"/>
                <w:lang w:val="es-MX" w:eastAsia="zh-CN"/>
              </w:rPr>
            </w:pPr>
          </w:p>
        </w:tc>
      </w:tr>
      <w:tr w:rsidR="00784A2C" w:rsidRPr="00B7025D" w14:paraId="0D6F45F5" w14:textId="77777777" w:rsidTr="00430920">
        <w:trPr>
          <w:jc w:val="center"/>
        </w:trPr>
        <w:tc>
          <w:tcPr>
            <w:tcW w:w="1922" w:type="dxa"/>
            <w:shd w:val="clear" w:color="auto" w:fill="auto"/>
          </w:tcPr>
          <w:p w14:paraId="510A56A3" w14:textId="77777777" w:rsidR="00784A2C" w:rsidRPr="00B7025D" w:rsidRDefault="00784A2C" w:rsidP="00B7025D">
            <w:pPr>
              <w:rPr>
                <w:rFonts w:ascii="Arial" w:hAnsi="Arial" w:cs="Arial"/>
                <w:sz w:val="20"/>
                <w:szCs w:val="20"/>
                <w:lang w:val="es-MX"/>
              </w:rPr>
            </w:pPr>
            <w:r w:rsidRPr="00B7025D">
              <w:rPr>
                <w:rFonts w:ascii="Arial" w:hAnsi="Arial" w:cs="Arial"/>
                <w:sz w:val="20"/>
                <w:szCs w:val="20"/>
                <w:lang w:val="es-MX"/>
              </w:rPr>
              <w:t>Insuficiente</w:t>
            </w:r>
          </w:p>
        </w:tc>
        <w:tc>
          <w:tcPr>
            <w:tcW w:w="2047" w:type="dxa"/>
            <w:shd w:val="clear" w:color="auto" w:fill="auto"/>
          </w:tcPr>
          <w:p w14:paraId="14AA7AB7" w14:textId="77777777" w:rsidR="00784A2C" w:rsidRPr="00B7025D" w:rsidRDefault="00784A2C" w:rsidP="00B7025D">
            <w:pPr>
              <w:jc w:val="center"/>
              <w:rPr>
                <w:rFonts w:ascii="Arial" w:hAnsi="Arial" w:cs="Arial"/>
                <w:sz w:val="20"/>
                <w:szCs w:val="20"/>
                <w:lang w:val="es-MX"/>
              </w:rPr>
            </w:pPr>
            <w:r w:rsidRPr="00B7025D">
              <w:rPr>
                <w:rFonts w:ascii="Arial" w:hAnsi="Arial" w:cs="Arial"/>
                <w:sz w:val="20"/>
                <w:szCs w:val="20"/>
                <w:lang w:val="es-MX"/>
              </w:rPr>
              <w:t>1 a 5</w:t>
            </w:r>
          </w:p>
        </w:tc>
        <w:tc>
          <w:tcPr>
            <w:tcW w:w="1843" w:type="dxa"/>
            <w:shd w:val="clear" w:color="auto" w:fill="auto"/>
          </w:tcPr>
          <w:p w14:paraId="6B328D9A" w14:textId="77777777" w:rsidR="00784A2C" w:rsidRPr="00B7025D" w:rsidRDefault="00784A2C" w:rsidP="00B7025D">
            <w:pPr>
              <w:jc w:val="center"/>
              <w:rPr>
                <w:rFonts w:ascii="Arial" w:hAnsi="Arial" w:cs="Arial"/>
                <w:sz w:val="20"/>
                <w:szCs w:val="20"/>
                <w:lang w:val="es-MX" w:eastAsia="zh-CN"/>
              </w:rPr>
            </w:pPr>
          </w:p>
        </w:tc>
      </w:tr>
    </w:tbl>
    <w:p w14:paraId="00DB88F9" w14:textId="77777777" w:rsidR="00784A2C" w:rsidRPr="00B7025D" w:rsidRDefault="00784A2C" w:rsidP="00B7025D">
      <w:pPr>
        <w:jc w:val="center"/>
        <w:rPr>
          <w:rFonts w:ascii="Arial" w:hAnsi="Arial" w:cs="Arial"/>
          <w:b/>
          <w:sz w:val="20"/>
          <w:szCs w:val="20"/>
          <w:lang w:val="es-MX"/>
        </w:rPr>
      </w:pPr>
    </w:p>
    <w:p w14:paraId="01225815" w14:textId="3EB60F08" w:rsidR="00784A2C" w:rsidRPr="00B7025D" w:rsidRDefault="00784A2C" w:rsidP="00B7025D">
      <w:pPr>
        <w:jc w:val="both"/>
        <w:rPr>
          <w:rFonts w:ascii="Arial" w:hAnsi="Arial" w:cs="Arial"/>
          <w:i/>
          <w:sz w:val="20"/>
          <w:szCs w:val="20"/>
          <w:lang w:val="es-MX"/>
        </w:rPr>
      </w:pPr>
      <w:r w:rsidRPr="00B7025D">
        <w:rPr>
          <w:rFonts w:ascii="Arial" w:hAnsi="Arial" w:cs="Arial"/>
          <w:i/>
          <w:sz w:val="20"/>
          <w:szCs w:val="20"/>
          <w:lang w:val="es-MX"/>
        </w:rPr>
        <w:t xml:space="preserve">Nota: Esta tabla aplica a estudiantes de nivel superior, si al realizar la conversión de calificaciones las opciones no corresponden exactamente, se adoptará la calificación mayor. Con relación a los estudiantes de posgrado, “Las Partes” determinarán </w:t>
      </w:r>
      <w:r w:rsidR="00FA6F4E" w:rsidRPr="00B7025D">
        <w:rPr>
          <w:rFonts w:ascii="Arial" w:hAnsi="Arial" w:cs="Arial"/>
          <w:i/>
          <w:sz w:val="20"/>
          <w:szCs w:val="20"/>
          <w:lang w:val="es-MX"/>
        </w:rPr>
        <w:t>cuáles</w:t>
      </w:r>
      <w:r w:rsidRPr="00B7025D">
        <w:rPr>
          <w:rFonts w:ascii="Arial" w:hAnsi="Arial" w:cs="Arial"/>
          <w:i/>
          <w:sz w:val="20"/>
          <w:szCs w:val="20"/>
          <w:lang w:val="es-MX"/>
        </w:rPr>
        <w:t xml:space="preserve"> serán las equivalencias que se van aplicar de común acuerdo en cada caso en concreto.</w:t>
      </w:r>
    </w:p>
    <w:p w14:paraId="1D99C3C5" w14:textId="77777777" w:rsidR="00784A2C" w:rsidRPr="00B7025D" w:rsidRDefault="00784A2C" w:rsidP="00B7025D">
      <w:pPr>
        <w:jc w:val="center"/>
        <w:rPr>
          <w:rFonts w:ascii="Arial" w:hAnsi="Arial" w:cs="Arial"/>
          <w:b/>
          <w:sz w:val="20"/>
          <w:szCs w:val="20"/>
        </w:rPr>
      </w:pPr>
    </w:p>
    <w:p w14:paraId="2EF82D00" w14:textId="0DE211AB" w:rsidR="00784A2C" w:rsidRPr="00B7025D" w:rsidRDefault="00784A2C" w:rsidP="00B7025D">
      <w:pPr>
        <w:jc w:val="center"/>
        <w:rPr>
          <w:rFonts w:ascii="Arial" w:hAnsi="Arial" w:cs="Arial"/>
          <w:b/>
          <w:sz w:val="20"/>
          <w:szCs w:val="20"/>
        </w:rPr>
      </w:pPr>
      <w:r w:rsidRPr="00B7025D">
        <w:rPr>
          <w:rFonts w:ascii="Arial" w:hAnsi="Arial" w:cs="Arial"/>
          <w:b/>
          <w:sz w:val="20"/>
          <w:szCs w:val="20"/>
        </w:rPr>
        <w:t>ARTÍCULO VI</w:t>
      </w:r>
      <w:r w:rsidR="004B38D9" w:rsidRPr="00B7025D">
        <w:rPr>
          <w:rFonts w:ascii="Arial" w:hAnsi="Arial" w:cs="Arial"/>
          <w:b/>
          <w:sz w:val="20"/>
          <w:szCs w:val="20"/>
        </w:rPr>
        <w:t>I</w:t>
      </w:r>
    </w:p>
    <w:p w14:paraId="01E32EAF" w14:textId="77777777" w:rsidR="00784A2C" w:rsidRPr="00B7025D" w:rsidRDefault="00784A2C" w:rsidP="00B7025D">
      <w:pPr>
        <w:jc w:val="center"/>
        <w:rPr>
          <w:rFonts w:ascii="Arial" w:hAnsi="Arial" w:cs="Arial"/>
          <w:b/>
          <w:sz w:val="20"/>
          <w:szCs w:val="20"/>
        </w:rPr>
      </w:pPr>
      <w:r w:rsidRPr="00B7025D">
        <w:rPr>
          <w:rFonts w:ascii="Arial" w:hAnsi="Arial" w:cs="Arial"/>
          <w:b/>
          <w:sz w:val="20"/>
          <w:szCs w:val="20"/>
        </w:rPr>
        <w:t>Costos de Matriculación</w:t>
      </w:r>
    </w:p>
    <w:p w14:paraId="0382AAF5" w14:textId="4C7BDD7B" w:rsidR="00784A2C" w:rsidRPr="00B7025D" w:rsidRDefault="00784A2C" w:rsidP="00B7025D">
      <w:pPr>
        <w:jc w:val="both"/>
        <w:rPr>
          <w:rFonts w:ascii="Arial" w:hAnsi="Arial" w:cs="Arial"/>
          <w:sz w:val="20"/>
          <w:szCs w:val="20"/>
          <w:lang w:val="es-MX" w:eastAsia="es-MX"/>
        </w:rPr>
      </w:pPr>
      <w:r w:rsidRPr="00B7025D">
        <w:rPr>
          <w:rFonts w:ascii="Arial" w:hAnsi="Arial" w:cs="Arial"/>
          <w:sz w:val="20"/>
          <w:szCs w:val="20"/>
          <w:lang w:val="es-MX" w:eastAsia="es-MX"/>
        </w:rPr>
        <w:t xml:space="preserve">Los estudiantes de movilidad en ambas modalidades, realizarán los pagos por concepto de cuotas de admisión, matriculación o servicios académicos en la </w:t>
      </w:r>
      <w:r w:rsidR="00CF4A74" w:rsidRPr="00B7025D">
        <w:rPr>
          <w:rFonts w:ascii="Arial" w:hAnsi="Arial" w:cs="Arial"/>
          <w:sz w:val="20"/>
          <w:szCs w:val="20"/>
          <w:lang w:val="es-MX" w:eastAsia="es-MX"/>
        </w:rPr>
        <w:t xml:space="preserve">Parte </w:t>
      </w:r>
      <w:r w:rsidRPr="00B7025D">
        <w:rPr>
          <w:rFonts w:ascii="Arial" w:hAnsi="Arial" w:cs="Arial"/>
          <w:sz w:val="20"/>
          <w:szCs w:val="20"/>
          <w:lang w:val="es-MX" w:eastAsia="es-MX"/>
        </w:rPr>
        <w:t xml:space="preserve">de </w:t>
      </w:r>
      <w:r w:rsidR="00CF4A74" w:rsidRPr="00B7025D">
        <w:rPr>
          <w:rFonts w:ascii="Arial" w:hAnsi="Arial" w:cs="Arial"/>
          <w:sz w:val="20"/>
          <w:szCs w:val="20"/>
          <w:lang w:val="es-MX" w:eastAsia="es-MX"/>
        </w:rPr>
        <w:t>Origen</w:t>
      </w:r>
      <w:r w:rsidRPr="00B7025D">
        <w:rPr>
          <w:rFonts w:ascii="Arial" w:hAnsi="Arial" w:cs="Arial"/>
          <w:sz w:val="20"/>
          <w:szCs w:val="20"/>
          <w:lang w:val="es-MX" w:eastAsia="es-MX"/>
        </w:rPr>
        <w:t>, por lo que estarán exentos de realizar</w:t>
      </w:r>
      <w:r w:rsidR="00FA6F4E" w:rsidRPr="00B7025D">
        <w:rPr>
          <w:rFonts w:ascii="Arial" w:hAnsi="Arial" w:cs="Arial"/>
          <w:sz w:val="20"/>
          <w:szCs w:val="20"/>
          <w:lang w:val="es-MX" w:eastAsia="es-MX"/>
        </w:rPr>
        <w:t>los</w:t>
      </w:r>
      <w:r w:rsidRPr="00B7025D">
        <w:rPr>
          <w:rFonts w:ascii="Arial" w:hAnsi="Arial" w:cs="Arial"/>
          <w:sz w:val="20"/>
          <w:szCs w:val="20"/>
          <w:lang w:val="es-MX" w:eastAsia="es-MX"/>
        </w:rPr>
        <w:t xml:space="preserve"> con la </w:t>
      </w:r>
      <w:r w:rsidR="00CF4A74" w:rsidRPr="00B7025D">
        <w:rPr>
          <w:rFonts w:ascii="Arial" w:hAnsi="Arial" w:cs="Arial"/>
          <w:sz w:val="20"/>
          <w:szCs w:val="20"/>
          <w:lang w:val="es-MX" w:eastAsia="es-MX"/>
        </w:rPr>
        <w:t>Parte Receptora</w:t>
      </w:r>
      <w:r w:rsidRPr="00B7025D">
        <w:rPr>
          <w:rFonts w:ascii="Arial" w:hAnsi="Arial" w:cs="Arial"/>
          <w:sz w:val="20"/>
          <w:szCs w:val="20"/>
          <w:lang w:val="es-MX" w:eastAsia="es-MX"/>
        </w:rPr>
        <w:t>.</w:t>
      </w:r>
    </w:p>
    <w:p w14:paraId="46E53DC1" w14:textId="77777777" w:rsidR="00784A2C" w:rsidRPr="00B7025D" w:rsidRDefault="00784A2C" w:rsidP="00B7025D">
      <w:pPr>
        <w:jc w:val="both"/>
        <w:rPr>
          <w:rFonts w:ascii="Arial" w:hAnsi="Arial" w:cs="Arial"/>
          <w:sz w:val="20"/>
          <w:szCs w:val="20"/>
          <w:lang w:val="es-MX" w:eastAsia="es-MX"/>
        </w:rPr>
      </w:pPr>
    </w:p>
    <w:p w14:paraId="637EE58A" w14:textId="34CC7E46"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ARTÍCULO VII</w:t>
      </w:r>
      <w:r w:rsidR="004B38D9" w:rsidRPr="00B7025D">
        <w:rPr>
          <w:rFonts w:ascii="Arial" w:hAnsi="Arial" w:cs="Arial"/>
          <w:b/>
          <w:sz w:val="20"/>
          <w:szCs w:val="20"/>
          <w:lang w:val="es-MX" w:eastAsia="es-MX"/>
        </w:rPr>
        <w:t>I</w:t>
      </w:r>
    </w:p>
    <w:p w14:paraId="1638BC92" w14:textId="6C283057"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 xml:space="preserve">Obligaciones de </w:t>
      </w:r>
      <w:r w:rsidR="00352E6D" w:rsidRPr="00B7025D">
        <w:rPr>
          <w:rFonts w:ascii="Arial" w:hAnsi="Arial" w:cs="Arial"/>
          <w:b/>
          <w:sz w:val="20"/>
          <w:szCs w:val="20"/>
          <w:lang w:val="es-MX" w:eastAsia="es-MX"/>
        </w:rPr>
        <w:t xml:space="preserve">“Las </w:t>
      </w:r>
      <w:r w:rsidRPr="00B7025D">
        <w:rPr>
          <w:rFonts w:ascii="Arial" w:hAnsi="Arial" w:cs="Arial"/>
          <w:b/>
          <w:sz w:val="20"/>
          <w:szCs w:val="20"/>
          <w:lang w:val="es-MX" w:eastAsia="es-MX"/>
        </w:rPr>
        <w:t>Partes</w:t>
      </w:r>
      <w:r w:rsidR="00352E6D" w:rsidRPr="00B7025D">
        <w:rPr>
          <w:rFonts w:ascii="Arial" w:hAnsi="Arial" w:cs="Arial"/>
          <w:b/>
          <w:sz w:val="20"/>
          <w:szCs w:val="20"/>
          <w:lang w:val="es-MX" w:eastAsia="es-MX"/>
        </w:rPr>
        <w:t>”</w:t>
      </w:r>
    </w:p>
    <w:p w14:paraId="19A6F3ED" w14:textId="1B1A910C" w:rsidR="00784A2C" w:rsidRPr="00B7025D" w:rsidRDefault="00784A2C" w:rsidP="00B7025D">
      <w:pPr>
        <w:pStyle w:val="Prrafodelista"/>
        <w:numPr>
          <w:ilvl w:val="0"/>
          <w:numId w:val="9"/>
        </w:numPr>
        <w:ind w:left="284" w:hanging="284"/>
        <w:jc w:val="both"/>
        <w:rPr>
          <w:rFonts w:ascii="Arial" w:hAnsi="Arial" w:cs="Arial"/>
          <w:b/>
          <w:sz w:val="20"/>
          <w:szCs w:val="20"/>
          <w:lang w:val="es-MX" w:eastAsia="es-MX"/>
        </w:rPr>
      </w:pPr>
      <w:r w:rsidRPr="00B7025D">
        <w:rPr>
          <w:rFonts w:ascii="Arial" w:hAnsi="Arial" w:cs="Arial"/>
          <w:b/>
          <w:sz w:val="20"/>
          <w:szCs w:val="20"/>
          <w:lang w:val="es-MX" w:eastAsia="es-MX"/>
        </w:rPr>
        <w:t xml:space="preserve">Obligaciones de la </w:t>
      </w:r>
      <w:r w:rsidR="00CF4A74" w:rsidRPr="00B7025D">
        <w:rPr>
          <w:rFonts w:ascii="Arial" w:hAnsi="Arial" w:cs="Arial"/>
          <w:b/>
          <w:sz w:val="20"/>
          <w:szCs w:val="20"/>
          <w:lang w:val="es-MX" w:eastAsia="es-MX"/>
        </w:rPr>
        <w:t xml:space="preserve">Parte </w:t>
      </w:r>
      <w:r w:rsidRPr="00B7025D">
        <w:rPr>
          <w:rFonts w:ascii="Arial" w:hAnsi="Arial" w:cs="Arial"/>
          <w:b/>
          <w:sz w:val="20"/>
          <w:szCs w:val="20"/>
          <w:lang w:val="es-MX" w:eastAsia="es-MX"/>
        </w:rPr>
        <w:t xml:space="preserve">de </w:t>
      </w:r>
      <w:r w:rsidR="00CF4A74" w:rsidRPr="00B7025D">
        <w:rPr>
          <w:rFonts w:ascii="Arial" w:hAnsi="Arial" w:cs="Arial"/>
          <w:b/>
          <w:sz w:val="20"/>
          <w:szCs w:val="20"/>
          <w:lang w:val="es-MX" w:eastAsia="es-MX"/>
        </w:rPr>
        <w:t>Origen</w:t>
      </w:r>
      <w:r w:rsidRPr="00B7025D">
        <w:rPr>
          <w:rFonts w:ascii="Arial" w:hAnsi="Arial" w:cs="Arial"/>
          <w:b/>
          <w:sz w:val="20"/>
          <w:szCs w:val="20"/>
          <w:lang w:val="es-MX" w:eastAsia="es-MX"/>
        </w:rPr>
        <w:t>:</w:t>
      </w:r>
    </w:p>
    <w:p w14:paraId="34E87821" w14:textId="611CB058" w:rsidR="00784A2C" w:rsidRPr="00B7025D" w:rsidRDefault="00784A2C" w:rsidP="00B7025D">
      <w:pPr>
        <w:pStyle w:val="Prrafodelista"/>
        <w:numPr>
          <w:ilvl w:val="0"/>
          <w:numId w:val="10"/>
        </w:numPr>
        <w:jc w:val="both"/>
        <w:rPr>
          <w:rFonts w:ascii="Arial" w:hAnsi="Arial" w:cs="Arial"/>
          <w:sz w:val="20"/>
          <w:szCs w:val="20"/>
          <w:lang w:val="es-MX" w:eastAsia="es-MX"/>
        </w:rPr>
      </w:pPr>
      <w:r w:rsidRPr="00B7025D">
        <w:rPr>
          <w:rFonts w:ascii="Arial" w:hAnsi="Arial" w:cs="Arial"/>
          <w:sz w:val="20"/>
          <w:szCs w:val="20"/>
          <w:lang w:val="es-MX" w:eastAsia="es-MX"/>
        </w:rPr>
        <w:t xml:space="preserve">Realizar la selección de los estudiantes de movilidad </w:t>
      </w:r>
      <w:r w:rsidR="00AB71CC" w:rsidRPr="00B7025D">
        <w:rPr>
          <w:rFonts w:ascii="Arial" w:hAnsi="Arial" w:cs="Arial"/>
          <w:sz w:val="20"/>
          <w:szCs w:val="20"/>
          <w:lang w:val="es-MX" w:eastAsia="es-MX"/>
        </w:rPr>
        <w:t xml:space="preserve">en </w:t>
      </w:r>
      <w:r w:rsidRPr="00B7025D">
        <w:rPr>
          <w:rFonts w:ascii="Arial" w:hAnsi="Arial" w:cs="Arial"/>
          <w:sz w:val="20"/>
          <w:szCs w:val="20"/>
          <w:lang w:val="es-MX" w:eastAsia="es-MX"/>
        </w:rPr>
        <w:t>amb</w:t>
      </w:r>
      <w:r w:rsidR="00AB71CC" w:rsidRPr="00B7025D">
        <w:rPr>
          <w:rFonts w:ascii="Arial" w:hAnsi="Arial" w:cs="Arial"/>
          <w:sz w:val="20"/>
          <w:szCs w:val="20"/>
          <w:lang w:val="es-MX" w:eastAsia="es-MX"/>
        </w:rPr>
        <w:t>o</w:t>
      </w:r>
      <w:r w:rsidRPr="00B7025D">
        <w:rPr>
          <w:rFonts w:ascii="Arial" w:hAnsi="Arial" w:cs="Arial"/>
          <w:sz w:val="20"/>
          <w:szCs w:val="20"/>
          <w:lang w:val="es-MX" w:eastAsia="es-MX"/>
        </w:rPr>
        <w:t xml:space="preserve">s </w:t>
      </w:r>
      <w:r w:rsidR="00AB71CC" w:rsidRPr="00B7025D">
        <w:rPr>
          <w:rFonts w:ascii="Arial" w:hAnsi="Arial" w:cs="Arial"/>
          <w:sz w:val="20"/>
          <w:szCs w:val="20"/>
          <w:lang w:val="es-MX" w:eastAsia="es-MX"/>
        </w:rPr>
        <w:t xml:space="preserve">niveles y </w:t>
      </w:r>
      <w:r w:rsidRPr="00B7025D">
        <w:rPr>
          <w:rFonts w:ascii="Arial" w:hAnsi="Arial" w:cs="Arial"/>
          <w:sz w:val="20"/>
          <w:szCs w:val="20"/>
          <w:lang w:val="es-MX" w:eastAsia="es-MX"/>
        </w:rPr>
        <w:t xml:space="preserve">modalidades, de acuerdo con los requisitos que la </w:t>
      </w:r>
      <w:r w:rsidR="00CF4A74" w:rsidRPr="00B7025D">
        <w:rPr>
          <w:rFonts w:ascii="Arial" w:hAnsi="Arial" w:cs="Arial"/>
          <w:sz w:val="20"/>
          <w:szCs w:val="20"/>
          <w:lang w:val="es-MX" w:eastAsia="es-MX"/>
        </w:rPr>
        <w:t xml:space="preserve">Parte Receptora </w:t>
      </w:r>
      <w:r w:rsidRPr="00B7025D">
        <w:rPr>
          <w:rFonts w:ascii="Arial" w:hAnsi="Arial" w:cs="Arial"/>
          <w:sz w:val="20"/>
          <w:szCs w:val="20"/>
          <w:lang w:val="es-MX" w:eastAsia="es-MX"/>
        </w:rPr>
        <w:t>aplique.</w:t>
      </w:r>
    </w:p>
    <w:p w14:paraId="55556A32" w14:textId="77777777" w:rsidR="00784A2C" w:rsidRPr="00B7025D" w:rsidRDefault="00784A2C" w:rsidP="00B7025D">
      <w:pPr>
        <w:pStyle w:val="Prrafodelista"/>
        <w:numPr>
          <w:ilvl w:val="0"/>
          <w:numId w:val="10"/>
        </w:numPr>
        <w:jc w:val="both"/>
        <w:rPr>
          <w:rFonts w:ascii="Arial" w:hAnsi="Arial" w:cs="Arial"/>
          <w:sz w:val="20"/>
          <w:szCs w:val="20"/>
          <w:lang w:val="es-MX" w:eastAsia="es-MX"/>
        </w:rPr>
      </w:pPr>
      <w:r w:rsidRPr="00B7025D">
        <w:rPr>
          <w:rFonts w:ascii="Arial" w:hAnsi="Arial" w:cs="Arial"/>
          <w:sz w:val="20"/>
          <w:szCs w:val="20"/>
          <w:lang w:val="es-MX" w:eastAsia="es-MX"/>
        </w:rPr>
        <w:t xml:space="preserve">Autorizar los cursos académicos que los estudiantes realizarán durante la movilidad en ambas modalidades. </w:t>
      </w:r>
    </w:p>
    <w:p w14:paraId="48D7E2B2" w14:textId="3136B29E" w:rsidR="00784A2C" w:rsidRPr="00B7025D" w:rsidRDefault="00784A2C" w:rsidP="00B7025D">
      <w:pPr>
        <w:pStyle w:val="Prrafodelista"/>
        <w:numPr>
          <w:ilvl w:val="0"/>
          <w:numId w:val="10"/>
        </w:numPr>
        <w:jc w:val="both"/>
        <w:rPr>
          <w:rFonts w:ascii="Arial" w:hAnsi="Arial" w:cs="Arial"/>
          <w:sz w:val="20"/>
          <w:szCs w:val="20"/>
          <w:lang w:val="es-MX" w:eastAsia="es-MX"/>
        </w:rPr>
      </w:pPr>
      <w:r w:rsidRPr="00B7025D">
        <w:rPr>
          <w:rFonts w:ascii="Arial" w:hAnsi="Arial" w:cs="Arial"/>
          <w:sz w:val="20"/>
          <w:szCs w:val="20"/>
          <w:lang w:val="es-MX" w:eastAsia="es-MX"/>
        </w:rPr>
        <w:t xml:space="preserve">Enviar los expedientes académicos de los estudiantes postulados, con la debida antelación, en el periodo establecido para ello, por la </w:t>
      </w:r>
      <w:r w:rsidR="00CF4A74" w:rsidRPr="00B7025D">
        <w:rPr>
          <w:rFonts w:ascii="Arial" w:hAnsi="Arial" w:cs="Arial"/>
          <w:sz w:val="20"/>
          <w:szCs w:val="20"/>
          <w:lang w:val="es-MX" w:eastAsia="es-MX"/>
        </w:rPr>
        <w:t>Parte Receptora</w:t>
      </w:r>
      <w:r w:rsidRPr="00B7025D">
        <w:rPr>
          <w:rFonts w:ascii="Arial" w:hAnsi="Arial" w:cs="Arial"/>
          <w:sz w:val="20"/>
          <w:szCs w:val="20"/>
          <w:lang w:val="es-MX" w:eastAsia="es-MX"/>
        </w:rPr>
        <w:t>, acompañando la documentación requerida.</w:t>
      </w:r>
    </w:p>
    <w:p w14:paraId="1D209B09" w14:textId="3387CB28" w:rsidR="00784A2C" w:rsidRPr="00B7025D" w:rsidRDefault="00784A2C" w:rsidP="00B7025D">
      <w:pPr>
        <w:pStyle w:val="Prrafodelista"/>
        <w:numPr>
          <w:ilvl w:val="0"/>
          <w:numId w:val="10"/>
        </w:numPr>
        <w:jc w:val="both"/>
        <w:rPr>
          <w:rFonts w:ascii="Arial" w:hAnsi="Arial" w:cs="Arial"/>
          <w:sz w:val="20"/>
          <w:szCs w:val="20"/>
          <w:lang w:val="es-MX" w:eastAsia="es-MX"/>
        </w:rPr>
      </w:pPr>
      <w:r w:rsidRPr="00B7025D">
        <w:rPr>
          <w:rFonts w:ascii="Arial" w:hAnsi="Arial" w:cs="Arial"/>
          <w:sz w:val="20"/>
          <w:szCs w:val="20"/>
          <w:lang w:val="es-MX" w:eastAsia="es-MX"/>
        </w:rPr>
        <w:t xml:space="preserve">En el caso de modalidad presencial, verificar que el estudiante postulado haya obtenido los permisos y documentos migratorios necesarios para ingresar al país de la </w:t>
      </w:r>
      <w:r w:rsidR="00CF4A74" w:rsidRPr="00B7025D">
        <w:rPr>
          <w:rFonts w:ascii="Arial" w:hAnsi="Arial" w:cs="Arial"/>
          <w:sz w:val="20"/>
          <w:szCs w:val="20"/>
          <w:lang w:val="es-MX" w:eastAsia="es-MX"/>
        </w:rPr>
        <w:t xml:space="preserve">Parte Receptora </w:t>
      </w:r>
      <w:r w:rsidRPr="00B7025D">
        <w:rPr>
          <w:rFonts w:ascii="Arial" w:hAnsi="Arial" w:cs="Arial"/>
          <w:sz w:val="20"/>
          <w:szCs w:val="20"/>
          <w:lang w:val="es-MX" w:eastAsia="es-MX"/>
        </w:rPr>
        <w:t>y, en su caso, brindarle asesoría para ello.</w:t>
      </w:r>
    </w:p>
    <w:p w14:paraId="06E86FFB" w14:textId="48ABAE19" w:rsidR="00784A2C" w:rsidRPr="00B7025D" w:rsidRDefault="00784A2C" w:rsidP="00B7025D">
      <w:pPr>
        <w:pStyle w:val="Prrafodelista"/>
        <w:numPr>
          <w:ilvl w:val="0"/>
          <w:numId w:val="10"/>
        </w:numPr>
        <w:jc w:val="both"/>
        <w:rPr>
          <w:rFonts w:ascii="Arial" w:hAnsi="Arial" w:cs="Arial"/>
          <w:sz w:val="20"/>
          <w:szCs w:val="20"/>
          <w:lang w:val="es-MX" w:eastAsia="es-MX"/>
        </w:rPr>
      </w:pPr>
      <w:r w:rsidRPr="00B7025D">
        <w:rPr>
          <w:rFonts w:ascii="Arial" w:hAnsi="Arial" w:cs="Arial"/>
          <w:sz w:val="20"/>
          <w:szCs w:val="20"/>
          <w:lang w:val="es-MX" w:eastAsia="es-MX"/>
        </w:rPr>
        <w:t xml:space="preserve">En el caso de modalidad presencial, verificar que el estudiante postulado cuente con un seguro médico, de daños personales y de vida, que les brinden los servicios y la atención requerida, de conformidad con los estándares establecidos por la </w:t>
      </w:r>
      <w:r w:rsidR="00CF4A74" w:rsidRPr="00B7025D">
        <w:rPr>
          <w:rFonts w:ascii="Arial" w:hAnsi="Arial" w:cs="Arial"/>
          <w:sz w:val="20"/>
          <w:szCs w:val="20"/>
          <w:lang w:val="es-MX" w:eastAsia="es-MX"/>
        </w:rPr>
        <w:t>Parte Receptora</w:t>
      </w:r>
      <w:r w:rsidRPr="00B7025D">
        <w:rPr>
          <w:rFonts w:ascii="Arial" w:hAnsi="Arial" w:cs="Arial"/>
          <w:sz w:val="20"/>
          <w:szCs w:val="20"/>
          <w:lang w:val="es-MX" w:eastAsia="es-MX"/>
        </w:rPr>
        <w:t>.</w:t>
      </w:r>
    </w:p>
    <w:p w14:paraId="1E1C9D25" w14:textId="6E410948" w:rsidR="00784A2C" w:rsidRPr="00B7025D" w:rsidRDefault="00784A2C" w:rsidP="00B7025D">
      <w:pPr>
        <w:pStyle w:val="Prrafodelista"/>
        <w:numPr>
          <w:ilvl w:val="0"/>
          <w:numId w:val="10"/>
        </w:numPr>
        <w:jc w:val="both"/>
        <w:rPr>
          <w:rFonts w:ascii="Arial" w:hAnsi="Arial" w:cs="Arial"/>
          <w:sz w:val="20"/>
          <w:szCs w:val="20"/>
          <w:lang w:val="es-MX" w:eastAsia="es-MX"/>
        </w:rPr>
      </w:pPr>
      <w:r w:rsidRPr="00550A60">
        <w:rPr>
          <w:rFonts w:ascii="Arial" w:hAnsi="Arial" w:cs="Arial"/>
          <w:sz w:val="20"/>
          <w:szCs w:val="20"/>
          <w:lang w:val="es-MX" w:eastAsia="es-MX"/>
        </w:rPr>
        <w:lastRenderedPageBreak/>
        <w:t>R</w:t>
      </w:r>
      <w:r w:rsidRPr="00B7025D">
        <w:rPr>
          <w:rFonts w:ascii="Arial" w:hAnsi="Arial" w:cs="Arial"/>
          <w:sz w:val="20"/>
          <w:szCs w:val="20"/>
          <w:lang w:val="es-MX" w:eastAsia="es-MX"/>
        </w:rPr>
        <w:t xml:space="preserve">econocer los estudios cursados por el estudiante de movilidad en la </w:t>
      </w:r>
      <w:r w:rsidR="00CF4A74" w:rsidRPr="00B7025D">
        <w:rPr>
          <w:rFonts w:ascii="Arial" w:hAnsi="Arial" w:cs="Arial"/>
          <w:sz w:val="20"/>
          <w:szCs w:val="20"/>
          <w:lang w:val="es-MX" w:eastAsia="es-MX"/>
        </w:rPr>
        <w:t>Parte Receptora</w:t>
      </w:r>
      <w:r w:rsidRPr="00B7025D">
        <w:rPr>
          <w:rFonts w:ascii="Arial" w:hAnsi="Arial" w:cs="Arial"/>
          <w:sz w:val="20"/>
          <w:szCs w:val="20"/>
          <w:lang w:val="es-MX" w:eastAsia="es-MX"/>
        </w:rPr>
        <w:t xml:space="preserve">, realizando las equivalencias necesarias de acuerdo con la Tabla de Equivalencias que consta en el Artículo </w:t>
      </w:r>
      <w:r w:rsidR="00352E6D" w:rsidRPr="00B7025D">
        <w:rPr>
          <w:rFonts w:ascii="Arial" w:hAnsi="Arial" w:cs="Arial"/>
          <w:sz w:val="20"/>
          <w:szCs w:val="20"/>
          <w:lang w:val="es-MX" w:eastAsia="es-MX"/>
        </w:rPr>
        <w:t>denominado</w:t>
      </w:r>
      <w:r w:rsidR="00352E6D" w:rsidRPr="00B7025D">
        <w:rPr>
          <w:rFonts w:ascii="Arial" w:hAnsi="Arial" w:cs="Arial"/>
          <w:i/>
          <w:iCs/>
          <w:sz w:val="20"/>
          <w:szCs w:val="20"/>
          <w:lang w:val="es-MX" w:eastAsia="es-MX"/>
        </w:rPr>
        <w:t xml:space="preserve"> “EVALUACIÓN”</w:t>
      </w:r>
      <w:r w:rsidR="00352E6D" w:rsidRPr="00B7025D">
        <w:rPr>
          <w:rFonts w:ascii="Arial" w:hAnsi="Arial" w:cs="Arial"/>
          <w:sz w:val="20"/>
          <w:szCs w:val="20"/>
          <w:lang w:val="es-MX" w:eastAsia="es-MX"/>
        </w:rPr>
        <w:t xml:space="preserve"> </w:t>
      </w:r>
      <w:r w:rsidRPr="00B7025D">
        <w:rPr>
          <w:rFonts w:ascii="Arial" w:hAnsi="Arial" w:cs="Arial"/>
          <w:sz w:val="20"/>
          <w:szCs w:val="20"/>
          <w:lang w:val="es-MX" w:eastAsia="es-MX"/>
        </w:rPr>
        <w:t>del presente Acuerdo.</w:t>
      </w:r>
    </w:p>
    <w:p w14:paraId="4AC54751" w14:textId="77777777" w:rsidR="00784A2C" w:rsidRPr="00B7025D" w:rsidRDefault="00784A2C" w:rsidP="00B7025D">
      <w:pPr>
        <w:pStyle w:val="Prrafodelista"/>
        <w:numPr>
          <w:ilvl w:val="0"/>
          <w:numId w:val="10"/>
        </w:numPr>
        <w:jc w:val="both"/>
        <w:rPr>
          <w:rFonts w:ascii="Arial" w:hAnsi="Arial" w:cs="Arial"/>
          <w:sz w:val="20"/>
          <w:szCs w:val="20"/>
          <w:lang w:val="es-MX" w:eastAsia="es-MX"/>
        </w:rPr>
      </w:pPr>
      <w:r w:rsidRPr="00550A60">
        <w:rPr>
          <w:rFonts w:ascii="Arial" w:hAnsi="Arial" w:cs="Arial"/>
          <w:sz w:val="20"/>
          <w:szCs w:val="20"/>
          <w:lang w:val="es-MX" w:eastAsia="es-MX"/>
        </w:rPr>
        <w:t>M</w:t>
      </w:r>
      <w:r w:rsidRPr="00B7025D">
        <w:rPr>
          <w:rFonts w:ascii="Arial" w:hAnsi="Arial" w:cs="Arial"/>
          <w:sz w:val="20"/>
          <w:szCs w:val="20"/>
          <w:lang w:val="es-MX" w:eastAsia="es-MX"/>
        </w:rPr>
        <w:t>atricular a los estudiantes de movilidad en la modalidad correspondiente.</w:t>
      </w:r>
    </w:p>
    <w:p w14:paraId="0D4DD515" w14:textId="77777777" w:rsidR="00784A2C" w:rsidRPr="00B7025D" w:rsidRDefault="00784A2C" w:rsidP="00B7025D">
      <w:pPr>
        <w:pStyle w:val="Prrafodelista"/>
        <w:numPr>
          <w:ilvl w:val="0"/>
          <w:numId w:val="10"/>
        </w:numPr>
        <w:jc w:val="both"/>
        <w:rPr>
          <w:rFonts w:ascii="Arial" w:hAnsi="Arial" w:cs="Arial"/>
          <w:sz w:val="20"/>
          <w:szCs w:val="20"/>
          <w:lang w:val="es-MX" w:eastAsia="es-MX"/>
        </w:rPr>
      </w:pPr>
      <w:r w:rsidRPr="00B7025D">
        <w:rPr>
          <w:rFonts w:ascii="Arial" w:hAnsi="Arial" w:cs="Arial"/>
          <w:sz w:val="20"/>
          <w:szCs w:val="20"/>
          <w:lang w:val="es-MX" w:eastAsia="es-MX"/>
        </w:rPr>
        <w:t>Cualquier otra obligación que pacten “Las Partes” para facilitar los procedimientos de movilidad.</w:t>
      </w:r>
    </w:p>
    <w:p w14:paraId="7DF43442" w14:textId="77777777" w:rsidR="00784A2C" w:rsidRPr="00B7025D" w:rsidRDefault="00784A2C" w:rsidP="00B7025D">
      <w:pPr>
        <w:jc w:val="both"/>
        <w:rPr>
          <w:rFonts w:ascii="Arial" w:hAnsi="Arial" w:cs="Arial"/>
          <w:sz w:val="20"/>
          <w:szCs w:val="20"/>
          <w:lang w:val="es-MX" w:eastAsia="es-MX"/>
        </w:rPr>
      </w:pPr>
    </w:p>
    <w:p w14:paraId="1C85B992" w14:textId="52D0AD99" w:rsidR="00784A2C" w:rsidRPr="00B7025D" w:rsidRDefault="00784A2C" w:rsidP="00B7025D">
      <w:pPr>
        <w:pStyle w:val="Prrafodelista"/>
        <w:numPr>
          <w:ilvl w:val="0"/>
          <w:numId w:val="9"/>
        </w:numPr>
        <w:ind w:left="284" w:hanging="284"/>
        <w:jc w:val="both"/>
        <w:rPr>
          <w:rFonts w:ascii="Arial" w:hAnsi="Arial" w:cs="Arial"/>
          <w:b/>
          <w:sz w:val="20"/>
          <w:szCs w:val="20"/>
          <w:lang w:val="es-MX" w:eastAsia="es-MX"/>
        </w:rPr>
      </w:pPr>
      <w:r w:rsidRPr="00B7025D">
        <w:rPr>
          <w:rFonts w:ascii="Arial" w:hAnsi="Arial" w:cs="Arial"/>
          <w:b/>
          <w:sz w:val="20"/>
          <w:szCs w:val="20"/>
          <w:lang w:val="es-MX" w:eastAsia="es-MX"/>
        </w:rPr>
        <w:t xml:space="preserve">Obligaciones de la </w:t>
      </w:r>
      <w:r w:rsidR="00CF4A74" w:rsidRPr="00B7025D">
        <w:rPr>
          <w:rFonts w:ascii="Arial" w:hAnsi="Arial" w:cs="Arial"/>
          <w:b/>
          <w:sz w:val="20"/>
          <w:szCs w:val="20"/>
          <w:lang w:val="es-MX" w:eastAsia="es-MX"/>
        </w:rPr>
        <w:t>Parte Receptora</w:t>
      </w:r>
      <w:r w:rsidRPr="00B7025D">
        <w:rPr>
          <w:rFonts w:ascii="Arial" w:hAnsi="Arial" w:cs="Arial"/>
          <w:b/>
          <w:sz w:val="20"/>
          <w:szCs w:val="20"/>
          <w:lang w:val="es-MX" w:eastAsia="es-MX"/>
        </w:rPr>
        <w:t>:</w:t>
      </w:r>
    </w:p>
    <w:p w14:paraId="40580650" w14:textId="11AD3681"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 xml:space="preserve">Proporcionar a la </w:t>
      </w:r>
      <w:r w:rsidR="00CF4A74" w:rsidRPr="00B7025D">
        <w:rPr>
          <w:rFonts w:ascii="Arial" w:hAnsi="Arial" w:cs="Arial"/>
          <w:sz w:val="20"/>
          <w:szCs w:val="20"/>
          <w:lang w:val="es-MX" w:eastAsia="es-MX"/>
        </w:rPr>
        <w:t xml:space="preserve">Parte </w:t>
      </w:r>
      <w:r w:rsidRPr="00B7025D">
        <w:rPr>
          <w:rFonts w:ascii="Arial" w:hAnsi="Arial" w:cs="Arial"/>
          <w:sz w:val="20"/>
          <w:szCs w:val="20"/>
          <w:lang w:val="es-MX" w:eastAsia="es-MX"/>
        </w:rPr>
        <w:t xml:space="preserve">de </w:t>
      </w:r>
      <w:r w:rsidR="00CF4A74" w:rsidRPr="00B7025D">
        <w:rPr>
          <w:rFonts w:ascii="Arial" w:hAnsi="Arial" w:cs="Arial"/>
          <w:sz w:val="20"/>
          <w:szCs w:val="20"/>
          <w:lang w:val="es-MX" w:eastAsia="es-MX"/>
        </w:rPr>
        <w:t>Origen</w:t>
      </w:r>
      <w:r w:rsidRPr="00B7025D">
        <w:rPr>
          <w:rFonts w:ascii="Arial" w:hAnsi="Arial" w:cs="Arial"/>
          <w:sz w:val="20"/>
          <w:szCs w:val="20"/>
          <w:lang w:val="es-MX" w:eastAsia="es-MX"/>
        </w:rPr>
        <w:t>, con la debida oportunidad, los calendarios de actividades, estableciendo claramente las fechas de recepción de documentos, inicio y conclusión del periodo académico, y cualquier otra información que estime necesaria en ambas modalidades.</w:t>
      </w:r>
    </w:p>
    <w:p w14:paraId="0BF6FCF6" w14:textId="2F9A29A9"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 xml:space="preserve">Recibir la documentación de los estudiantes postulados y notificar a la </w:t>
      </w:r>
      <w:r w:rsidR="00CF4A74" w:rsidRPr="00B7025D">
        <w:rPr>
          <w:rFonts w:ascii="Arial" w:hAnsi="Arial" w:cs="Arial"/>
          <w:sz w:val="20"/>
          <w:szCs w:val="20"/>
          <w:lang w:val="es-MX" w:eastAsia="es-MX"/>
        </w:rPr>
        <w:t xml:space="preserve">Parte </w:t>
      </w:r>
      <w:r w:rsidRPr="00B7025D">
        <w:rPr>
          <w:rFonts w:ascii="Arial" w:hAnsi="Arial" w:cs="Arial"/>
          <w:sz w:val="20"/>
          <w:szCs w:val="20"/>
          <w:lang w:val="es-MX" w:eastAsia="es-MX"/>
        </w:rPr>
        <w:t xml:space="preserve">de </w:t>
      </w:r>
      <w:r w:rsidR="00CF4A74" w:rsidRPr="00B7025D">
        <w:rPr>
          <w:rFonts w:ascii="Arial" w:hAnsi="Arial" w:cs="Arial"/>
          <w:sz w:val="20"/>
          <w:szCs w:val="20"/>
          <w:lang w:val="es-MX" w:eastAsia="es-MX"/>
        </w:rPr>
        <w:t>Origen</w:t>
      </w:r>
      <w:r w:rsidRPr="00B7025D">
        <w:rPr>
          <w:rFonts w:ascii="Arial" w:hAnsi="Arial" w:cs="Arial"/>
          <w:sz w:val="20"/>
          <w:szCs w:val="20"/>
          <w:lang w:val="es-MX" w:eastAsia="es-MX"/>
        </w:rPr>
        <w:t>, con la debida oportunidad, la relación de estudiantes aceptados, para que puedan realizar los trámites migratorios y académicos necesarios que corresponda a cada modalidad.</w:t>
      </w:r>
    </w:p>
    <w:p w14:paraId="1D53314D" w14:textId="58620FDC"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 xml:space="preserve">Cuando se trate de modalidad presencial, se debe asesorar a los estudiantes de movilidad sobre los trámites migratorios que deberán realizar para su ingreso al país en la </w:t>
      </w:r>
      <w:r w:rsidR="00CF4A74" w:rsidRPr="00B7025D">
        <w:rPr>
          <w:rFonts w:ascii="Arial" w:hAnsi="Arial" w:cs="Arial"/>
          <w:sz w:val="20"/>
          <w:szCs w:val="20"/>
          <w:lang w:val="es-MX" w:eastAsia="es-MX"/>
        </w:rPr>
        <w:t>Parte Receptora</w:t>
      </w:r>
      <w:r w:rsidRPr="00B7025D">
        <w:rPr>
          <w:rFonts w:ascii="Arial" w:hAnsi="Arial" w:cs="Arial"/>
          <w:sz w:val="20"/>
          <w:szCs w:val="20"/>
          <w:lang w:val="es-MX" w:eastAsia="es-MX"/>
        </w:rPr>
        <w:t>.</w:t>
      </w:r>
    </w:p>
    <w:p w14:paraId="1B9718D6" w14:textId="15AB8875"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 xml:space="preserve">En el caso de modalidad presencial, apoyar y asesorar a los estudiantes de movilidad para encontrar alojamiento adecuado. </w:t>
      </w:r>
    </w:p>
    <w:p w14:paraId="0EA0969F" w14:textId="37A7DC05"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 xml:space="preserve">Enviar a la </w:t>
      </w:r>
      <w:r w:rsidR="00CF4A74" w:rsidRPr="00B7025D">
        <w:rPr>
          <w:rFonts w:ascii="Arial" w:hAnsi="Arial" w:cs="Arial"/>
          <w:sz w:val="20"/>
          <w:szCs w:val="20"/>
          <w:lang w:val="es-MX" w:eastAsia="es-MX"/>
        </w:rPr>
        <w:t xml:space="preserve">Parte </w:t>
      </w:r>
      <w:r w:rsidRPr="00B7025D">
        <w:rPr>
          <w:rFonts w:ascii="Arial" w:hAnsi="Arial" w:cs="Arial"/>
          <w:sz w:val="20"/>
          <w:szCs w:val="20"/>
          <w:lang w:val="es-MX" w:eastAsia="es-MX"/>
        </w:rPr>
        <w:t xml:space="preserve">de </w:t>
      </w:r>
      <w:r w:rsidR="00CF4A74" w:rsidRPr="00B7025D">
        <w:rPr>
          <w:rFonts w:ascii="Arial" w:hAnsi="Arial" w:cs="Arial"/>
          <w:sz w:val="20"/>
          <w:szCs w:val="20"/>
          <w:lang w:val="es-MX" w:eastAsia="es-MX"/>
        </w:rPr>
        <w:t xml:space="preserve">Origen </w:t>
      </w:r>
      <w:r w:rsidRPr="00B7025D">
        <w:rPr>
          <w:rFonts w:ascii="Arial" w:hAnsi="Arial" w:cs="Arial"/>
          <w:sz w:val="20"/>
          <w:szCs w:val="20"/>
          <w:lang w:val="es-MX" w:eastAsia="es-MX"/>
        </w:rPr>
        <w:t xml:space="preserve">las cartas de aceptación de los estudiantes de </w:t>
      </w:r>
      <w:r w:rsidR="00AB71CC" w:rsidRPr="00B7025D">
        <w:rPr>
          <w:rFonts w:ascii="Arial" w:hAnsi="Arial" w:cs="Arial"/>
          <w:sz w:val="20"/>
          <w:szCs w:val="20"/>
          <w:lang w:val="es-MX" w:eastAsia="es-MX"/>
        </w:rPr>
        <w:t xml:space="preserve">ambos </w:t>
      </w:r>
      <w:r w:rsidRPr="00B7025D">
        <w:rPr>
          <w:rFonts w:ascii="Arial" w:hAnsi="Arial" w:cs="Arial"/>
          <w:sz w:val="20"/>
          <w:szCs w:val="20"/>
          <w:lang w:val="es-MX" w:eastAsia="es-MX"/>
        </w:rPr>
        <w:t>nivel</w:t>
      </w:r>
      <w:r w:rsidR="00AB71CC" w:rsidRPr="00B7025D">
        <w:rPr>
          <w:rFonts w:ascii="Arial" w:hAnsi="Arial" w:cs="Arial"/>
          <w:sz w:val="20"/>
          <w:szCs w:val="20"/>
          <w:lang w:val="es-MX" w:eastAsia="es-MX"/>
        </w:rPr>
        <w:t>es</w:t>
      </w:r>
      <w:r w:rsidRPr="00B7025D">
        <w:rPr>
          <w:rFonts w:ascii="Arial" w:hAnsi="Arial" w:cs="Arial"/>
          <w:sz w:val="20"/>
          <w:szCs w:val="20"/>
          <w:lang w:val="es-MX" w:eastAsia="es-MX"/>
        </w:rPr>
        <w:t>.</w:t>
      </w:r>
    </w:p>
    <w:p w14:paraId="41BF132D" w14:textId="77777777"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Eximir al estudiante de movilidad de los pagos de las matrículas cursadas.</w:t>
      </w:r>
    </w:p>
    <w:p w14:paraId="5A4F6EC7" w14:textId="6CF91202"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 xml:space="preserve">Evaluar a los estudiantes de movilidad, de acuerdo con la Tabla de Equivalencias que refiere el Artículo </w:t>
      </w:r>
      <w:r w:rsidR="001F0D3D" w:rsidRPr="00B7025D">
        <w:rPr>
          <w:rFonts w:ascii="Arial" w:hAnsi="Arial" w:cs="Arial"/>
          <w:sz w:val="20"/>
          <w:szCs w:val="20"/>
          <w:lang w:val="es-MX" w:eastAsia="es-MX"/>
        </w:rPr>
        <w:t>denominado</w:t>
      </w:r>
      <w:r w:rsidR="001F0D3D" w:rsidRPr="00B7025D">
        <w:rPr>
          <w:rFonts w:ascii="Arial" w:hAnsi="Arial" w:cs="Arial"/>
          <w:i/>
          <w:iCs/>
          <w:sz w:val="20"/>
          <w:szCs w:val="20"/>
          <w:lang w:val="es-MX" w:eastAsia="es-MX"/>
        </w:rPr>
        <w:t xml:space="preserve"> “EVALUACIÓN”</w:t>
      </w:r>
      <w:r w:rsidR="001F0D3D" w:rsidRPr="00B7025D">
        <w:rPr>
          <w:rFonts w:ascii="Arial" w:hAnsi="Arial" w:cs="Arial"/>
          <w:sz w:val="20"/>
          <w:szCs w:val="20"/>
          <w:lang w:val="es-MX" w:eastAsia="es-MX"/>
        </w:rPr>
        <w:t xml:space="preserve"> </w:t>
      </w:r>
      <w:r w:rsidRPr="00B7025D">
        <w:rPr>
          <w:rFonts w:ascii="Arial" w:hAnsi="Arial" w:cs="Arial"/>
          <w:sz w:val="20"/>
          <w:szCs w:val="20"/>
          <w:lang w:val="es-MX" w:eastAsia="es-MX"/>
        </w:rPr>
        <w:t xml:space="preserve">del presente Acuerdo. La evaluación deberá remitirse a la </w:t>
      </w:r>
      <w:r w:rsidR="00CF4A74" w:rsidRPr="00B7025D">
        <w:rPr>
          <w:rFonts w:ascii="Arial" w:hAnsi="Arial" w:cs="Arial"/>
          <w:sz w:val="20"/>
          <w:szCs w:val="20"/>
          <w:lang w:val="es-MX" w:eastAsia="es-MX"/>
        </w:rPr>
        <w:t xml:space="preserve">Parte </w:t>
      </w:r>
      <w:r w:rsidRPr="00B7025D">
        <w:rPr>
          <w:rFonts w:ascii="Arial" w:hAnsi="Arial" w:cs="Arial"/>
          <w:sz w:val="20"/>
          <w:szCs w:val="20"/>
          <w:lang w:val="es-MX" w:eastAsia="es-MX"/>
        </w:rPr>
        <w:t xml:space="preserve">de </w:t>
      </w:r>
      <w:r w:rsidR="00CF4A74" w:rsidRPr="00B7025D">
        <w:rPr>
          <w:rFonts w:ascii="Arial" w:hAnsi="Arial" w:cs="Arial"/>
          <w:sz w:val="20"/>
          <w:szCs w:val="20"/>
          <w:lang w:val="es-MX" w:eastAsia="es-MX"/>
        </w:rPr>
        <w:t>Origen</w:t>
      </w:r>
      <w:r w:rsidRPr="00B7025D">
        <w:rPr>
          <w:rFonts w:ascii="Arial" w:hAnsi="Arial" w:cs="Arial"/>
          <w:sz w:val="20"/>
          <w:szCs w:val="20"/>
          <w:lang w:val="es-MX" w:eastAsia="es-MX"/>
        </w:rPr>
        <w:t xml:space="preserve">, </w:t>
      </w:r>
      <w:r w:rsidR="00384854">
        <w:rPr>
          <w:rFonts w:ascii="Arial" w:hAnsi="Arial" w:cs="Arial"/>
          <w:sz w:val="20"/>
          <w:szCs w:val="20"/>
          <w:lang w:val="es-MX" w:eastAsia="es-MX"/>
        </w:rPr>
        <w:t xml:space="preserve">una vez que haya </w:t>
      </w:r>
      <w:r w:rsidR="00F66799" w:rsidRPr="00F66799">
        <w:rPr>
          <w:rFonts w:ascii="Arial" w:hAnsi="Arial" w:cs="Arial"/>
          <w:sz w:val="20"/>
          <w:szCs w:val="20"/>
          <w:lang w:val="es-MX" w:eastAsia="es-MX"/>
        </w:rPr>
        <w:t xml:space="preserve">concluido </w:t>
      </w:r>
      <w:proofErr w:type="gramStart"/>
      <w:r w:rsidR="00384854">
        <w:rPr>
          <w:rFonts w:ascii="Arial" w:hAnsi="Arial" w:cs="Arial"/>
          <w:sz w:val="20"/>
          <w:szCs w:val="20"/>
          <w:lang w:val="es-MX" w:eastAsia="es-MX"/>
        </w:rPr>
        <w:t xml:space="preserve">el </w:t>
      </w:r>
      <w:r w:rsidR="00384854" w:rsidRPr="00F66799">
        <w:rPr>
          <w:rFonts w:ascii="Arial" w:hAnsi="Arial" w:cs="Arial"/>
          <w:sz w:val="20"/>
          <w:szCs w:val="20"/>
          <w:lang w:val="es-MX" w:eastAsia="es-MX"/>
        </w:rPr>
        <w:t xml:space="preserve"> </w:t>
      </w:r>
      <w:r w:rsidR="00F66799" w:rsidRPr="00F66799">
        <w:rPr>
          <w:rFonts w:ascii="Arial" w:hAnsi="Arial" w:cs="Arial"/>
          <w:sz w:val="20"/>
          <w:szCs w:val="20"/>
          <w:lang w:val="es-MX" w:eastAsia="es-MX"/>
        </w:rPr>
        <w:t>periodo</w:t>
      </w:r>
      <w:proofErr w:type="gramEnd"/>
      <w:r w:rsidR="00F66799" w:rsidRPr="00F66799">
        <w:rPr>
          <w:rFonts w:ascii="Arial" w:hAnsi="Arial" w:cs="Arial"/>
          <w:sz w:val="20"/>
          <w:szCs w:val="20"/>
          <w:lang w:val="es-MX" w:eastAsia="es-MX"/>
        </w:rPr>
        <w:t xml:space="preserve"> de movilidad</w:t>
      </w:r>
      <w:r w:rsidRPr="00B7025D">
        <w:rPr>
          <w:rFonts w:ascii="Arial" w:hAnsi="Arial" w:cs="Arial"/>
          <w:sz w:val="20"/>
          <w:szCs w:val="20"/>
          <w:lang w:val="es-MX" w:eastAsia="es-MX"/>
        </w:rPr>
        <w:t>.</w:t>
      </w:r>
    </w:p>
    <w:p w14:paraId="3459A26F" w14:textId="53FE7187"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 xml:space="preserve">Otorgar a los estudiantes de movilidad los mismos derechos, obligaciones y facilidades, </w:t>
      </w:r>
      <w:proofErr w:type="gramStart"/>
      <w:r w:rsidR="001F0D3D" w:rsidRPr="00B7025D">
        <w:rPr>
          <w:rFonts w:ascii="Arial" w:hAnsi="Arial" w:cs="Arial"/>
          <w:sz w:val="20"/>
          <w:szCs w:val="20"/>
          <w:lang w:val="es-MX" w:eastAsia="es-MX"/>
        </w:rPr>
        <w:t>que</w:t>
      </w:r>
      <w:proofErr w:type="gramEnd"/>
      <w:r w:rsidRPr="00B7025D">
        <w:rPr>
          <w:rFonts w:ascii="Arial" w:hAnsi="Arial" w:cs="Arial"/>
          <w:sz w:val="20"/>
          <w:szCs w:val="20"/>
          <w:lang w:val="es-MX" w:eastAsia="es-MX"/>
        </w:rPr>
        <w:t xml:space="preserve"> a </w:t>
      </w:r>
      <w:r w:rsidR="002B14BB" w:rsidRPr="00B7025D">
        <w:rPr>
          <w:rFonts w:ascii="Arial" w:hAnsi="Arial" w:cs="Arial"/>
          <w:sz w:val="20"/>
          <w:szCs w:val="20"/>
          <w:lang w:val="es-MX" w:eastAsia="es-MX"/>
        </w:rPr>
        <w:t xml:space="preserve">sus demás </w:t>
      </w:r>
      <w:r w:rsidRPr="00B7025D">
        <w:rPr>
          <w:rFonts w:ascii="Arial" w:hAnsi="Arial" w:cs="Arial"/>
          <w:sz w:val="20"/>
          <w:szCs w:val="20"/>
          <w:lang w:val="es-MX" w:eastAsia="es-MX"/>
        </w:rPr>
        <w:t>estudiantes matriculados, y</w:t>
      </w:r>
    </w:p>
    <w:p w14:paraId="6DB94381" w14:textId="7DD7A037" w:rsidR="00784A2C" w:rsidRPr="00B7025D" w:rsidRDefault="00784A2C" w:rsidP="00B7025D">
      <w:pPr>
        <w:pStyle w:val="Prrafodelista"/>
        <w:numPr>
          <w:ilvl w:val="0"/>
          <w:numId w:val="11"/>
        </w:numPr>
        <w:jc w:val="both"/>
        <w:rPr>
          <w:rFonts w:ascii="Arial" w:hAnsi="Arial" w:cs="Arial"/>
          <w:sz w:val="20"/>
          <w:szCs w:val="20"/>
          <w:lang w:val="es-MX" w:eastAsia="es-MX"/>
        </w:rPr>
      </w:pPr>
      <w:r w:rsidRPr="00B7025D">
        <w:rPr>
          <w:rFonts w:ascii="Arial" w:hAnsi="Arial" w:cs="Arial"/>
          <w:sz w:val="20"/>
          <w:szCs w:val="20"/>
          <w:lang w:val="es-MX" w:eastAsia="es-MX"/>
        </w:rPr>
        <w:t>Cualquier otra obligación que “Las Partes” acuerden para facilitar los procedimientos</w:t>
      </w:r>
      <w:r w:rsidR="00864B72" w:rsidRPr="00B7025D">
        <w:rPr>
          <w:rFonts w:ascii="Arial" w:hAnsi="Arial" w:cs="Arial"/>
          <w:sz w:val="20"/>
          <w:szCs w:val="20"/>
          <w:lang w:val="es-MX" w:eastAsia="es-MX"/>
        </w:rPr>
        <w:t xml:space="preserve"> de movilidad</w:t>
      </w:r>
      <w:r w:rsidRPr="00B7025D">
        <w:rPr>
          <w:rFonts w:ascii="Arial" w:hAnsi="Arial" w:cs="Arial"/>
          <w:sz w:val="20"/>
          <w:szCs w:val="20"/>
          <w:lang w:val="es-MX" w:eastAsia="es-MX"/>
        </w:rPr>
        <w:t>.</w:t>
      </w:r>
    </w:p>
    <w:p w14:paraId="4A840CF3" w14:textId="77777777" w:rsidR="00A04375" w:rsidRPr="00B7025D" w:rsidRDefault="00A04375" w:rsidP="00B7025D">
      <w:pPr>
        <w:rPr>
          <w:rFonts w:ascii="Arial" w:hAnsi="Arial" w:cs="Arial"/>
          <w:b/>
          <w:sz w:val="20"/>
          <w:szCs w:val="20"/>
          <w:lang w:val="es-MX" w:eastAsia="es-MX"/>
        </w:rPr>
      </w:pPr>
    </w:p>
    <w:p w14:paraId="29CF3727" w14:textId="6D2CC62B"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ARTÍCULO I</w:t>
      </w:r>
      <w:r w:rsidR="004B38D9" w:rsidRPr="00B7025D">
        <w:rPr>
          <w:rFonts w:ascii="Arial" w:hAnsi="Arial" w:cs="Arial"/>
          <w:b/>
          <w:sz w:val="20"/>
          <w:szCs w:val="20"/>
          <w:lang w:val="es-MX" w:eastAsia="es-MX"/>
        </w:rPr>
        <w:t>X</w:t>
      </w:r>
    </w:p>
    <w:p w14:paraId="0D8397E1" w14:textId="77777777"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Financiamiento</w:t>
      </w:r>
    </w:p>
    <w:p w14:paraId="0C665BDF" w14:textId="4708129A" w:rsidR="00784A2C" w:rsidRPr="00B7025D" w:rsidRDefault="00784A2C" w:rsidP="00B7025D">
      <w:pPr>
        <w:jc w:val="both"/>
        <w:rPr>
          <w:rFonts w:ascii="Arial" w:hAnsi="Arial" w:cs="Arial"/>
          <w:sz w:val="20"/>
          <w:szCs w:val="20"/>
          <w:lang w:val="es-MX" w:eastAsia="es-MX"/>
        </w:rPr>
      </w:pPr>
      <w:r w:rsidRPr="00B7025D">
        <w:rPr>
          <w:rFonts w:ascii="Arial" w:hAnsi="Arial" w:cs="Arial"/>
          <w:sz w:val="20"/>
          <w:szCs w:val="20"/>
          <w:lang w:val="es-MX" w:eastAsia="es-MX"/>
        </w:rPr>
        <w:t xml:space="preserve">En el caso de modalidad presencial, los estudiantes de movilidad sufragarán los costos derivados de trámites migratorios, pagos de permisos sanitarios, adquisición de los seguros necesarios, transporte y cualquier otro gasto que se derive de su participación y su estancia en el país de la </w:t>
      </w:r>
      <w:r w:rsidR="00CF4A74" w:rsidRPr="00B7025D">
        <w:rPr>
          <w:rFonts w:ascii="Arial" w:hAnsi="Arial" w:cs="Arial"/>
          <w:sz w:val="20"/>
          <w:szCs w:val="20"/>
          <w:lang w:val="es-MX" w:eastAsia="es-MX"/>
        </w:rPr>
        <w:t>Parte Receptora</w:t>
      </w:r>
      <w:r w:rsidRPr="00B7025D">
        <w:rPr>
          <w:rFonts w:ascii="Arial" w:hAnsi="Arial" w:cs="Arial"/>
          <w:sz w:val="20"/>
          <w:szCs w:val="20"/>
          <w:lang w:val="es-MX" w:eastAsia="es-MX"/>
        </w:rPr>
        <w:t>. “Las Partes” podrán implementar apoyos financieros, si su disponibilidad presupuestal se los permite, sin que ello implique la obligación de realizarlos en todos los procedimientos.</w:t>
      </w:r>
    </w:p>
    <w:p w14:paraId="4DDF3847" w14:textId="77777777" w:rsidR="00784A2C" w:rsidRPr="00B7025D" w:rsidRDefault="00784A2C" w:rsidP="00B7025D">
      <w:pPr>
        <w:jc w:val="both"/>
        <w:rPr>
          <w:rFonts w:ascii="Arial" w:hAnsi="Arial" w:cs="Arial"/>
          <w:sz w:val="20"/>
          <w:szCs w:val="20"/>
          <w:lang w:val="es-MX" w:eastAsia="es-MX"/>
        </w:rPr>
      </w:pPr>
    </w:p>
    <w:p w14:paraId="077ED376" w14:textId="69BB448C" w:rsidR="00784A2C" w:rsidRPr="00F104DD" w:rsidRDefault="00784A2C" w:rsidP="00B7025D">
      <w:pPr>
        <w:jc w:val="center"/>
        <w:rPr>
          <w:rFonts w:ascii="Arial" w:hAnsi="Arial" w:cs="Arial"/>
          <w:b/>
          <w:sz w:val="20"/>
          <w:szCs w:val="20"/>
          <w:lang w:val="es-MX" w:eastAsia="es-MX"/>
        </w:rPr>
      </w:pPr>
      <w:r w:rsidRPr="00F104DD">
        <w:rPr>
          <w:rFonts w:ascii="Arial" w:hAnsi="Arial" w:cs="Arial"/>
          <w:b/>
          <w:sz w:val="20"/>
          <w:szCs w:val="20"/>
          <w:lang w:val="es-MX" w:eastAsia="es-MX"/>
        </w:rPr>
        <w:t>ARTÍCULO X</w:t>
      </w:r>
    </w:p>
    <w:p w14:paraId="27831D47" w14:textId="77777777" w:rsidR="00784A2C" w:rsidRPr="00B7025D" w:rsidRDefault="00784A2C" w:rsidP="00B7025D">
      <w:pPr>
        <w:jc w:val="center"/>
        <w:rPr>
          <w:rFonts w:ascii="Arial" w:hAnsi="Arial" w:cs="Arial"/>
          <w:b/>
          <w:sz w:val="20"/>
          <w:szCs w:val="20"/>
          <w:lang w:val="es-MX" w:eastAsia="es-MX"/>
        </w:rPr>
      </w:pPr>
      <w:r w:rsidRPr="00F104DD">
        <w:rPr>
          <w:rFonts w:ascii="Arial" w:hAnsi="Arial" w:cs="Arial"/>
          <w:b/>
          <w:sz w:val="20"/>
          <w:szCs w:val="20"/>
          <w:lang w:val="es-MX" w:eastAsia="es-MX"/>
        </w:rPr>
        <w:t>Responsables</w:t>
      </w:r>
    </w:p>
    <w:p w14:paraId="6C06E43D" w14:textId="77777777" w:rsidR="00784A2C" w:rsidRPr="00B7025D" w:rsidRDefault="00784A2C" w:rsidP="00B7025D">
      <w:pPr>
        <w:jc w:val="both"/>
        <w:rPr>
          <w:rFonts w:ascii="Arial" w:hAnsi="Arial" w:cs="Arial"/>
          <w:sz w:val="20"/>
          <w:szCs w:val="20"/>
          <w:lang w:val="es-MX" w:eastAsia="es-MX"/>
        </w:rPr>
      </w:pPr>
      <w:bookmarkStart w:id="2" w:name="_Hlk181091708"/>
      <w:r w:rsidRPr="00B7025D">
        <w:rPr>
          <w:rFonts w:ascii="Arial" w:hAnsi="Arial" w:cs="Arial"/>
          <w:sz w:val="20"/>
          <w:szCs w:val="20"/>
          <w:lang w:val="es-MX" w:eastAsia="es-MX"/>
        </w:rPr>
        <w:t>“Las Partes” designan como Responsables:</w:t>
      </w:r>
    </w:p>
    <w:p w14:paraId="5F6EE1E2" w14:textId="77777777" w:rsidR="00784A2C" w:rsidRPr="00B7025D" w:rsidRDefault="00784A2C" w:rsidP="00B7025D">
      <w:pPr>
        <w:rPr>
          <w:rFonts w:ascii="Arial" w:hAnsi="Arial" w:cs="Arial"/>
          <w:sz w:val="20"/>
          <w:szCs w:val="20"/>
          <w:lang w:val="es-MX" w:eastAsia="es-MX"/>
        </w:rPr>
      </w:pPr>
    </w:p>
    <w:p w14:paraId="3BDC8055" w14:textId="371E9494" w:rsidR="00784A2C" w:rsidRPr="00B7025D" w:rsidRDefault="00CF4A74" w:rsidP="00B7025D">
      <w:pPr>
        <w:jc w:val="both"/>
        <w:rPr>
          <w:rFonts w:ascii="Arial" w:hAnsi="Arial" w:cs="Arial"/>
          <w:sz w:val="20"/>
          <w:szCs w:val="20"/>
          <w:lang w:val="es-MX" w:eastAsia="es-MX"/>
        </w:rPr>
      </w:pPr>
      <w:r w:rsidRPr="00B7025D">
        <w:rPr>
          <w:rFonts w:ascii="Arial" w:hAnsi="Arial" w:cs="Arial"/>
          <w:sz w:val="20"/>
          <w:szCs w:val="20"/>
          <w:lang w:val="es-MX" w:eastAsia="es-MX"/>
        </w:rPr>
        <w:t xml:space="preserve">Por parte </w:t>
      </w:r>
      <w:r w:rsidR="00784A2C" w:rsidRPr="00B7025D">
        <w:rPr>
          <w:rFonts w:ascii="Arial" w:hAnsi="Arial" w:cs="Arial"/>
          <w:sz w:val="20"/>
          <w:szCs w:val="20"/>
          <w:lang w:val="es-MX" w:eastAsia="es-MX"/>
        </w:rPr>
        <w:t>del IPN a:</w:t>
      </w:r>
    </w:p>
    <w:p w14:paraId="1533FF91" w14:textId="108D7586" w:rsidR="00784A2C" w:rsidRPr="00B7025D" w:rsidRDefault="00784A2C" w:rsidP="00B7025D">
      <w:pPr>
        <w:jc w:val="both"/>
        <w:rPr>
          <w:rFonts w:ascii="Arial" w:hAnsi="Arial" w:cs="Arial"/>
          <w:sz w:val="20"/>
          <w:szCs w:val="20"/>
          <w:lang w:val="es-MX" w:eastAsia="es-MX"/>
        </w:rPr>
      </w:pPr>
    </w:p>
    <w:tbl>
      <w:tblPr>
        <w:tblStyle w:val="Tablaconcuadrcula"/>
        <w:tblW w:w="0" w:type="auto"/>
        <w:tblInd w:w="279" w:type="dxa"/>
        <w:tblLook w:val="04A0" w:firstRow="1" w:lastRow="0" w:firstColumn="1" w:lastColumn="0" w:noHBand="0" w:noVBand="1"/>
      </w:tblPr>
      <w:tblGrid>
        <w:gridCol w:w="279"/>
        <w:gridCol w:w="2272"/>
        <w:gridCol w:w="6521"/>
      </w:tblGrid>
      <w:tr w:rsidR="0075045A" w:rsidRPr="00B7025D" w14:paraId="324BFF62" w14:textId="77777777" w:rsidTr="00430920">
        <w:tc>
          <w:tcPr>
            <w:tcW w:w="279" w:type="dxa"/>
          </w:tcPr>
          <w:p w14:paraId="235A1201"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51717CB7"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09CA55D8"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Dirección de Relaciones Internacionales.</w:t>
            </w:r>
          </w:p>
        </w:tc>
      </w:tr>
      <w:tr w:rsidR="0075045A" w:rsidRPr="00B7025D" w14:paraId="12A0AB86" w14:textId="77777777" w:rsidTr="00430920">
        <w:tc>
          <w:tcPr>
            <w:tcW w:w="279" w:type="dxa"/>
          </w:tcPr>
          <w:p w14:paraId="28912A1F"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6409A0BB"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60680BFC" w14:textId="635631B1"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 xml:space="preserve">+52 (55) 57.29.60.00 </w:t>
            </w:r>
          </w:p>
        </w:tc>
      </w:tr>
      <w:tr w:rsidR="0075045A" w:rsidRPr="00B7025D" w14:paraId="3529C10F" w14:textId="77777777" w:rsidTr="00430920">
        <w:tc>
          <w:tcPr>
            <w:tcW w:w="279" w:type="dxa"/>
          </w:tcPr>
          <w:p w14:paraId="38E0F983"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29D0FB85"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514DEA7E" w14:textId="77777777" w:rsidR="0075045A" w:rsidRPr="00B7025D" w:rsidRDefault="0075045A" w:rsidP="00B7025D">
            <w:pPr>
              <w:jc w:val="both"/>
              <w:rPr>
                <w:rFonts w:ascii="Arial" w:hAnsi="Arial" w:cs="Arial"/>
                <w:sz w:val="20"/>
                <w:szCs w:val="20"/>
                <w:lang w:val="es-MX"/>
              </w:rPr>
            </w:pPr>
            <w:bookmarkStart w:id="3" w:name="_Hlk163667825"/>
            <w:r w:rsidRPr="00B7025D">
              <w:rPr>
                <w:rFonts w:ascii="Arial" w:hAnsi="Arial" w:cs="Arial"/>
                <w:sz w:val="20"/>
                <w:szCs w:val="20"/>
                <w:lang w:val="es-MX"/>
              </w:rPr>
              <w:t>46028</w:t>
            </w:r>
            <w:bookmarkEnd w:id="3"/>
            <w:r w:rsidRPr="00B7025D">
              <w:rPr>
                <w:rFonts w:ascii="Arial" w:hAnsi="Arial" w:cs="Arial"/>
                <w:sz w:val="20"/>
                <w:szCs w:val="20"/>
                <w:lang w:val="es-MX"/>
              </w:rPr>
              <w:t>.</w:t>
            </w:r>
          </w:p>
        </w:tc>
      </w:tr>
      <w:tr w:rsidR="0075045A" w:rsidRPr="00B7025D" w14:paraId="3DB8F9D9" w14:textId="77777777" w:rsidTr="00430920">
        <w:tc>
          <w:tcPr>
            <w:tcW w:w="279" w:type="dxa"/>
          </w:tcPr>
          <w:p w14:paraId="1DE03BC3"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3E615D1D"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383E00FF" w14:textId="77777777" w:rsidR="0075045A" w:rsidRPr="00B7025D" w:rsidRDefault="0075045A" w:rsidP="00B7025D">
            <w:pPr>
              <w:jc w:val="both"/>
              <w:rPr>
                <w:rFonts w:ascii="Arial" w:hAnsi="Arial" w:cs="Arial"/>
                <w:sz w:val="20"/>
                <w:szCs w:val="20"/>
                <w:lang w:val="es-MX"/>
              </w:rPr>
            </w:pPr>
            <w:bookmarkStart w:id="4" w:name="_Hlk163667848"/>
            <w:r w:rsidRPr="00B7025D">
              <w:rPr>
                <w:rFonts w:ascii="Arial" w:hAnsi="Arial" w:cs="Arial"/>
                <w:sz w:val="20"/>
                <w:szCs w:val="20"/>
                <w:lang w:val="es-MX"/>
              </w:rPr>
              <w:t>direccion.dri@ipn.mx y gestion_dri@ipn.mx</w:t>
            </w:r>
            <w:bookmarkEnd w:id="4"/>
          </w:p>
        </w:tc>
      </w:tr>
      <w:tr w:rsidR="0075045A" w:rsidRPr="00B7025D" w14:paraId="6490A6BC" w14:textId="77777777" w:rsidTr="00430920">
        <w:tc>
          <w:tcPr>
            <w:tcW w:w="279" w:type="dxa"/>
          </w:tcPr>
          <w:p w14:paraId="7C55D10C"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0341A3B0"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083140D3" w14:textId="01204841"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Unidad Profesional “Adolfo López Mateos”, Edificio de la Secretaría de Innovación e Integración Social, primer piso, Avenida Juan de Dios Bátiz</w:t>
            </w:r>
            <w:r w:rsidR="002F7462">
              <w:rPr>
                <w:rFonts w:ascii="Arial" w:hAnsi="Arial" w:cs="Arial"/>
                <w:sz w:val="20"/>
                <w:szCs w:val="20"/>
                <w:lang w:val="es-MX"/>
              </w:rPr>
              <w:t xml:space="preserve"> sin número</w:t>
            </w:r>
            <w:r w:rsidRPr="00B7025D">
              <w:rPr>
                <w:rFonts w:ascii="Arial" w:hAnsi="Arial" w:cs="Arial"/>
                <w:sz w:val="20"/>
                <w:szCs w:val="20"/>
                <w:lang w:val="es-MX"/>
              </w:rPr>
              <w:t>, esquina Avenida Luis Enrique Erro, Zacatenco, Demarcación Territorial Gustavo A. Madero, Código Postal 07738, Ciudad de México.</w:t>
            </w:r>
          </w:p>
        </w:tc>
      </w:tr>
    </w:tbl>
    <w:p w14:paraId="04E55B43" w14:textId="77777777" w:rsidR="00784A2C" w:rsidRPr="00B7025D" w:rsidRDefault="00784A2C" w:rsidP="00B7025D">
      <w:pPr>
        <w:jc w:val="both"/>
        <w:rPr>
          <w:rFonts w:ascii="Arial" w:hAnsi="Arial" w:cs="Arial"/>
          <w:b/>
          <w:sz w:val="20"/>
          <w:szCs w:val="20"/>
          <w:lang w:val="es-MX" w:eastAsia="es-MX"/>
        </w:rPr>
      </w:pPr>
    </w:p>
    <w:p w14:paraId="1DFA8E1F" w14:textId="4DAF0513" w:rsidR="0075045A" w:rsidRPr="00B7025D" w:rsidRDefault="0075045A" w:rsidP="00B7025D">
      <w:pPr>
        <w:jc w:val="both"/>
        <w:rPr>
          <w:rFonts w:ascii="Arial" w:hAnsi="Arial" w:cs="Arial"/>
          <w:sz w:val="20"/>
          <w:szCs w:val="20"/>
          <w:lang w:val="es-MX"/>
        </w:rPr>
      </w:pPr>
      <w:bookmarkStart w:id="5" w:name="_Hlk163667871"/>
      <w:r w:rsidRPr="00B7025D">
        <w:rPr>
          <w:rFonts w:ascii="Arial" w:hAnsi="Arial" w:cs="Arial"/>
          <w:sz w:val="20"/>
          <w:szCs w:val="20"/>
          <w:lang w:val="es-MX"/>
        </w:rPr>
        <w:t xml:space="preserve">Por parte del </w:t>
      </w:r>
      <w:r w:rsidRPr="00B7025D">
        <w:rPr>
          <w:rFonts w:ascii="Arial" w:hAnsi="Arial" w:cs="Arial"/>
          <w:b/>
          <w:color w:val="FF0000"/>
          <w:sz w:val="20"/>
          <w:szCs w:val="20"/>
          <w:lang w:val="es-MX"/>
        </w:rPr>
        <w:t>(acrónimo de la contraparte)</w:t>
      </w:r>
      <w:r w:rsidRPr="00B7025D">
        <w:rPr>
          <w:rFonts w:ascii="Arial" w:hAnsi="Arial" w:cs="Arial"/>
          <w:bCs/>
          <w:sz w:val="20"/>
          <w:szCs w:val="20"/>
          <w:lang w:val="es-MX"/>
        </w:rPr>
        <w:t xml:space="preserve"> a</w:t>
      </w:r>
      <w:r w:rsidRPr="00B7025D">
        <w:rPr>
          <w:rFonts w:ascii="Arial" w:hAnsi="Arial" w:cs="Arial"/>
          <w:i/>
          <w:sz w:val="20"/>
          <w:szCs w:val="20"/>
          <w:lang w:val="es-MX"/>
        </w:rPr>
        <w:t>:</w:t>
      </w:r>
    </w:p>
    <w:p w14:paraId="302B0153" w14:textId="77777777" w:rsidR="0075045A" w:rsidRPr="00B7025D" w:rsidRDefault="0075045A" w:rsidP="00B7025D">
      <w:pPr>
        <w:ind w:left="567" w:hanging="426"/>
        <w:jc w:val="both"/>
        <w:rPr>
          <w:rFonts w:ascii="Arial" w:hAnsi="Arial" w:cs="Arial"/>
          <w:sz w:val="20"/>
          <w:szCs w:val="20"/>
          <w:lang w:val="es-MX"/>
        </w:rPr>
      </w:pPr>
    </w:p>
    <w:tbl>
      <w:tblPr>
        <w:tblStyle w:val="Tablaconcuadrcula"/>
        <w:tblW w:w="0" w:type="auto"/>
        <w:tblInd w:w="279" w:type="dxa"/>
        <w:tblLook w:val="04A0" w:firstRow="1" w:lastRow="0" w:firstColumn="1" w:lastColumn="0" w:noHBand="0" w:noVBand="1"/>
      </w:tblPr>
      <w:tblGrid>
        <w:gridCol w:w="279"/>
        <w:gridCol w:w="2272"/>
        <w:gridCol w:w="6521"/>
      </w:tblGrid>
      <w:tr w:rsidR="0075045A" w:rsidRPr="00B7025D" w14:paraId="07E413C4" w14:textId="77777777" w:rsidTr="00430920">
        <w:tc>
          <w:tcPr>
            <w:tcW w:w="279" w:type="dxa"/>
          </w:tcPr>
          <w:p w14:paraId="7CDE9142"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01779574"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63AD3C02" w14:textId="77777777" w:rsidR="0075045A" w:rsidRPr="00B7025D" w:rsidRDefault="0075045A" w:rsidP="00B7025D">
            <w:pPr>
              <w:jc w:val="both"/>
              <w:rPr>
                <w:rFonts w:ascii="Arial" w:hAnsi="Arial" w:cs="Arial"/>
                <w:sz w:val="20"/>
                <w:szCs w:val="20"/>
                <w:lang w:val="es-MX"/>
              </w:rPr>
            </w:pPr>
          </w:p>
        </w:tc>
      </w:tr>
      <w:tr w:rsidR="0075045A" w:rsidRPr="00B7025D" w14:paraId="6B964D90" w14:textId="77777777" w:rsidTr="00430920">
        <w:tc>
          <w:tcPr>
            <w:tcW w:w="279" w:type="dxa"/>
          </w:tcPr>
          <w:p w14:paraId="53D6E885"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76A3177F"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69C95387" w14:textId="77777777" w:rsidR="0075045A" w:rsidRPr="00B7025D" w:rsidRDefault="0075045A" w:rsidP="00B7025D">
            <w:pPr>
              <w:jc w:val="both"/>
              <w:rPr>
                <w:rFonts w:ascii="Arial" w:hAnsi="Arial" w:cs="Arial"/>
                <w:sz w:val="20"/>
                <w:szCs w:val="20"/>
                <w:lang w:val="es-MX"/>
              </w:rPr>
            </w:pPr>
          </w:p>
        </w:tc>
      </w:tr>
      <w:tr w:rsidR="0075045A" w:rsidRPr="00B7025D" w14:paraId="7E268D74" w14:textId="77777777" w:rsidTr="00430920">
        <w:tc>
          <w:tcPr>
            <w:tcW w:w="279" w:type="dxa"/>
          </w:tcPr>
          <w:p w14:paraId="002A8042"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798709AA"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4C8AA69C" w14:textId="77777777" w:rsidR="0075045A" w:rsidRPr="00B7025D" w:rsidRDefault="0075045A" w:rsidP="00B7025D">
            <w:pPr>
              <w:jc w:val="both"/>
              <w:rPr>
                <w:rFonts w:ascii="Arial" w:hAnsi="Arial" w:cs="Arial"/>
                <w:sz w:val="20"/>
                <w:szCs w:val="20"/>
                <w:lang w:val="es-MX"/>
              </w:rPr>
            </w:pPr>
          </w:p>
        </w:tc>
      </w:tr>
      <w:tr w:rsidR="0075045A" w:rsidRPr="00B7025D" w14:paraId="6E0DFD00" w14:textId="77777777" w:rsidTr="00430920">
        <w:tc>
          <w:tcPr>
            <w:tcW w:w="279" w:type="dxa"/>
          </w:tcPr>
          <w:p w14:paraId="280D92BA"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2BC2BF84"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6939EB8A" w14:textId="77777777" w:rsidR="0075045A" w:rsidRPr="00B7025D" w:rsidRDefault="0075045A" w:rsidP="00B7025D">
            <w:pPr>
              <w:jc w:val="both"/>
              <w:rPr>
                <w:rFonts w:ascii="Arial" w:hAnsi="Arial" w:cs="Arial"/>
                <w:sz w:val="20"/>
                <w:szCs w:val="20"/>
                <w:lang w:val="es-MX"/>
              </w:rPr>
            </w:pPr>
          </w:p>
        </w:tc>
      </w:tr>
      <w:tr w:rsidR="0075045A" w:rsidRPr="00B7025D" w14:paraId="61F36577" w14:textId="77777777" w:rsidTr="00430920">
        <w:tc>
          <w:tcPr>
            <w:tcW w:w="279" w:type="dxa"/>
          </w:tcPr>
          <w:p w14:paraId="29AFCA1C"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57E9573B"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2DC46214" w14:textId="77777777" w:rsidR="0075045A" w:rsidRPr="00B7025D" w:rsidRDefault="0075045A" w:rsidP="00B7025D">
            <w:pPr>
              <w:jc w:val="both"/>
              <w:rPr>
                <w:rFonts w:ascii="Arial" w:hAnsi="Arial" w:cs="Arial"/>
                <w:sz w:val="20"/>
                <w:szCs w:val="20"/>
                <w:lang w:val="es-MX"/>
              </w:rPr>
            </w:pPr>
          </w:p>
        </w:tc>
      </w:tr>
      <w:bookmarkEnd w:id="2"/>
      <w:bookmarkEnd w:id="5"/>
    </w:tbl>
    <w:p w14:paraId="61E67618" w14:textId="6DAEC93E" w:rsidR="00784A2C" w:rsidRPr="00B7025D" w:rsidRDefault="00784A2C" w:rsidP="00B7025D">
      <w:pPr>
        <w:jc w:val="both"/>
        <w:rPr>
          <w:rFonts w:ascii="Arial" w:hAnsi="Arial" w:cs="Arial"/>
          <w:sz w:val="20"/>
          <w:szCs w:val="20"/>
          <w:lang w:val="es-MX" w:eastAsia="es-MX"/>
        </w:rPr>
      </w:pPr>
    </w:p>
    <w:p w14:paraId="614D56DA" w14:textId="53A59F09" w:rsidR="00784A2C" w:rsidRPr="00B7025D" w:rsidRDefault="00784A2C" w:rsidP="00B7025D">
      <w:pPr>
        <w:jc w:val="both"/>
        <w:rPr>
          <w:rFonts w:ascii="Arial" w:hAnsi="Arial" w:cs="Arial"/>
          <w:sz w:val="20"/>
          <w:szCs w:val="20"/>
          <w:lang w:val="es-MX" w:eastAsia="es-MX"/>
        </w:rPr>
      </w:pPr>
      <w:bookmarkStart w:id="6" w:name="_Hlk181091759"/>
      <w:r w:rsidRPr="00B7025D">
        <w:rPr>
          <w:rFonts w:ascii="Arial" w:hAnsi="Arial" w:cs="Arial"/>
          <w:sz w:val="20"/>
          <w:szCs w:val="20"/>
          <w:lang w:val="es-MX" w:eastAsia="es-MX"/>
        </w:rPr>
        <w:t xml:space="preserve">Los </w:t>
      </w:r>
      <w:r w:rsidR="00465FB9" w:rsidRPr="00677B44">
        <w:rPr>
          <w:rFonts w:ascii="Arial" w:hAnsi="Arial" w:cs="Arial"/>
          <w:sz w:val="20"/>
          <w:szCs w:val="20"/>
          <w:lang w:val="es-MX" w:eastAsia="es-MX"/>
        </w:rPr>
        <w:t>R</w:t>
      </w:r>
      <w:r w:rsidRPr="00B7025D">
        <w:rPr>
          <w:rFonts w:ascii="Arial" w:hAnsi="Arial" w:cs="Arial"/>
          <w:sz w:val="20"/>
          <w:szCs w:val="20"/>
          <w:lang w:val="es-MX" w:eastAsia="es-MX"/>
        </w:rPr>
        <w:t>esponsables tendrán las atribuciones y facultades necesarias para propiciar el adecuado desarrollo de las actividades contempladas en el presente Acuerdo, siendo obligatorios los acuerdos que convengan para tales efectos.</w:t>
      </w:r>
    </w:p>
    <w:p w14:paraId="6F09C4C1" w14:textId="77777777" w:rsidR="00784A2C" w:rsidRPr="00B7025D" w:rsidRDefault="00784A2C" w:rsidP="00B7025D">
      <w:pPr>
        <w:jc w:val="both"/>
        <w:rPr>
          <w:rFonts w:ascii="Arial" w:hAnsi="Arial" w:cs="Arial"/>
          <w:sz w:val="20"/>
          <w:szCs w:val="20"/>
          <w:lang w:val="es-MX" w:eastAsia="es-MX"/>
        </w:rPr>
      </w:pPr>
    </w:p>
    <w:p w14:paraId="64CE1EF7" w14:textId="4F1CF2CE" w:rsidR="00784A2C" w:rsidRPr="00B7025D" w:rsidRDefault="00784A2C" w:rsidP="00B7025D">
      <w:pPr>
        <w:jc w:val="both"/>
        <w:rPr>
          <w:rFonts w:ascii="Arial" w:hAnsi="Arial" w:cs="Arial"/>
          <w:sz w:val="20"/>
          <w:szCs w:val="20"/>
          <w:lang w:eastAsia="es-MX"/>
        </w:rPr>
      </w:pPr>
      <w:r w:rsidRPr="00B7025D">
        <w:rPr>
          <w:rFonts w:ascii="Arial" w:hAnsi="Arial" w:cs="Arial"/>
          <w:sz w:val="20"/>
          <w:szCs w:val="20"/>
          <w:lang w:eastAsia="es-MX"/>
        </w:rPr>
        <w:t>Asimismo, podrán coordinar y dar seguimiento a la cooperación que se desarrolle en el marco del presente Acuerdo y para dirimir las controversias que pudieran suscitarse con motivo de su aplicación.</w:t>
      </w:r>
    </w:p>
    <w:bookmarkEnd w:id="6"/>
    <w:p w14:paraId="5286D780" w14:textId="77777777" w:rsidR="00784A2C" w:rsidRPr="00B7025D" w:rsidRDefault="00784A2C" w:rsidP="00B7025D">
      <w:pPr>
        <w:jc w:val="both"/>
        <w:rPr>
          <w:rFonts w:ascii="Arial" w:hAnsi="Arial" w:cs="Arial"/>
          <w:sz w:val="20"/>
          <w:szCs w:val="20"/>
          <w:lang w:eastAsia="es-MX"/>
        </w:rPr>
      </w:pPr>
    </w:p>
    <w:p w14:paraId="43F23A0F" w14:textId="326EC527"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ARTICULO XI</w:t>
      </w:r>
    </w:p>
    <w:p w14:paraId="346F69A6" w14:textId="1302AB4F"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Protección de Datos</w:t>
      </w:r>
    </w:p>
    <w:p w14:paraId="682F293B" w14:textId="3E5C0B85" w:rsidR="00B42694" w:rsidRPr="00B7025D" w:rsidRDefault="00B42694" w:rsidP="00B7025D">
      <w:pPr>
        <w:jc w:val="both"/>
        <w:rPr>
          <w:rFonts w:ascii="Arial" w:hAnsi="Arial" w:cs="Arial"/>
          <w:sz w:val="20"/>
          <w:szCs w:val="20"/>
        </w:rPr>
      </w:pPr>
      <w:bookmarkStart w:id="7" w:name="_Hlk181093417"/>
      <w:r w:rsidRPr="00B7025D">
        <w:rPr>
          <w:rFonts w:ascii="Arial" w:hAnsi="Arial" w:cs="Arial"/>
          <w:sz w:val="20"/>
          <w:szCs w:val="20"/>
        </w:rPr>
        <w:t>“Las Partes” deberán reunir, procesar, usar, revelar y gestionar la información personal, solo para los propósitos de cumplir con sus obligaciones bajo el presente Acuerdo, por lo que deberán asegurarse de que la Información personal no será usada para otros propósitos que no sean para los que fueron reunidos.</w:t>
      </w:r>
    </w:p>
    <w:bookmarkEnd w:id="7"/>
    <w:p w14:paraId="744DA2EF" w14:textId="77777777" w:rsidR="00B42694" w:rsidRPr="00B7025D" w:rsidRDefault="00B42694" w:rsidP="00B7025D">
      <w:pPr>
        <w:jc w:val="both"/>
        <w:rPr>
          <w:rFonts w:ascii="Arial" w:hAnsi="Arial" w:cs="Arial"/>
          <w:sz w:val="20"/>
          <w:szCs w:val="20"/>
        </w:rPr>
      </w:pPr>
    </w:p>
    <w:p w14:paraId="37671F6F" w14:textId="5E8E287C"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ARTICULO XII</w:t>
      </w:r>
    </w:p>
    <w:p w14:paraId="3331468E" w14:textId="6C32BCAA"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Derechos de Propiedad Intelectual</w:t>
      </w:r>
    </w:p>
    <w:p w14:paraId="01493668" w14:textId="046C8610" w:rsidR="00B42694" w:rsidRPr="00B7025D" w:rsidRDefault="00B42694" w:rsidP="00B7025D">
      <w:pPr>
        <w:jc w:val="both"/>
        <w:rPr>
          <w:rFonts w:ascii="Arial" w:hAnsi="Arial" w:cs="Arial"/>
          <w:sz w:val="20"/>
          <w:szCs w:val="20"/>
        </w:rPr>
      </w:pPr>
      <w:bookmarkStart w:id="8" w:name="_Hlk181093437"/>
      <w:r w:rsidRPr="00B7025D">
        <w:rPr>
          <w:rFonts w:ascii="Arial" w:hAnsi="Arial" w:cs="Arial"/>
          <w:sz w:val="20"/>
          <w:szCs w:val="20"/>
        </w:rPr>
        <w:t>El presente Acuerdo no se interpretará como transferencia, cesión o infracción de cualquier derecho de propiedad intelectual entre “Las Partes”.</w:t>
      </w:r>
    </w:p>
    <w:p w14:paraId="7E8FD789" w14:textId="6F4CAEA8" w:rsidR="00B42694" w:rsidRPr="00B7025D" w:rsidRDefault="00B42694" w:rsidP="00B7025D">
      <w:pPr>
        <w:jc w:val="both"/>
        <w:rPr>
          <w:rFonts w:ascii="Arial" w:hAnsi="Arial" w:cs="Arial"/>
          <w:sz w:val="20"/>
          <w:szCs w:val="20"/>
        </w:rPr>
      </w:pPr>
    </w:p>
    <w:p w14:paraId="6BD56807" w14:textId="5DA4CFDE" w:rsidR="00B42694" w:rsidRPr="00B7025D" w:rsidRDefault="00B42694" w:rsidP="00B7025D">
      <w:pPr>
        <w:jc w:val="both"/>
        <w:rPr>
          <w:rFonts w:ascii="Arial" w:hAnsi="Arial" w:cs="Arial"/>
          <w:sz w:val="20"/>
          <w:szCs w:val="20"/>
        </w:rPr>
      </w:pPr>
      <w:r w:rsidRPr="00B7025D">
        <w:rPr>
          <w:rFonts w:ascii="Arial" w:hAnsi="Arial" w:cs="Arial"/>
          <w:sz w:val="20"/>
          <w:szCs w:val="20"/>
        </w:rPr>
        <w:t>Si como resultado de las actividades de cooperación desarrolladas bajo el presente Acuerdo, se generan productos de valor comercial y/o derechos de propiedad intelectual, serán regidos bajo la normatividad aplicable del país en el que las actividades surgieron, así como las convenciones internacionales en la materia que sean vinculantes para los países de “Las Partes”.</w:t>
      </w:r>
    </w:p>
    <w:bookmarkEnd w:id="8"/>
    <w:p w14:paraId="52041BEE" w14:textId="77777777" w:rsidR="00B42694" w:rsidRPr="00B7025D" w:rsidRDefault="00B42694" w:rsidP="00B7025D">
      <w:pPr>
        <w:jc w:val="both"/>
        <w:rPr>
          <w:rFonts w:ascii="Arial" w:hAnsi="Arial" w:cs="Arial"/>
          <w:sz w:val="20"/>
          <w:szCs w:val="20"/>
        </w:rPr>
      </w:pPr>
    </w:p>
    <w:p w14:paraId="44E8F4D8" w14:textId="23817B15" w:rsidR="007C37FB" w:rsidRPr="00B7025D" w:rsidRDefault="007C37FB" w:rsidP="00B7025D">
      <w:pPr>
        <w:jc w:val="center"/>
        <w:rPr>
          <w:rFonts w:ascii="Arial" w:hAnsi="Arial" w:cs="Arial"/>
          <w:b/>
          <w:sz w:val="20"/>
          <w:szCs w:val="20"/>
        </w:rPr>
      </w:pPr>
      <w:bookmarkStart w:id="9" w:name="_Hlk181093460"/>
      <w:r w:rsidRPr="00B7025D">
        <w:rPr>
          <w:rFonts w:ascii="Arial" w:hAnsi="Arial" w:cs="Arial"/>
          <w:b/>
          <w:sz w:val="20"/>
          <w:szCs w:val="20"/>
        </w:rPr>
        <w:t>ARTÍCULO XI</w:t>
      </w:r>
      <w:r w:rsidR="007151D7">
        <w:rPr>
          <w:rFonts w:ascii="Arial" w:hAnsi="Arial" w:cs="Arial"/>
          <w:b/>
          <w:sz w:val="20"/>
          <w:szCs w:val="20"/>
        </w:rPr>
        <w:t>II</w:t>
      </w:r>
    </w:p>
    <w:p w14:paraId="3805DF4E" w14:textId="77777777" w:rsidR="007C37FB" w:rsidRPr="00B7025D" w:rsidRDefault="007C37FB" w:rsidP="00B7025D">
      <w:pPr>
        <w:jc w:val="center"/>
        <w:rPr>
          <w:rFonts w:ascii="Arial" w:hAnsi="Arial" w:cs="Arial"/>
          <w:b/>
          <w:sz w:val="20"/>
          <w:szCs w:val="20"/>
        </w:rPr>
      </w:pPr>
      <w:bookmarkStart w:id="10" w:name="_Hlk163668575"/>
      <w:r w:rsidRPr="00B7025D">
        <w:rPr>
          <w:rFonts w:ascii="Arial" w:hAnsi="Arial" w:cs="Arial"/>
          <w:b/>
          <w:sz w:val="20"/>
          <w:szCs w:val="20"/>
        </w:rPr>
        <w:t>Prevención de Delitos relacionados con el Lavado de Activos</w:t>
      </w:r>
    </w:p>
    <w:p w14:paraId="54548F32" w14:textId="10FA7844" w:rsidR="007C37FB" w:rsidRPr="00B7025D" w:rsidRDefault="007C37FB" w:rsidP="00B7025D">
      <w:pPr>
        <w:jc w:val="both"/>
        <w:rPr>
          <w:rFonts w:ascii="Arial" w:hAnsi="Arial" w:cs="Arial"/>
          <w:bCs/>
          <w:sz w:val="20"/>
          <w:szCs w:val="20"/>
        </w:rPr>
      </w:pPr>
      <w:bookmarkStart w:id="11" w:name="_Hlk181094494"/>
      <w:r w:rsidRPr="00B7025D">
        <w:rPr>
          <w:rFonts w:ascii="Arial" w:hAnsi="Arial" w:cs="Arial"/>
          <w:bCs/>
          <w:sz w:val="20"/>
          <w:szCs w:val="20"/>
        </w:rPr>
        <w:t xml:space="preserve">Conforme a lo dispuesto y en cumplimiento de su legislación aplicable, “Las Partes” certifican que los recursos utilizados para implementar </w:t>
      </w:r>
      <w:r w:rsidR="006A728A">
        <w:rPr>
          <w:rFonts w:ascii="Arial" w:hAnsi="Arial" w:cs="Arial"/>
          <w:bCs/>
          <w:sz w:val="20"/>
          <w:szCs w:val="20"/>
        </w:rPr>
        <w:t xml:space="preserve">el presente </w:t>
      </w:r>
      <w:r w:rsidRPr="00B7025D">
        <w:rPr>
          <w:rFonts w:ascii="Arial" w:hAnsi="Arial" w:cs="Arial"/>
          <w:bCs/>
          <w:sz w:val="20"/>
          <w:szCs w:val="20"/>
        </w:rPr>
        <w:t xml:space="preserve">Acuerdo provienen de actividades lícitas. </w:t>
      </w:r>
    </w:p>
    <w:bookmarkEnd w:id="10"/>
    <w:bookmarkEnd w:id="11"/>
    <w:p w14:paraId="4B066587" w14:textId="77777777" w:rsidR="007C37FB" w:rsidRPr="00B7025D" w:rsidRDefault="007C37FB" w:rsidP="00B7025D">
      <w:pPr>
        <w:jc w:val="center"/>
        <w:rPr>
          <w:rFonts w:ascii="Arial" w:hAnsi="Arial" w:cs="Arial"/>
          <w:sz w:val="20"/>
          <w:szCs w:val="20"/>
        </w:rPr>
      </w:pPr>
    </w:p>
    <w:p w14:paraId="4F71C941" w14:textId="395B9D89" w:rsidR="007C37FB" w:rsidRPr="00B7025D" w:rsidRDefault="007C37FB" w:rsidP="00B7025D">
      <w:pPr>
        <w:jc w:val="center"/>
        <w:rPr>
          <w:rFonts w:ascii="Arial" w:hAnsi="Arial" w:cs="Arial"/>
          <w:b/>
          <w:sz w:val="20"/>
          <w:szCs w:val="20"/>
        </w:rPr>
      </w:pPr>
      <w:r w:rsidRPr="00B7025D">
        <w:rPr>
          <w:rFonts w:ascii="Arial" w:hAnsi="Arial" w:cs="Arial"/>
          <w:b/>
          <w:sz w:val="20"/>
          <w:szCs w:val="20"/>
        </w:rPr>
        <w:t>ARTÍCULO X</w:t>
      </w:r>
      <w:r w:rsidR="007151D7">
        <w:rPr>
          <w:rFonts w:ascii="Arial" w:hAnsi="Arial" w:cs="Arial"/>
          <w:b/>
          <w:sz w:val="20"/>
          <w:szCs w:val="20"/>
        </w:rPr>
        <w:t>I</w:t>
      </w:r>
      <w:r w:rsidR="004B38D9" w:rsidRPr="00B7025D">
        <w:rPr>
          <w:rFonts w:ascii="Arial" w:hAnsi="Arial" w:cs="Arial"/>
          <w:b/>
          <w:sz w:val="20"/>
          <w:szCs w:val="20"/>
        </w:rPr>
        <w:t>V</w:t>
      </w:r>
    </w:p>
    <w:p w14:paraId="5B429AF4" w14:textId="4EE06EB9"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Vigencia</w:t>
      </w:r>
    </w:p>
    <w:p w14:paraId="253F6267" w14:textId="2AED2EDB"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xml:space="preserve">” convienen que la vigencia del presente Acuerdo será de </w:t>
      </w:r>
      <w:r w:rsidRPr="00B7025D">
        <w:rPr>
          <w:rFonts w:ascii="Arial" w:hAnsi="Arial" w:cs="Arial"/>
          <w:sz w:val="20"/>
          <w:szCs w:val="20"/>
          <w:lang w:val="es-MX"/>
        </w:rPr>
        <w:t>cinco (5) años</w:t>
      </w:r>
      <w:r w:rsidRPr="00B7025D">
        <w:rPr>
          <w:rFonts w:ascii="Arial" w:hAnsi="Arial" w:cs="Arial"/>
          <w:sz w:val="20"/>
          <w:szCs w:val="20"/>
        </w:rPr>
        <w:t>, contados a partir de la fecha de su firma.</w:t>
      </w:r>
    </w:p>
    <w:p w14:paraId="0BAEC224" w14:textId="77777777" w:rsidR="007C37FB" w:rsidRPr="00B7025D" w:rsidRDefault="007C37FB" w:rsidP="00B7025D">
      <w:pPr>
        <w:jc w:val="center"/>
        <w:rPr>
          <w:rFonts w:ascii="Arial" w:hAnsi="Arial" w:cs="Arial"/>
          <w:sz w:val="20"/>
          <w:szCs w:val="20"/>
        </w:rPr>
      </w:pPr>
    </w:p>
    <w:p w14:paraId="4A5AA5CF" w14:textId="0AB7607F" w:rsidR="007C37FB" w:rsidRPr="00B7025D" w:rsidRDefault="007C37FB" w:rsidP="00B7025D">
      <w:pPr>
        <w:jc w:val="center"/>
        <w:rPr>
          <w:rFonts w:ascii="Arial" w:hAnsi="Arial" w:cs="Arial"/>
          <w:b/>
          <w:sz w:val="20"/>
          <w:szCs w:val="20"/>
        </w:rPr>
      </w:pPr>
      <w:r w:rsidRPr="00B7025D">
        <w:rPr>
          <w:rFonts w:ascii="Arial" w:hAnsi="Arial" w:cs="Arial"/>
          <w:b/>
          <w:sz w:val="20"/>
          <w:szCs w:val="20"/>
        </w:rPr>
        <w:t>ARTÍCULO XV</w:t>
      </w:r>
    </w:p>
    <w:p w14:paraId="1297E206" w14:textId="3A998256"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Terminación Anticipada</w:t>
      </w:r>
    </w:p>
    <w:p w14:paraId="67C6C244" w14:textId="2A59F296"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xml:space="preserve">” convienen en que el presente instrumento se podrá dar por terminado mediante aviso que por escrito presente una </w:t>
      </w:r>
      <w:r w:rsidR="00B443D7" w:rsidRPr="00AC25AB">
        <w:rPr>
          <w:rFonts w:ascii="Arial" w:hAnsi="Arial" w:cs="Arial"/>
          <w:sz w:val="20"/>
          <w:szCs w:val="20"/>
        </w:rPr>
        <w:t>p</w:t>
      </w:r>
      <w:r w:rsidRPr="00B7025D">
        <w:rPr>
          <w:rFonts w:ascii="Arial" w:hAnsi="Arial" w:cs="Arial"/>
          <w:sz w:val="20"/>
          <w:szCs w:val="20"/>
        </w:rPr>
        <w:t>arte a la otra, con treinta días naturales de anticipación a la fecha en que pretenda terminar, con lo que se dará inicio a la formalización del Acuerdo correspondiente.</w:t>
      </w:r>
    </w:p>
    <w:p w14:paraId="4F178C7C" w14:textId="77777777" w:rsidR="007C37FB" w:rsidRPr="00B7025D" w:rsidRDefault="007C37FB" w:rsidP="00B7025D">
      <w:pPr>
        <w:jc w:val="both"/>
        <w:rPr>
          <w:rFonts w:ascii="Arial" w:hAnsi="Arial" w:cs="Arial"/>
          <w:sz w:val="20"/>
          <w:szCs w:val="20"/>
        </w:rPr>
      </w:pPr>
    </w:p>
    <w:p w14:paraId="6C3BE559" w14:textId="34D7637F" w:rsidR="006C7746" w:rsidRDefault="007C37FB" w:rsidP="00B7025D">
      <w:pPr>
        <w:jc w:val="both"/>
        <w:rPr>
          <w:rFonts w:ascii="Arial" w:hAnsi="Arial" w:cs="Arial"/>
          <w:sz w:val="20"/>
          <w:szCs w:val="20"/>
          <w:lang w:val="es-MX"/>
        </w:rPr>
      </w:pPr>
      <w:bookmarkStart w:id="12" w:name="_Hlk171075357"/>
      <w:bookmarkStart w:id="13" w:name="_Hlk181094725"/>
      <w:r w:rsidRPr="00B7025D">
        <w:rPr>
          <w:rFonts w:ascii="Arial" w:hAnsi="Arial" w:cs="Arial"/>
          <w:sz w:val="20"/>
          <w:szCs w:val="20"/>
          <w:lang w:val="es-MX"/>
        </w:rPr>
        <w:t xml:space="preserve">La terminación del presente instrumento jurídico </w:t>
      </w:r>
      <w:bookmarkStart w:id="14" w:name="_Hlk163668714"/>
      <w:r w:rsidR="006C7746" w:rsidRPr="006C7746">
        <w:rPr>
          <w:rFonts w:ascii="Arial" w:hAnsi="Arial" w:cs="Arial"/>
          <w:sz w:val="20"/>
          <w:szCs w:val="20"/>
          <w:lang w:val="es-MX"/>
        </w:rPr>
        <w:t xml:space="preserve">no afectará la conclusión de las actividades de cooperación que se hubiesen formalizado durante su vigencia y </w:t>
      </w:r>
      <w:r w:rsidR="006C7746">
        <w:rPr>
          <w:rFonts w:ascii="Arial" w:hAnsi="Arial" w:cs="Arial"/>
          <w:sz w:val="20"/>
          <w:szCs w:val="20"/>
          <w:lang w:val="es-MX"/>
        </w:rPr>
        <w:t>“Las</w:t>
      </w:r>
      <w:r w:rsidR="006C7746" w:rsidRPr="006C7746">
        <w:rPr>
          <w:rFonts w:ascii="Arial" w:hAnsi="Arial" w:cs="Arial"/>
          <w:sz w:val="20"/>
          <w:szCs w:val="20"/>
          <w:lang w:val="es-MX"/>
        </w:rPr>
        <w:t xml:space="preserve"> Partes</w:t>
      </w:r>
      <w:r w:rsidR="006C7746">
        <w:rPr>
          <w:rFonts w:ascii="Arial" w:hAnsi="Arial" w:cs="Arial"/>
          <w:sz w:val="20"/>
          <w:szCs w:val="20"/>
          <w:lang w:val="es-MX"/>
        </w:rPr>
        <w:t>”</w:t>
      </w:r>
      <w:r w:rsidR="006C7746" w:rsidRPr="006C7746">
        <w:rPr>
          <w:rFonts w:ascii="Arial" w:hAnsi="Arial" w:cs="Arial"/>
          <w:sz w:val="20"/>
          <w:szCs w:val="20"/>
          <w:lang w:val="es-MX"/>
        </w:rPr>
        <w:t xml:space="preserve"> deberán continuar </w:t>
      </w:r>
      <w:r w:rsidR="00B443D7">
        <w:rPr>
          <w:rFonts w:ascii="Arial" w:hAnsi="Arial" w:cs="Arial"/>
          <w:sz w:val="20"/>
          <w:szCs w:val="20"/>
          <w:lang w:val="es-MX"/>
        </w:rPr>
        <w:t>c</w:t>
      </w:r>
      <w:r w:rsidR="006C7746" w:rsidRPr="006C7746">
        <w:rPr>
          <w:rFonts w:ascii="Arial" w:hAnsi="Arial" w:cs="Arial"/>
          <w:sz w:val="20"/>
          <w:szCs w:val="20"/>
          <w:lang w:val="es-MX"/>
        </w:rPr>
        <w:t>on sus respectivas responsabilidades especificadas en este Acuerdo, hasta que la Movilidad de Estudiantes complete su periodo de intercambio.</w:t>
      </w:r>
    </w:p>
    <w:bookmarkEnd w:id="12"/>
    <w:bookmarkEnd w:id="13"/>
    <w:bookmarkEnd w:id="14"/>
    <w:p w14:paraId="1003156D" w14:textId="77777777" w:rsidR="007C37FB" w:rsidRPr="00B7025D" w:rsidRDefault="007C37FB" w:rsidP="006C7746">
      <w:pPr>
        <w:rPr>
          <w:rFonts w:ascii="Arial" w:hAnsi="Arial" w:cs="Arial"/>
          <w:sz w:val="20"/>
          <w:szCs w:val="20"/>
        </w:rPr>
      </w:pPr>
    </w:p>
    <w:p w14:paraId="61599FCE" w14:textId="37FDA5CE" w:rsidR="007C37FB" w:rsidRPr="00B7025D" w:rsidRDefault="007C37FB" w:rsidP="00B7025D">
      <w:pPr>
        <w:jc w:val="center"/>
        <w:rPr>
          <w:rFonts w:ascii="Arial" w:hAnsi="Arial" w:cs="Arial"/>
          <w:b/>
          <w:sz w:val="20"/>
          <w:szCs w:val="20"/>
        </w:rPr>
      </w:pPr>
      <w:r w:rsidRPr="00B7025D">
        <w:rPr>
          <w:rFonts w:ascii="Arial" w:hAnsi="Arial" w:cs="Arial"/>
          <w:b/>
          <w:sz w:val="20"/>
          <w:szCs w:val="20"/>
        </w:rPr>
        <w:t>ARTÍCULO XV</w:t>
      </w:r>
      <w:r w:rsidR="004B38D9" w:rsidRPr="00B7025D">
        <w:rPr>
          <w:rFonts w:ascii="Arial" w:hAnsi="Arial" w:cs="Arial"/>
          <w:b/>
          <w:sz w:val="20"/>
          <w:szCs w:val="20"/>
        </w:rPr>
        <w:t>I</w:t>
      </w:r>
    </w:p>
    <w:p w14:paraId="46549E4B" w14:textId="5FAFCD04" w:rsidR="007C37FB" w:rsidRPr="00B7025D" w:rsidRDefault="007C37FB" w:rsidP="00B7025D">
      <w:pPr>
        <w:jc w:val="center"/>
        <w:rPr>
          <w:rFonts w:ascii="Arial" w:hAnsi="Arial" w:cs="Arial"/>
          <w:b/>
          <w:sz w:val="20"/>
          <w:szCs w:val="20"/>
        </w:rPr>
      </w:pPr>
      <w:r w:rsidRPr="00B7025D">
        <w:rPr>
          <w:rFonts w:ascii="Arial" w:hAnsi="Arial" w:cs="Arial"/>
          <w:b/>
          <w:sz w:val="20"/>
          <w:szCs w:val="20"/>
        </w:rPr>
        <w:t>Modificaciones</w:t>
      </w:r>
    </w:p>
    <w:p w14:paraId="374971C6" w14:textId="1BA54860"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convienen en que el presente Instrumento Jurídico sólo podrá ser modificado mediante la firma del Acuerdo Modificatorio correspondiente.</w:t>
      </w:r>
    </w:p>
    <w:p w14:paraId="179E7A32" w14:textId="675D97C2" w:rsidR="007C37FB" w:rsidRDefault="007C37FB" w:rsidP="00B7025D">
      <w:pPr>
        <w:jc w:val="center"/>
        <w:rPr>
          <w:rFonts w:ascii="Arial" w:hAnsi="Arial" w:cs="Arial"/>
          <w:sz w:val="20"/>
          <w:szCs w:val="20"/>
        </w:rPr>
      </w:pPr>
    </w:p>
    <w:p w14:paraId="1FBC18C9" w14:textId="4861E546" w:rsidR="003C5513" w:rsidRPr="00B7025D" w:rsidRDefault="003C5513" w:rsidP="003C5513">
      <w:pPr>
        <w:jc w:val="center"/>
        <w:rPr>
          <w:rFonts w:ascii="Arial" w:hAnsi="Arial" w:cs="Arial"/>
          <w:b/>
          <w:sz w:val="20"/>
          <w:szCs w:val="20"/>
          <w:lang w:val="es-MX" w:eastAsia="es-MX"/>
        </w:rPr>
      </w:pPr>
      <w:bookmarkStart w:id="15" w:name="_Hlk181095804"/>
      <w:r w:rsidRPr="00B7025D">
        <w:rPr>
          <w:rFonts w:ascii="Arial" w:hAnsi="Arial" w:cs="Arial"/>
          <w:b/>
          <w:sz w:val="20"/>
          <w:szCs w:val="20"/>
          <w:lang w:val="es-MX" w:eastAsia="es-MX"/>
        </w:rPr>
        <w:t>ARTÍCULO X</w:t>
      </w:r>
      <w:r w:rsidR="007151D7">
        <w:rPr>
          <w:rFonts w:ascii="Arial" w:hAnsi="Arial" w:cs="Arial"/>
          <w:b/>
          <w:sz w:val="20"/>
          <w:szCs w:val="20"/>
          <w:lang w:val="es-MX" w:eastAsia="es-MX"/>
        </w:rPr>
        <w:t>V</w:t>
      </w:r>
      <w:r w:rsidRPr="00B7025D">
        <w:rPr>
          <w:rFonts w:ascii="Arial" w:hAnsi="Arial" w:cs="Arial"/>
          <w:b/>
          <w:sz w:val="20"/>
          <w:szCs w:val="20"/>
          <w:lang w:val="es-MX" w:eastAsia="es-MX"/>
        </w:rPr>
        <w:t>I</w:t>
      </w:r>
      <w:r w:rsidR="007151D7">
        <w:rPr>
          <w:rFonts w:ascii="Arial" w:hAnsi="Arial" w:cs="Arial"/>
          <w:b/>
          <w:sz w:val="20"/>
          <w:szCs w:val="20"/>
          <w:lang w:val="es-MX" w:eastAsia="es-MX"/>
        </w:rPr>
        <w:t>I</w:t>
      </w:r>
    </w:p>
    <w:p w14:paraId="0E0F973D" w14:textId="77777777" w:rsidR="003C5513" w:rsidRPr="00B7025D" w:rsidRDefault="003C5513" w:rsidP="003C5513">
      <w:pPr>
        <w:jc w:val="center"/>
        <w:rPr>
          <w:rFonts w:ascii="Arial" w:hAnsi="Arial" w:cs="Arial"/>
          <w:b/>
          <w:sz w:val="20"/>
          <w:szCs w:val="20"/>
          <w:lang w:val="es-MX" w:eastAsia="es-MX"/>
        </w:rPr>
      </w:pPr>
      <w:r w:rsidRPr="00B7025D">
        <w:rPr>
          <w:rFonts w:ascii="Arial" w:hAnsi="Arial" w:cs="Arial"/>
          <w:b/>
          <w:sz w:val="20"/>
          <w:szCs w:val="20"/>
          <w:lang w:val="es-MX" w:eastAsia="es-MX"/>
        </w:rPr>
        <w:t>Responsabilidad Civil</w:t>
      </w:r>
    </w:p>
    <w:p w14:paraId="0729A5D4" w14:textId="121494AB" w:rsidR="003C5513" w:rsidRPr="00B7025D" w:rsidRDefault="003C5513" w:rsidP="003C5513">
      <w:pPr>
        <w:jc w:val="both"/>
        <w:rPr>
          <w:rFonts w:ascii="Arial" w:hAnsi="Arial" w:cs="Arial"/>
          <w:sz w:val="20"/>
          <w:szCs w:val="20"/>
        </w:rPr>
      </w:pPr>
      <w:bookmarkStart w:id="16" w:name="_Hlk181001944"/>
      <w:r w:rsidRPr="00B7025D">
        <w:rPr>
          <w:rFonts w:ascii="Arial" w:hAnsi="Arial" w:cs="Arial"/>
          <w:sz w:val="20"/>
          <w:szCs w:val="20"/>
        </w:rPr>
        <w:lastRenderedPageBreak/>
        <w:t>“Las Partes” se eximen de cualquier responsabilidad que pudiera generarse con motivo de la ejecución de las actividades de cooperación a que se refiere el presente Acuerdo, salvo en el caso de negligencia grave o conducta dolosa.</w:t>
      </w:r>
    </w:p>
    <w:bookmarkEnd w:id="15"/>
    <w:bookmarkEnd w:id="16"/>
    <w:p w14:paraId="63CB5F00" w14:textId="77777777" w:rsidR="003C5513" w:rsidRDefault="003C5513" w:rsidP="003C5513">
      <w:pPr>
        <w:jc w:val="both"/>
        <w:rPr>
          <w:rFonts w:ascii="Arial" w:hAnsi="Arial" w:cs="Arial"/>
          <w:sz w:val="20"/>
          <w:szCs w:val="20"/>
        </w:rPr>
      </w:pPr>
    </w:p>
    <w:p w14:paraId="0C086A8E" w14:textId="09A0BF75" w:rsidR="003C5513" w:rsidRPr="004A2F11" w:rsidRDefault="003C5513" w:rsidP="003C5513">
      <w:pPr>
        <w:jc w:val="center"/>
        <w:rPr>
          <w:rFonts w:ascii="Arial" w:hAnsi="Arial" w:cs="Arial"/>
          <w:b/>
          <w:bCs/>
          <w:sz w:val="20"/>
          <w:szCs w:val="20"/>
        </w:rPr>
      </w:pPr>
      <w:bookmarkStart w:id="17" w:name="_Hlk181094913"/>
      <w:r w:rsidRPr="004A2F11">
        <w:rPr>
          <w:rFonts w:ascii="Arial" w:hAnsi="Arial" w:cs="Arial"/>
          <w:b/>
          <w:bCs/>
          <w:sz w:val="20"/>
          <w:szCs w:val="20"/>
        </w:rPr>
        <w:t>ARTICULO X</w:t>
      </w:r>
      <w:r w:rsidR="007151D7">
        <w:rPr>
          <w:rFonts w:ascii="Arial" w:hAnsi="Arial" w:cs="Arial"/>
          <w:b/>
          <w:bCs/>
          <w:sz w:val="20"/>
          <w:szCs w:val="20"/>
        </w:rPr>
        <w:t>VII</w:t>
      </w:r>
      <w:r>
        <w:rPr>
          <w:rFonts w:ascii="Arial" w:hAnsi="Arial" w:cs="Arial"/>
          <w:b/>
          <w:bCs/>
          <w:sz w:val="20"/>
          <w:szCs w:val="20"/>
        </w:rPr>
        <w:t>I</w:t>
      </w:r>
    </w:p>
    <w:p w14:paraId="39EC7E1D" w14:textId="77777777" w:rsidR="003C5513" w:rsidRPr="004A2F11" w:rsidRDefault="003C5513" w:rsidP="003C5513">
      <w:pPr>
        <w:jc w:val="center"/>
        <w:rPr>
          <w:rFonts w:ascii="Arial" w:hAnsi="Arial" w:cs="Arial"/>
          <w:sz w:val="20"/>
          <w:szCs w:val="20"/>
        </w:rPr>
      </w:pPr>
      <w:r w:rsidRPr="004A2F11">
        <w:rPr>
          <w:rFonts w:ascii="Arial" w:hAnsi="Arial" w:cs="Arial"/>
          <w:b/>
          <w:bCs/>
          <w:sz w:val="20"/>
          <w:szCs w:val="20"/>
        </w:rPr>
        <w:t>Fuerza Mayor</w:t>
      </w:r>
    </w:p>
    <w:p w14:paraId="40AEDEAD" w14:textId="77777777" w:rsidR="003C5513" w:rsidRDefault="003C5513" w:rsidP="003C5513">
      <w:pPr>
        <w:jc w:val="both"/>
        <w:rPr>
          <w:rFonts w:ascii="Arial" w:hAnsi="Arial" w:cs="Arial"/>
          <w:sz w:val="20"/>
          <w:szCs w:val="20"/>
        </w:rPr>
      </w:pPr>
      <w:bookmarkStart w:id="18" w:name="_Hlk181095254"/>
      <w:r w:rsidRPr="004A2F11">
        <w:rPr>
          <w:rFonts w:ascii="Arial" w:hAnsi="Arial" w:cs="Arial"/>
          <w:sz w:val="20"/>
          <w:szCs w:val="20"/>
        </w:rPr>
        <w:t xml:space="preserve">Ninguna parte será responsable de cualquier incumplimiento o retraso en el cumplimiento de este Acuerdo, cuando dicho incumplimiento o retraso se deba a Fuerza Mayor, guerra, conflicto armado, disturbios civiles, disturbios, restricciones legales, rebeliones, huelgas, desastres naturales, pandemias o cualquier otra causa más allá del control de </w:t>
      </w:r>
      <w:r>
        <w:rPr>
          <w:rFonts w:ascii="Arial" w:hAnsi="Arial" w:cs="Arial"/>
          <w:sz w:val="20"/>
          <w:szCs w:val="20"/>
        </w:rPr>
        <w:t>“</w:t>
      </w:r>
      <w:r w:rsidRPr="004A2F11">
        <w:rPr>
          <w:rFonts w:ascii="Arial" w:hAnsi="Arial" w:cs="Arial"/>
          <w:sz w:val="20"/>
          <w:szCs w:val="20"/>
        </w:rPr>
        <w:t xml:space="preserve">Las </w:t>
      </w:r>
      <w:r>
        <w:rPr>
          <w:rFonts w:ascii="Arial" w:hAnsi="Arial" w:cs="Arial"/>
          <w:sz w:val="20"/>
          <w:szCs w:val="20"/>
        </w:rPr>
        <w:t>Partes”</w:t>
      </w:r>
      <w:r w:rsidRPr="004A2F11">
        <w:rPr>
          <w:rFonts w:ascii="Arial" w:hAnsi="Arial" w:cs="Arial"/>
          <w:sz w:val="20"/>
          <w:szCs w:val="20"/>
        </w:rPr>
        <w:t xml:space="preserve">; siempre que la notificación por escrito del inicio y del cese de las circunstancias que excusan el cumplimiento se </w:t>
      </w:r>
      <w:r>
        <w:rPr>
          <w:rFonts w:ascii="Arial" w:hAnsi="Arial" w:cs="Arial"/>
          <w:sz w:val="20"/>
          <w:szCs w:val="20"/>
        </w:rPr>
        <w:t>realice dentro de los 30 días naturales posteriores a éstas</w:t>
      </w:r>
      <w:r w:rsidRPr="004A2F11">
        <w:rPr>
          <w:rFonts w:ascii="Arial" w:hAnsi="Arial" w:cs="Arial"/>
          <w:sz w:val="20"/>
          <w:szCs w:val="20"/>
        </w:rPr>
        <w:t>.</w:t>
      </w:r>
    </w:p>
    <w:bookmarkEnd w:id="17"/>
    <w:bookmarkEnd w:id="18"/>
    <w:p w14:paraId="0C93DE19" w14:textId="77777777" w:rsidR="003C5513" w:rsidRPr="00B7025D" w:rsidRDefault="003C5513" w:rsidP="003C5513">
      <w:pPr>
        <w:rPr>
          <w:rFonts w:ascii="Arial" w:hAnsi="Arial" w:cs="Arial"/>
          <w:sz w:val="20"/>
          <w:szCs w:val="20"/>
        </w:rPr>
      </w:pPr>
    </w:p>
    <w:p w14:paraId="35C28BA8" w14:textId="4A43B0F9" w:rsidR="007C37FB" w:rsidRPr="00B7025D" w:rsidRDefault="007C37FB" w:rsidP="00B7025D">
      <w:pPr>
        <w:jc w:val="center"/>
        <w:rPr>
          <w:rFonts w:ascii="Arial" w:hAnsi="Arial" w:cs="Arial"/>
          <w:b/>
          <w:sz w:val="20"/>
          <w:szCs w:val="20"/>
        </w:rPr>
      </w:pPr>
      <w:bookmarkStart w:id="19" w:name="_Hlk163668597"/>
      <w:r w:rsidRPr="00B7025D">
        <w:rPr>
          <w:rFonts w:ascii="Arial" w:hAnsi="Arial" w:cs="Arial"/>
          <w:b/>
          <w:sz w:val="20"/>
          <w:szCs w:val="20"/>
        </w:rPr>
        <w:t>ARTÍCULO X</w:t>
      </w:r>
      <w:r w:rsidR="004B38D9" w:rsidRPr="00B7025D">
        <w:rPr>
          <w:rFonts w:ascii="Arial" w:hAnsi="Arial" w:cs="Arial"/>
          <w:b/>
          <w:sz w:val="20"/>
          <w:szCs w:val="20"/>
        </w:rPr>
        <w:t>I</w:t>
      </w:r>
      <w:r w:rsidR="007151D7">
        <w:rPr>
          <w:rFonts w:ascii="Arial" w:hAnsi="Arial" w:cs="Arial"/>
          <w:b/>
          <w:sz w:val="20"/>
          <w:szCs w:val="20"/>
        </w:rPr>
        <w:t>X</w:t>
      </w:r>
    </w:p>
    <w:p w14:paraId="03748E6B" w14:textId="381410D4" w:rsidR="007C37FB" w:rsidRPr="00B7025D" w:rsidRDefault="007C37FB" w:rsidP="00B7025D">
      <w:pPr>
        <w:jc w:val="center"/>
        <w:rPr>
          <w:rFonts w:ascii="Arial" w:hAnsi="Arial" w:cs="Arial"/>
          <w:b/>
          <w:sz w:val="20"/>
          <w:szCs w:val="20"/>
        </w:rPr>
      </w:pPr>
      <w:r w:rsidRPr="00B7025D">
        <w:rPr>
          <w:rFonts w:ascii="Arial" w:hAnsi="Arial" w:cs="Arial"/>
          <w:b/>
          <w:sz w:val="20"/>
          <w:szCs w:val="20"/>
        </w:rPr>
        <w:t>Solución de Controversias</w:t>
      </w:r>
    </w:p>
    <w:p w14:paraId="007F1515" w14:textId="3A982F46" w:rsidR="004A2F11" w:rsidRDefault="002F7462" w:rsidP="00B7025D">
      <w:pPr>
        <w:jc w:val="both"/>
        <w:rPr>
          <w:rFonts w:ascii="Arial" w:hAnsi="Arial" w:cs="Arial"/>
          <w:sz w:val="20"/>
          <w:szCs w:val="20"/>
        </w:rPr>
      </w:pPr>
      <w:bookmarkStart w:id="20" w:name="_Hlk167884148"/>
      <w:r>
        <w:rPr>
          <w:rFonts w:ascii="Arial" w:hAnsi="Arial" w:cs="Arial"/>
          <w:sz w:val="20"/>
          <w:szCs w:val="20"/>
        </w:rPr>
        <w:t>E</w:t>
      </w:r>
      <w:r w:rsidRPr="002F7462">
        <w:rPr>
          <w:rFonts w:ascii="Arial" w:hAnsi="Arial" w:cs="Arial"/>
          <w:sz w:val="20"/>
          <w:szCs w:val="20"/>
        </w:rPr>
        <w:t>l presente instrumento es producto de la buena fe</w:t>
      </w:r>
      <w:r>
        <w:rPr>
          <w:rFonts w:ascii="Arial" w:hAnsi="Arial" w:cs="Arial"/>
          <w:sz w:val="20"/>
          <w:szCs w:val="20"/>
        </w:rPr>
        <w:t>, por lo que</w:t>
      </w:r>
      <w:r w:rsidRPr="002F7462">
        <w:rPr>
          <w:rFonts w:ascii="Arial" w:hAnsi="Arial" w:cs="Arial"/>
          <w:sz w:val="20"/>
          <w:szCs w:val="20"/>
        </w:rPr>
        <w:t xml:space="preserve"> </w:t>
      </w:r>
      <w:r>
        <w:rPr>
          <w:rFonts w:ascii="Arial" w:hAnsi="Arial" w:cs="Arial"/>
          <w:sz w:val="20"/>
          <w:szCs w:val="20"/>
        </w:rPr>
        <w:t>c</w:t>
      </w:r>
      <w:r w:rsidR="007C37FB" w:rsidRPr="00B7025D">
        <w:rPr>
          <w:rFonts w:ascii="Arial" w:hAnsi="Arial" w:cs="Arial"/>
          <w:sz w:val="20"/>
          <w:szCs w:val="20"/>
        </w:rPr>
        <w:t xml:space="preserve">ualquier diferencia derivada de la interpretación o aplicación del presente Acuerdo, será resuelta por “Las Partes”, a través de los responsables designados en el artículo </w:t>
      </w:r>
      <w:r w:rsidR="007C37FB" w:rsidRPr="00957ECA">
        <w:rPr>
          <w:rFonts w:ascii="Arial" w:hAnsi="Arial" w:cs="Arial"/>
          <w:sz w:val="20"/>
          <w:szCs w:val="20"/>
        </w:rPr>
        <w:t xml:space="preserve">denominado </w:t>
      </w:r>
      <w:r w:rsidR="007C37FB" w:rsidRPr="00957ECA">
        <w:rPr>
          <w:rFonts w:ascii="Arial" w:hAnsi="Arial" w:cs="Arial"/>
          <w:i/>
          <w:iCs/>
          <w:sz w:val="20"/>
          <w:szCs w:val="20"/>
        </w:rPr>
        <w:t>“</w:t>
      </w:r>
      <w:r w:rsidR="005706CE" w:rsidRPr="00957ECA">
        <w:rPr>
          <w:rFonts w:ascii="Arial" w:hAnsi="Arial" w:cs="Arial"/>
          <w:i/>
          <w:iCs/>
          <w:sz w:val="20"/>
          <w:szCs w:val="20"/>
        </w:rPr>
        <w:t>Responsables</w:t>
      </w:r>
      <w:r w:rsidR="007C37FB" w:rsidRPr="00957ECA">
        <w:rPr>
          <w:rFonts w:ascii="Arial" w:hAnsi="Arial" w:cs="Arial"/>
          <w:i/>
          <w:iCs/>
          <w:sz w:val="20"/>
          <w:szCs w:val="20"/>
        </w:rPr>
        <w:t>”</w:t>
      </w:r>
      <w:r w:rsidR="007C37FB" w:rsidRPr="00957ECA">
        <w:rPr>
          <w:rFonts w:ascii="Arial" w:hAnsi="Arial" w:cs="Arial"/>
          <w:sz w:val="20"/>
          <w:szCs w:val="20"/>
        </w:rPr>
        <w:t xml:space="preserve"> del presente </w:t>
      </w:r>
      <w:r w:rsidR="007C37FB" w:rsidRPr="00B7025D">
        <w:rPr>
          <w:rFonts w:ascii="Arial" w:hAnsi="Arial" w:cs="Arial"/>
          <w:sz w:val="20"/>
          <w:szCs w:val="20"/>
        </w:rPr>
        <w:t>instrumento jurídico.</w:t>
      </w:r>
      <w:bookmarkEnd w:id="19"/>
      <w:bookmarkEnd w:id="20"/>
    </w:p>
    <w:p w14:paraId="2BE0E904" w14:textId="77777777" w:rsidR="004A2F11" w:rsidRPr="00B7025D" w:rsidRDefault="004A2F11" w:rsidP="00B7025D">
      <w:pPr>
        <w:jc w:val="both"/>
        <w:rPr>
          <w:rFonts w:ascii="Arial" w:hAnsi="Arial" w:cs="Arial"/>
          <w:sz w:val="20"/>
          <w:szCs w:val="20"/>
        </w:rPr>
      </w:pPr>
    </w:p>
    <w:p w14:paraId="32D2C812" w14:textId="5D33299B" w:rsidR="007C37FB" w:rsidRPr="00B7025D" w:rsidRDefault="007C37FB" w:rsidP="00B7025D">
      <w:pPr>
        <w:jc w:val="center"/>
        <w:rPr>
          <w:rFonts w:ascii="Arial" w:hAnsi="Arial" w:cs="Arial"/>
          <w:b/>
          <w:sz w:val="20"/>
          <w:szCs w:val="20"/>
        </w:rPr>
      </w:pPr>
      <w:r w:rsidRPr="00B7025D">
        <w:rPr>
          <w:rFonts w:ascii="Arial" w:hAnsi="Arial" w:cs="Arial"/>
          <w:b/>
          <w:sz w:val="20"/>
          <w:szCs w:val="20"/>
        </w:rPr>
        <w:t xml:space="preserve">ARTÍCULO </w:t>
      </w:r>
      <w:bookmarkStart w:id="21" w:name="_Hlk163668627"/>
      <w:r w:rsidRPr="00B7025D">
        <w:rPr>
          <w:rFonts w:ascii="Arial" w:hAnsi="Arial" w:cs="Arial"/>
          <w:b/>
          <w:sz w:val="20"/>
          <w:szCs w:val="20"/>
        </w:rPr>
        <w:t>X</w:t>
      </w:r>
      <w:bookmarkEnd w:id="21"/>
      <w:r w:rsidR="004B38D9" w:rsidRPr="00B7025D">
        <w:rPr>
          <w:rFonts w:ascii="Arial" w:hAnsi="Arial" w:cs="Arial"/>
          <w:b/>
          <w:sz w:val="20"/>
          <w:szCs w:val="20"/>
        </w:rPr>
        <w:t>X</w:t>
      </w:r>
    </w:p>
    <w:p w14:paraId="5B523AF8" w14:textId="74D66363" w:rsidR="007C37FB" w:rsidRPr="00B7025D" w:rsidRDefault="007C37FB" w:rsidP="00B7025D">
      <w:pPr>
        <w:jc w:val="center"/>
        <w:rPr>
          <w:rFonts w:ascii="Arial" w:hAnsi="Arial" w:cs="Arial"/>
          <w:b/>
          <w:sz w:val="20"/>
          <w:szCs w:val="20"/>
        </w:rPr>
      </w:pPr>
      <w:r w:rsidRPr="00B7025D">
        <w:rPr>
          <w:rFonts w:ascii="Arial" w:hAnsi="Arial" w:cs="Arial"/>
          <w:b/>
          <w:sz w:val="20"/>
          <w:szCs w:val="20"/>
        </w:rPr>
        <w:t>Disposiciones Finales</w:t>
      </w:r>
    </w:p>
    <w:p w14:paraId="7CAD3387" w14:textId="77777777" w:rsidR="007C37FB" w:rsidRPr="00B7025D" w:rsidRDefault="007C37FB" w:rsidP="00B7025D">
      <w:pPr>
        <w:jc w:val="both"/>
        <w:rPr>
          <w:rFonts w:ascii="Arial" w:hAnsi="Arial" w:cs="Arial"/>
          <w:sz w:val="20"/>
          <w:szCs w:val="20"/>
        </w:rPr>
      </w:pPr>
      <w:bookmarkStart w:id="22" w:name="_Hlk171075408"/>
      <w:r w:rsidRPr="00B7025D">
        <w:rPr>
          <w:rFonts w:ascii="Arial" w:hAnsi="Arial" w:cs="Arial"/>
          <w:sz w:val="20"/>
          <w:szCs w:val="20"/>
        </w:rPr>
        <w:t>Firmado en tres ejemplares originales en idioma español e inglés, siendo ambos idiomas igualmente válidos, sin embargo, en caso de divergencia en su interpretación, el texto en inglés prevalecerá.</w:t>
      </w:r>
    </w:p>
    <w:bookmarkEnd w:id="9"/>
    <w:bookmarkEnd w:id="22"/>
    <w:p w14:paraId="2D4D37E6" w14:textId="17AFE54D" w:rsidR="00784A2C" w:rsidRDefault="00784A2C" w:rsidP="00C213C7">
      <w:pPr>
        <w:jc w:val="both"/>
        <w:rPr>
          <w:rFonts w:ascii="Arial" w:hAnsi="Arial" w:cs="Arial"/>
          <w:sz w:val="20"/>
          <w:szCs w:val="20"/>
          <w:lang w:val="es-MX"/>
        </w:rPr>
      </w:pPr>
    </w:p>
    <w:p w14:paraId="5B2ECE92" w14:textId="77777777" w:rsidR="00AC25AB" w:rsidRPr="007E7CE1" w:rsidRDefault="00AC25AB" w:rsidP="00AC25AB">
      <w:pPr>
        <w:jc w:val="both"/>
        <w:rPr>
          <w:rFonts w:ascii="Arial" w:hAnsi="Arial" w:cs="Arial"/>
          <w:color w:val="365F91" w:themeColor="accent1" w:themeShade="BF"/>
          <w:sz w:val="20"/>
          <w:szCs w:val="20"/>
        </w:rPr>
      </w:pPr>
      <w:r w:rsidRPr="007E7CE1">
        <w:rPr>
          <w:rFonts w:ascii="Arial" w:hAnsi="Arial" w:cs="Arial"/>
          <w:color w:val="365F91" w:themeColor="accent1" w:themeShade="BF"/>
          <w:sz w:val="20"/>
          <w:szCs w:val="20"/>
        </w:rPr>
        <w:t>Firmado en tres ejemplares originales en idioma español, siendo los textos igualmente auténticos. (Aplica para la firma en solo idioma para las partes)</w:t>
      </w:r>
    </w:p>
    <w:p w14:paraId="51FC6801" w14:textId="77777777" w:rsidR="00AC25AB" w:rsidRPr="00C213C7" w:rsidRDefault="00AC25AB" w:rsidP="00C213C7">
      <w:pPr>
        <w:jc w:val="both"/>
        <w:rPr>
          <w:rFonts w:ascii="Arial" w:hAnsi="Arial" w:cs="Arial"/>
          <w:sz w:val="20"/>
          <w:szCs w:val="20"/>
          <w:lang w:val="es-MX"/>
        </w:rPr>
      </w:pPr>
    </w:p>
    <w:tbl>
      <w:tblPr>
        <w:tblW w:w="0" w:type="auto"/>
        <w:jc w:val="center"/>
        <w:tblLayout w:type="fixed"/>
        <w:tblLook w:val="01E0" w:firstRow="1" w:lastRow="1" w:firstColumn="1" w:lastColumn="1" w:noHBand="0" w:noVBand="0"/>
      </w:tblPr>
      <w:tblGrid>
        <w:gridCol w:w="4815"/>
        <w:gridCol w:w="4536"/>
      </w:tblGrid>
      <w:tr w:rsidR="00C213C7" w:rsidRPr="00C213C7" w14:paraId="50D940BC" w14:textId="77777777" w:rsidTr="00B7025D">
        <w:trPr>
          <w:trHeight w:val="1852"/>
          <w:jc w:val="center"/>
        </w:trPr>
        <w:tc>
          <w:tcPr>
            <w:tcW w:w="4815" w:type="dxa"/>
          </w:tcPr>
          <w:p w14:paraId="1850EED0" w14:textId="77777777" w:rsidR="00533575" w:rsidRDefault="00C213C7" w:rsidP="00C213C7">
            <w:pPr>
              <w:jc w:val="center"/>
              <w:rPr>
                <w:rFonts w:ascii="Arial" w:hAnsi="Arial" w:cs="Arial"/>
                <w:b/>
                <w:sz w:val="20"/>
                <w:szCs w:val="20"/>
                <w:lang w:val="es-MX"/>
              </w:rPr>
            </w:pPr>
            <w:bookmarkStart w:id="23" w:name="_Hlk159943375"/>
            <w:r w:rsidRPr="00C213C7">
              <w:rPr>
                <w:rFonts w:ascii="Arial" w:hAnsi="Arial" w:cs="Arial"/>
                <w:b/>
                <w:sz w:val="20"/>
                <w:szCs w:val="20"/>
                <w:lang w:val="es-MX"/>
              </w:rPr>
              <w:t xml:space="preserve">POR EL </w:t>
            </w:r>
          </w:p>
          <w:p w14:paraId="206F8122" w14:textId="30AA822E"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INSTITUTO POLITÉCNICO NACIONAL DE LOS ESTADOS UNIDOS MEXICANOS</w:t>
            </w:r>
          </w:p>
          <w:p w14:paraId="70B9CB84" w14:textId="77777777" w:rsidR="00C213C7" w:rsidRPr="00C213C7" w:rsidRDefault="00C213C7" w:rsidP="00C213C7">
            <w:pPr>
              <w:rPr>
                <w:rFonts w:ascii="Arial" w:hAnsi="Arial" w:cs="Arial"/>
                <w:sz w:val="20"/>
                <w:szCs w:val="20"/>
                <w:lang w:val="es-MX"/>
              </w:rPr>
            </w:pPr>
          </w:p>
          <w:p w14:paraId="22C182D0" w14:textId="77777777" w:rsidR="00C213C7" w:rsidRPr="00C213C7" w:rsidRDefault="00C213C7" w:rsidP="00C213C7">
            <w:pPr>
              <w:jc w:val="center"/>
              <w:rPr>
                <w:rFonts w:ascii="Arial" w:hAnsi="Arial" w:cs="Arial"/>
                <w:sz w:val="20"/>
                <w:szCs w:val="20"/>
                <w:lang w:val="es-MX"/>
              </w:rPr>
            </w:pPr>
          </w:p>
          <w:p w14:paraId="74C422C7" w14:textId="76039FDF" w:rsidR="00C213C7" w:rsidRDefault="00C213C7" w:rsidP="00C213C7">
            <w:pPr>
              <w:jc w:val="center"/>
              <w:rPr>
                <w:rFonts w:ascii="Arial" w:hAnsi="Arial" w:cs="Arial"/>
                <w:sz w:val="20"/>
                <w:szCs w:val="20"/>
                <w:lang w:val="es-MX"/>
              </w:rPr>
            </w:pPr>
          </w:p>
          <w:p w14:paraId="04192A79" w14:textId="77777777" w:rsidR="00B7025D" w:rsidRPr="00C213C7" w:rsidRDefault="00B7025D" w:rsidP="00C213C7">
            <w:pPr>
              <w:pBdr>
                <w:bottom w:val="single" w:sz="12" w:space="1" w:color="auto"/>
              </w:pBdr>
              <w:jc w:val="center"/>
              <w:rPr>
                <w:rFonts w:ascii="Arial" w:hAnsi="Arial" w:cs="Arial"/>
                <w:sz w:val="20"/>
                <w:szCs w:val="20"/>
                <w:lang w:val="es-MX"/>
              </w:rPr>
            </w:pPr>
          </w:p>
          <w:p w14:paraId="2A805D83"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Arturo REYES SANDOVAL</w:t>
            </w:r>
          </w:p>
          <w:p w14:paraId="19904328" w14:textId="77777777" w:rsidR="00C213C7" w:rsidRPr="00C213C7" w:rsidRDefault="00C213C7" w:rsidP="00C213C7">
            <w:pPr>
              <w:jc w:val="center"/>
              <w:rPr>
                <w:rFonts w:ascii="Arial" w:hAnsi="Arial" w:cs="Arial"/>
                <w:sz w:val="20"/>
                <w:szCs w:val="20"/>
                <w:lang w:val="es-MX"/>
              </w:rPr>
            </w:pPr>
            <w:r w:rsidRPr="00C213C7">
              <w:rPr>
                <w:rFonts w:ascii="Arial" w:hAnsi="Arial" w:cs="Arial"/>
                <w:sz w:val="20"/>
                <w:szCs w:val="20"/>
                <w:lang w:val="es-MX"/>
              </w:rPr>
              <w:t>Director General</w:t>
            </w:r>
          </w:p>
        </w:tc>
        <w:tc>
          <w:tcPr>
            <w:tcW w:w="4536" w:type="dxa"/>
          </w:tcPr>
          <w:p w14:paraId="675906CB" w14:textId="77777777" w:rsidR="00533575" w:rsidRDefault="00C213C7" w:rsidP="00C213C7">
            <w:pPr>
              <w:jc w:val="center"/>
              <w:rPr>
                <w:rFonts w:ascii="Arial" w:hAnsi="Arial" w:cs="Arial"/>
                <w:b/>
                <w:sz w:val="20"/>
                <w:szCs w:val="20"/>
                <w:lang w:val="es-MX"/>
              </w:rPr>
            </w:pPr>
            <w:r w:rsidRPr="00C213C7">
              <w:rPr>
                <w:rFonts w:ascii="Arial" w:hAnsi="Arial" w:cs="Arial"/>
                <w:b/>
                <w:sz w:val="20"/>
                <w:szCs w:val="20"/>
                <w:lang w:val="es-MX"/>
              </w:rPr>
              <w:t xml:space="preserve">POR </w:t>
            </w:r>
          </w:p>
          <w:p w14:paraId="4E6D23D5" w14:textId="73E65BB4" w:rsidR="00C213C7" w:rsidRPr="00C213C7" w:rsidRDefault="00C213C7" w:rsidP="00C213C7">
            <w:pPr>
              <w:jc w:val="center"/>
              <w:rPr>
                <w:rFonts w:ascii="Arial" w:hAnsi="Arial" w:cs="Arial"/>
                <w:b/>
                <w:sz w:val="20"/>
                <w:szCs w:val="20"/>
                <w:lang w:val="es-MX"/>
              </w:rPr>
            </w:pPr>
            <w:r w:rsidRPr="00C213C7">
              <w:rPr>
                <w:rFonts w:ascii="Arial" w:hAnsi="Arial" w:cs="Arial"/>
                <w:b/>
                <w:color w:val="FF0000"/>
                <w:sz w:val="20"/>
                <w:szCs w:val="20"/>
              </w:rPr>
              <w:t>(Nombre oficial de la contraparte, indicando el nombre oficial del país de procedencia)</w:t>
            </w:r>
          </w:p>
          <w:p w14:paraId="4C047519" w14:textId="77777777" w:rsidR="00C213C7" w:rsidRPr="00C213C7" w:rsidRDefault="00C213C7" w:rsidP="00C213C7">
            <w:pPr>
              <w:jc w:val="center"/>
              <w:rPr>
                <w:rFonts w:ascii="Arial" w:hAnsi="Arial" w:cs="Arial"/>
                <w:sz w:val="20"/>
                <w:szCs w:val="20"/>
                <w:lang w:val="es-MX"/>
              </w:rPr>
            </w:pPr>
          </w:p>
          <w:p w14:paraId="620D2E4D" w14:textId="1F175A3C" w:rsidR="00C213C7" w:rsidRDefault="00C213C7" w:rsidP="00C213C7">
            <w:pPr>
              <w:rPr>
                <w:rFonts w:ascii="Arial" w:hAnsi="Arial" w:cs="Arial"/>
                <w:sz w:val="20"/>
                <w:szCs w:val="20"/>
                <w:lang w:val="es-MX"/>
              </w:rPr>
            </w:pPr>
          </w:p>
          <w:p w14:paraId="5DED77F4" w14:textId="77777777" w:rsidR="005706CE" w:rsidRPr="00C213C7" w:rsidRDefault="005706CE" w:rsidP="00C213C7">
            <w:pPr>
              <w:rPr>
                <w:rFonts w:ascii="Arial" w:hAnsi="Arial" w:cs="Arial"/>
                <w:sz w:val="20"/>
                <w:szCs w:val="20"/>
                <w:lang w:val="es-MX"/>
              </w:rPr>
            </w:pPr>
          </w:p>
          <w:p w14:paraId="2EB6213B" w14:textId="77777777" w:rsidR="00C213C7" w:rsidRPr="00C213C7" w:rsidRDefault="00C213C7" w:rsidP="00C213C7">
            <w:pPr>
              <w:pBdr>
                <w:bottom w:val="single" w:sz="12" w:space="1" w:color="auto"/>
              </w:pBdr>
              <w:rPr>
                <w:rFonts w:ascii="Arial" w:hAnsi="Arial" w:cs="Arial"/>
                <w:sz w:val="20"/>
                <w:szCs w:val="20"/>
                <w:lang w:val="es-MX"/>
              </w:rPr>
            </w:pPr>
          </w:p>
          <w:p w14:paraId="6B48545C" w14:textId="77777777" w:rsidR="00C213C7" w:rsidRPr="00C213C7" w:rsidRDefault="00C213C7" w:rsidP="00C213C7">
            <w:pPr>
              <w:jc w:val="center"/>
              <w:rPr>
                <w:rFonts w:ascii="Arial" w:hAnsi="Arial" w:cs="Arial"/>
                <w:sz w:val="20"/>
                <w:szCs w:val="20"/>
              </w:rPr>
            </w:pPr>
            <w:r w:rsidRPr="00C213C7">
              <w:rPr>
                <w:rFonts w:ascii="Arial" w:hAnsi="Arial" w:cs="Arial"/>
                <w:b/>
                <w:color w:val="FF0000"/>
                <w:sz w:val="20"/>
                <w:szCs w:val="20"/>
              </w:rPr>
              <w:t>(Nombre y cargo del funcionario designado)</w:t>
            </w:r>
          </w:p>
        </w:tc>
      </w:tr>
      <w:tr w:rsidR="00C213C7" w:rsidRPr="00C213C7" w14:paraId="5CDFBFD4" w14:textId="77777777" w:rsidTr="00B7025D">
        <w:trPr>
          <w:trHeight w:val="1694"/>
          <w:jc w:val="center"/>
        </w:trPr>
        <w:tc>
          <w:tcPr>
            <w:tcW w:w="4815" w:type="dxa"/>
          </w:tcPr>
          <w:p w14:paraId="39955B1E" w14:textId="77777777" w:rsidR="00C213C7" w:rsidRPr="00C213C7" w:rsidRDefault="00C213C7" w:rsidP="00C213C7">
            <w:pPr>
              <w:rPr>
                <w:rFonts w:ascii="Arial" w:hAnsi="Arial" w:cs="Arial"/>
                <w:sz w:val="20"/>
                <w:szCs w:val="20"/>
                <w:lang w:val="es-MX"/>
              </w:rPr>
            </w:pPr>
          </w:p>
          <w:p w14:paraId="31D55A2D" w14:textId="4E8310B9" w:rsidR="00C213C7" w:rsidRDefault="00C213C7" w:rsidP="00C213C7">
            <w:pPr>
              <w:rPr>
                <w:rFonts w:ascii="Arial" w:hAnsi="Arial" w:cs="Arial"/>
                <w:sz w:val="20"/>
                <w:szCs w:val="20"/>
                <w:lang w:val="es-MX"/>
              </w:rPr>
            </w:pPr>
          </w:p>
          <w:p w14:paraId="15255BEE" w14:textId="77777777" w:rsidR="00B7025D" w:rsidRPr="00C213C7" w:rsidRDefault="00B7025D" w:rsidP="00C213C7">
            <w:pPr>
              <w:rPr>
                <w:rFonts w:ascii="Arial" w:hAnsi="Arial" w:cs="Arial"/>
                <w:sz w:val="20"/>
                <w:szCs w:val="20"/>
                <w:lang w:val="es-MX"/>
              </w:rPr>
            </w:pPr>
          </w:p>
          <w:p w14:paraId="60F146BD" w14:textId="77777777" w:rsidR="00C213C7" w:rsidRPr="00C213C7" w:rsidRDefault="00C213C7" w:rsidP="00C213C7">
            <w:pPr>
              <w:pBdr>
                <w:bottom w:val="single" w:sz="12" w:space="1" w:color="auto"/>
              </w:pBdr>
              <w:rPr>
                <w:rFonts w:ascii="Arial" w:hAnsi="Arial" w:cs="Arial"/>
                <w:sz w:val="20"/>
                <w:szCs w:val="20"/>
                <w:lang w:val="es-MX"/>
              </w:rPr>
            </w:pPr>
          </w:p>
          <w:p w14:paraId="10363598" w14:textId="77777777" w:rsidR="00C213C7" w:rsidRPr="00C213C7" w:rsidRDefault="00C213C7" w:rsidP="00C213C7">
            <w:pPr>
              <w:jc w:val="center"/>
              <w:rPr>
                <w:rFonts w:ascii="Arial" w:hAnsi="Arial" w:cs="Arial"/>
                <w:b/>
                <w:sz w:val="20"/>
                <w:szCs w:val="20"/>
                <w:lang w:val="es-MX"/>
              </w:rPr>
            </w:pPr>
            <w:proofErr w:type="spellStart"/>
            <w:r w:rsidRPr="00C213C7">
              <w:rPr>
                <w:rFonts w:ascii="Arial" w:hAnsi="Arial" w:cs="Arial"/>
                <w:b/>
                <w:sz w:val="20"/>
                <w:szCs w:val="20"/>
                <w:lang w:val="es-MX"/>
              </w:rPr>
              <w:t>Yessica</w:t>
            </w:r>
            <w:proofErr w:type="spellEnd"/>
            <w:r w:rsidRPr="00C213C7">
              <w:rPr>
                <w:rFonts w:ascii="Arial" w:hAnsi="Arial" w:cs="Arial"/>
                <w:b/>
                <w:sz w:val="20"/>
                <w:szCs w:val="20"/>
                <w:lang w:val="es-MX"/>
              </w:rPr>
              <w:t xml:space="preserve"> GASCA CASTILLO</w:t>
            </w:r>
          </w:p>
          <w:p w14:paraId="0AB2C537" w14:textId="77777777" w:rsidR="00C213C7" w:rsidRPr="00C213C7" w:rsidRDefault="00C213C7" w:rsidP="00C213C7">
            <w:pPr>
              <w:jc w:val="center"/>
              <w:rPr>
                <w:rFonts w:ascii="Arial" w:hAnsi="Arial" w:cs="Arial"/>
                <w:iCs/>
                <w:sz w:val="20"/>
                <w:szCs w:val="20"/>
                <w:lang w:val="es-MX"/>
              </w:rPr>
            </w:pPr>
            <w:r w:rsidRPr="00C213C7">
              <w:rPr>
                <w:rFonts w:ascii="Arial" w:hAnsi="Arial" w:cs="Arial"/>
                <w:iCs/>
                <w:sz w:val="20"/>
                <w:szCs w:val="20"/>
                <w:lang w:val="es-MX"/>
              </w:rPr>
              <w:t xml:space="preserve">Secretaria de Innovación </w:t>
            </w:r>
          </w:p>
          <w:p w14:paraId="07447CEA" w14:textId="77777777" w:rsidR="00C213C7" w:rsidRPr="00C213C7" w:rsidRDefault="00C213C7" w:rsidP="00C213C7">
            <w:pPr>
              <w:jc w:val="center"/>
              <w:rPr>
                <w:rFonts w:ascii="Arial" w:hAnsi="Arial" w:cs="Arial"/>
                <w:sz w:val="20"/>
                <w:szCs w:val="20"/>
                <w:lang w:val="es-MX"/>
              </w:rPr>
            </w:pPr>
            <w:r w:rsidRPr="00C213C7">
              <w:rPr>
                <w:rFonts w:ascii="Arial" w:hAnsi="Arial" w:cs="Arial"/>
                <w:iCs/>
                <w:sz w:val="20"/>
                <w:szCs w:val="20"/>
                <w:lang w:val="es-MX"/>
              </w:rPr>
              <w:t>e Integración Social</w:t>
            </w:r>
          </w:p>
        </w:tc>
        <w:tc>
          <w:tcPr>
            <w:tcW w:w="4536" w:type="dxa"/>
          </w:tcPr>
          <w:p w14:paraId="6978DDBE" w14:textId="77777777" w:rsidR="00C213C7" w:rsidRPr="00C213C7" w:rsidRDefault="00C213C7" w:rsidP="00C213C7">
            <w:pPr>
              <w:jc w:val="center"/>
              <w:rPr>
                <w:rFonts w:ascii="Arial" w:hAnsi="Arial" w:cs="Arial"/>
                <w:b/>
                <w:sz w:val="20"/>
                <w:szCs w:val="20"/>
                <w:lang w:val="es-MX"/>
              </w:rPr>
            </w:pPr>
          </w:p>
        </w:tc>
      </w:tr>
      <w:tr w:rsidR="00C213C7" w:rsidRPr="00C213C7" w14:paraId="2D8AE118" w14:textId="77777777" w:rsidTr="00B7025D">
        <w:trPr>
          <w:trHeight w:val="560"/>
          <w:jc w:val="center"/>
        </w:trPr>
        <w:tc>
          <w:tcPr>
            <w:tcW w:w="4815" w:type="dxa"/>
          </w:tcPr>
          <w:p w14:paraId="0ECF00E2" w14:textId="77777777" w:rsidR="00C213C7" w:rsidRPr="00C213C7" w:rsidRDefault="00C213C7" w:rsidP="00C213C7">
            <w:pPr>
              <w:jc w:val="center"/>
              <w:rPr>
                <w:rFonts w:ascii="Arial" w:hAnsi="Arial" w:cs="Arial"/>
                <w:b/>
                <w:sz w:val="20"/>
                <w:szCs w:val="20"/>
                <w:lang w:val="es-ES_tradnl"/>
              </w:rPr>
            </w:pPr>
          </w:p>
          <w:p w14:paraId="3661A1EA" w14:textId="77777777" w:rsidR="00C213C7" w:rsidRPr="00C213C7" w:rsidRDefault="00C213C7" w:rsidP="00C213C7">
            <w:pPr>
              <w:jc w:val="center"/>
              <w:rPr>
                <w:rFonts w:ascii="Arial" w:hAnsi="Arial" w:cs="Arial"/>
                <w:b/>
                <w:sz w:val="20"/>
                <w:szCs w:val="20"/>
                <w:lang w:val="es-ES_tradnl"/>
              </w:rPr>
            </w:pPr>
          </w:p>
          <w:p w14:paraId="5A8D503E" w14:textId="77777777" w:rsidR="00C213C7" w:rsidRPr="00C213C7" w:rsidRDefault="00C213C7" w:rsidP="00C213C7">
            <w:pPr>
              <w:jc w:val="center"/>
              <w:rPr>
                <w:rFonts w:ascii="Arial" w:hAnsi="Arial" w:cs="Arial"/>
                <w:sz w:val="20"/>
                <w:szCs w:val="20"/>
                <w:lang w:val="es-ES_tradnl"/>
              </w:rPr>
            </w:pPr>
            <w:r w:rsidRPr="00C213C7">
              <w:rPr>
                <w:rFonts w:ascii="Arial" w:hAnsi="Arial" w:cs="Arial"/>
                <w:b/>
                <w:sz w:val="20"/>
                <w:szCs w:val="20"/>
                <w:lang w:val="es-ES_tradnl"/>
              </w:rPr>
              <w:t>APROBACIÓN JURÍDICA</w:t>
            </w:r>
          </w:p>
          <w:p w14:paraId="7A4C4A3D" w14:textId="77777777" w:rsidR="00C213C7" w:rsidRPr="00C213C7" w:rsidRDefault="00C213C7" w:rsidP="00C213C7">
            <w:pPr>
              <w:rPr>
                <w:rFonts w:ascii="Arial" w:hAnsi="Arial" w:cs="Arial"/>
                <w:sz w:val="20"/>
                <w:szCs w:val="20"/>
                <w:lang w:val="es-ES_tradnl"/>
              </w:rPr>
            </w:pPr>
          </w:p>
          <w:p w14:paraId="5BC8FFB1" w14:textId="55448151" w:rsidR="00C213C7" w:rsidRDefault="00C213C7" w:rsidP="00C213C7">
            <w:pPr>
              <w:rPr>
                <w:rFonts w:ascii="Arial" w:hAnsi="Arial" w:cs="Arial"/>
                <w:sz w:val="20"/>
                <w:szCs w:val="20"/>
                <w:lang w:val="es-ES_tradnl"/>
              </w:rPr>
            </w:pPr>
          </w:p>
          <w:p w14:paraId="4021E1AF" w14:textId="77777777" w:rsidR="00B7025D" w:rsidRPr="00C213C7" w:rsidRDefault="00B7025D" w:rsidP="00C213C7">
            <w:pPr>
              <w:rPr>
                <w:rFonts w:ascii="Arial" w:hAnsi="Arial" w:cs="Arial"/>
                <w:sz w:val="20"/>
                <w:szCs w:val="20"/>
                <w:lang w:val="es-ES_tradnl"/>
              </w:rPr>
            </w:pPr>
          </w:p>
          <w:p w14:paraId="49061B1E" w14:textId="77777777" w:rsidR="00C213C7" w:rsidRPr="00C213C7" w:rsidRDefault="00C213C7" w:rsidP="00C213C7">
            <w:pPr>
              <w:pBdr>
                <w:bottom w:val="single" w:sz="12" w:space="1" w:color="auto"/>
              </w:pBdr>
              <w:rPr>
                <w:rFonts w:ascii="Arial" w:hAnsi="Arial" w:cs="Arial"/>
                <w:sz w:val="20"/>
                <w:szCs w:val="20"/>
                <w:lang w:val="es-ES_tradnl"/>
              </w:rPr>
            </w:pPr>
          </w:p>
          <w:p w14:paraId="7FBEF526"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 xml:space="preserve">Marx </w:t>
            </w:r>
            <w:proofErr w:type="spellStart"/>
            <w:r w:rsidRPr="00C213C7">
              <w:rPr>
                <w:rFonts w:ascii="Arial" w:hAnsi="Arial" w:cs="Arial"/>
                <w:b/>
                <w:sz w:val="20"/>
                <w:szCs w:val="20"/>
                <w:lang w:val="es-MX"/>
              </w:rPr>
              <w:t>Yazalde</w:t>
            </w:r>
            <w:proofErr w:type="spellEnd"/>
            <w:r w:rsidRPr="00C213C7">
              <w:rPr>
                <w:rFonts w:ascii="Arial" w:hAnsi="Arial" w:cs="Arial"/>
                <w:b/>
                <w:sz w:val="20"/>
                <w:szCs w:val="20"/>
                <w:lang w:val="es-MX"/>
              </w:rPr>
              <w:t xml:space="preserve"> ORTIZ CORREA</w:t>
            </w:r>
          </w:p>
          <w:p w14:paraId="5BCFAC30" w14:textId="77777777" w:rsidR="00C213C7" w:rsidRPr="00C213C7" w:rsidRDefault="00C213C7" w:rsidP="00C213C7">
            <w:pPr>
              <w:jc w:val="center"/>
              <w:rPr>
                <w:rFonts w:ascii="Arial" w:hAnsi="Arial" w:cs="Arial"/>
                <w:bCs/>
                <w:sz w:val="20"/>
                <w:szCs w:val="20"/>
                <w:lang w:val="es-MX"/>
              </w:rPr>
            </w:pPr>
            <w:r w:rsidRPr="00C213C7">
              <w:rPr>
                <w:rFonts w:ascii="Arial" w:hAnsi="Arial" w:cs="Arial"/>
                <w:bCs/>
                <w:sz w:val="20"/>
                <w:szCs w:val="20"/>
                <w:lang w:val="es-MX"/>
              </w:rPr>
              <w:t>Abogado General</w:t>
            </w:r>
          </w:p>
          <w:p w14:paraId="490D912B" w14:textId="77777777" w:rsidR="00C213C7" w:rsidRPr="00C213C7" w:rsidRDefault="00C213C7" w:rsidP="00C213C7">
            <w:pPr>
              <w:jc w:val="center"/>
              <w:rPr>
                <w:rFonts w:ascii="Arial" w:hAnsi="Arial" w:cs="Arial"/>
                <w:bCs/>
                <w:sz w:val="14"/>
                <w:szCs w:val="14"/>
                <w:lang w:val="es-MX"/>
              </w:rPr>
            </w:pPr>
          </w:p>
          <w:p w14:paraId="5B9AC830" w14:textId="5D855784" w:rsidR="00C213C7" w:rsidRPr="00C213C7" w:rsidRDefault="00C213C7" w:rsidP="00B7025D">
            <w:pPr>
              <w:jc w:val="both"/>
              <w:rPr>
                <w:rFonts w:ascii="Arial" w:hAnsi="Arial" w:cs="Arial"/>
                <w:b/>
                <w:sz w:val="20"/>
                <w:szCs w:val="20"/>
                <w:lang w:val="es-MX"/>
              </w:rPr>
            </w:pPr>
            <w:bookmarkStart w:id="24" w:name="_Hlk171075481"/>
            <w:r w:rsidRPr="00C213C7">
              <w:rPr>
                <w:rFonts w:ascii="Arial" w:eastAsia="Arial" w:hAnsi="Arial" w:cs="Arial"/>
                <w:sz w:val="14"/>
                <w:szCs w:val="14"/>
              </w:rPr>
              <w:t xml:space="preserve">EL PRESENTE INSTRUMENTO SE REVISÓ Y APROBÓ JURÍDICAMENTE, POR LO QUE LOS COMPROMISOS SUSTANTIVOS QUE SE ASUMAN CON SU CELEBRACIÓN, ASÍ COMO LOS </w:t>
            </w:r>
            <w:r w:rsidRPr="00C213C7">
              <w:rPr>
                <w:rFonts w:ascii="Arial" w:eastAsia="Arial" w:hAnsi="Arial" w:cs="Arial"/>
                <w:sz w:val="14"/>
                <w:szCs w:val="14"/>
              </w:rPr>
              <w:lastRenderedPageBreak/>
              <w:t>ASPECTOS TÉCNICOS, OPERATIVOS, PRESUPUESTALES Y FISCALES SON RESPONSABILIDAD EXCLUSIVA DEL ÁREA OPERATIVA.</w:t>
            </w:r>
            <w:bookmarkEnd w:id="24"/>
          </w:p>
        </w:tc>
        <w:tc>
          <w:tcPr>
            <w:tcW w:w="4536" w:type="dxa"/>
          </w:tcPr>
          <w:p w14:paraId="5BFEB2C0" w14:textId="77777777" w:rsidR="00C213C7" w:rsidRPr="00C213C7" w:rsidRDefault="00C213C7" w:rsidP="00C213C7">
            <w:pPr>
              <w:jc w:val="center"/>
              <w:rPr>
                <w:rFonts w:ascii="Arial" w:hAnsi="Arial" w:cs="Arial"/>
                <w:b/>
                <w:sz w:val="20"/>
                <w:szCs w:val="20"/>
                <w:lang w:val="es-ES_tradnl"/>
              </w:rPr>
            </w:pPr>
          </w:p>
          <w:p w14:paraId="551C5D5E" w14:textId="77777777" w:rsidR="00C213C7" w:rsidRPr="00C213C7" w:rsidRDefault="00C213C7" w:rsidP="00C213C7">
            <w:pPr>
              <w:jc w:val="center"/>
              <w:rPr>
                <w:rFonts w:ascii="Arial" w:hAnsi="Arial" w:cs="Arial"/>
                <w:b/>
                <w:sz w:val="20"/>
                <w:szCs w:val="20"/>
                <w:lang w:val="es-ES_tradnl"/>
              </w:rPr>
            </w:pPr>
          </w:p>
          <w:p w14:paraId="3C36D563" w14:textId="77777777" w:rsidR="00C213C7" w:rsidRPr="00C213C7" w:rsidRDefault="00C213C7" w:rsidP="00C213C7">
            <w:pPr>
              <w:jc w:val="center"/>
              <w:rPr>
                <w:rFonts w:ascii="Arial" w:hAnsi="Arial" w:cs="Arial"/>
                <w:b/>
                <w:sz w:val="20"/>
                <w:szCs w:val="20"/>
                <w:lang w:val="es-ES_tradnl"/>
              </w:rPr>
            </w:pPr>
          </w:p>
          <w:p w14:paraId="1EA50292" w14:textId="77777777" w:rsidR="00C213C7" w:rsidRPr="00C213C7" w:rsidRDefault="00C213C7" w:rsidP="00C213C7">
            <w:pPr>
              <w:jc w:val="center"/>
              <w:rPr>
                <w:rFonts w:ascii="Arial" w:hAnsi="Arial" w:cs="Arial"/>
                <w:b/>
                <w:sz w:val="20"/>
                <w:szCs w:val="20"/>
                <w:lang w:val="es-ES_tradnl"/>
              </w:rPr>
            </w:pPr>
          </w:p>
          <w:p w14:paraId="3B605915" w14:textId="77777777" w:rsidR="00C213C7" w:rsidRPr="00C213C7" w:rsidRDefault="00C213C7" w:rsidP="00C213C7">
            <w:pPr>
              <w:jc w:val="center"/>
              <w:rPr>
                <w:rFonts w:ascii="Arial" w:hAnsi="Arial" w:cs="Arial"/>
                <w:b/>
                <w:sz w:val="20"/>
                <w:szCs w:val="20"/>
                <w:lang w:val="es-ES_tradnl"/>
              </w:rPr>
            </w:pPr>
          </w:p>
          <w:p w14:paraId="7A463D63" w14:textId="77777777" w:rsidR="00C213C7" w:rsidRPr="00C213C7" w:rsidRDefault="00C213C7" w:rsidP="00C213C7">
            <w:pPr>
              <w:jc w:val="center"/>
              <w:rPr>
                <w:rFonts w:ascii="Arial" w:hAnsi="Arial" w:cs="Arial"/>
                <w:b/>
                <w:sz w:val="20"/>
                <w:szCs w:val="20"/>
                <w:lang w:val="es-ES_tradnl"/>
              </w:rPr>
            </w:pPr>
          </w:p>
          <w:p w14:paraId="73ADF918" w14:textId="77777777" w:rsidR="00C213C7" w:rsidRPr="00C213C7" w:rsidRDefault="00C213C7" w:rsidP="00C213C7">
            <w:pPr>
              <w:rPr>
                <w:rFonts w:ascii="Arial" w:hAnsi="Arial" w:cs="Arial"/>
                <w:b/>
                <w:sz w:val="20"/>
                <w:szCs w:val="20"/>
                <w:lang w:val="es-ES_tradnl"/>
              </w:rPr>
            </w:pPr>
          </w:p>
          <w:p w14:paraId="743A10EA" w14:textId="77777777" w:rsidR="00C213C7" w:rsidRPr="00C213C7" w:rsidRDefault="00C213C7" w:rsidP="00C213C7">
            <w:pPr>
              <w:rPr>
                <w:rFonts w:ascii="Arial" w:hAnsi="Arial" w:cs="Arial"/>
                <w:b/>
                <w:sz w:val="20"/>
                <w:szCs w:val="20"/>
                <w:lang w:val="es-ES_tradnl"/>
              </w:rPr>
            </w:pPr>
          </w:p>
          <w:p w14:paraId="72A7E34E" w14:textId="77777777" w:rsidR="00C213C7" w:rsidRPr="00C213C7" w:rsidRDefault="00C213C7" w:rsidP="00C213C7">
            <w:pPr>
              <w:rPr>
                <w:rFonts w:ascii="Arial" w:hAnsi="Arial" w:cs="Arial"/>
                <w:b/>
                <w:sz w:val="20"/>
                <w:szCs w:val="20"/>
                <w:lang w:val="es-ES_tradnl"/>
              </w:rPr>
            </w:pPr>
          </w:p>
          <w:p w14:paraId="2DC822BF" w14:textId="77777777" w:rsidR="00C213C7" w:rsidRPr="00C213C7" w:rsidRDefault="00C213C7" w:rsidP="00C213C7">
            <w:pPr>
              <w:jc w:val="center"/>
              <w:rPr>
                <w:rFonts w:ascii="Arial" w:hAnsi="Arial" w:cs="Arial"/>
                <w:b/>
                <w:sz w:val="20"/>
                <w:szCs w:val="20"/>
                <w:lang w:val="es-ES_tradnl"/>
              </w:rPr>
            </w:pPr>
          </w:p>
          <w:p w14:paraId="71E9B327" w14:textId="77777777" w:rsidR="00C213C7" w:rsidRPr="00C213C7" w:rsidRDefault="00C213C7" w:rsidP="00C213C7">
            <w:pPr>
              <w:jc w:val="center"/>
              <w:rPr>
                <w:rFonts w:ascii="Arial" w:hAnsi="Arial" w:cs="Arial"/>
                <w:b/>
                <w:sz w:val="20"/>
                <w:szCs w:val="20"/>
                <w:lang w:val="es-ES_tradnl"/>
              </w:rPr>
            </w:pPr>
          </w:p>
        </w:tc>
      </w:tr>
      <w:tr w:rsidR="00C213C7" w:rsidRPr="00C213C7" w14:paraId="50FFDE26" w14:textId="77777777" w:rsidTr="00B7025D">
        <w:trPr>
          <w:trHeight w:val="695"/>
          <w:jc w:val="center"/>
        </w:trPr>
        <w:tc>
          <w:tcPr>
            <w:tcW w:w="4815" w:type="dxa"/>
          </w:tcPr>
          <w:p w14:paraId="5BF457A4" w14:textId="77777777" w:rsidR="00B7025D" w:rsidRDefault="00B7025D" w:rsidP="00C213C7">
            <w:pPr>
              <w:jc w:val="both"/>
              <w:rPr>
                <w:rFonts w:ascii="Arial" w:hAnsi="Arial" w:cs="Arial"/>
                <w:b/>
                <w:sz w:val="20"/>
                <w:szCs w:val="20"/>
                <w:lang w:val="es-MX"/>
              </w:rPr>
            </w:pPr>
          </w:p>
          <w:p w14:paraId="43EA2E5C" w14:textId="5B0EA59D" w:rsidR="00C213C7" w:rsidRPr="00C213C7" w:rsidRDefault="00C213C7" w:rsidP="00C213C7">
            <w:pPr>
              <w:jc w:val="both"/>
              <w:rPr>
                <w:rFonts w:ascii="Arial" w:hAnsi="Arial" w:cs="Arial"/>
                <w:b/>
                <w:sz w:val="20"/>
                <w:szCs w:val="20"/>
                <w:lang w:val="es-ES_tradnl"/>
              </w:rPr>
            </w:pPr>
            <w:r w:rsidRPr="00C213C7">
              <w:rPr>
                <w:rFonts w:ascii="Arial" w:hAnsi="Arial" w:cs="Arial"/>
                <w:b/>
                <w:sz w:val="20"/>
                <w:szCs w:val="20"/>
                <w:lang w:val="es-MX"/>
              </w:rPr>
              <w:t xml:space="preserve">Lugar y fecha: </w:t>
            </w:r>
            <w:r w:rsidRPr="00C213C7">
              <w:rPr>
                <w:rFonts w:ascii="Arial" w:hAnsi="Arial" w:cs="Arial"/>
                <w:sz w:val="20"/>
                <w:szCs w:val="20"/>
                <w:lang w:val="es-MX"/>
              </w:rPr>
              <w:t>Ciudad de México</w:t>
            </w:r>
            <w:r w:rsidRPr="00677B44">
              <w:rPr>
                <w:rFonts w:ascii="Arial" w:hAnsi="Arial" w:cs="Arial"/>
                <w:bCs/>
                <w:sz w:val="20"/>
                <w:szCs w:val="20"/>
                <w:lang w:val="es-MX"/>
              </w:rPr>
              <w:t>,</w:t>
            </w:r>
            <w:r w:rsidRPr="00C213C7">
              <w:rPr>
                <w:rFonts w:ascii="Arial" w:hAnsi="Arial" w:cs="Arial"/>
                <w:sz w:val="20"/>
                <w:szCs w:val="20"/>
                <w:lang w:val="es-MX"/>
              </w:rPr>
              <w:t>_______________</w:t>
            </w:r>
          </w:p>
        </w:tc>
        <w:tc>
          <w:tcPr>
            <w:tcW w:w="4536" w:type="dxa"/>
          </w:tcPr>
          <w:p w14:paraId="0A690F55" w14:textId="77777777" w:rsidR="00B7025D" w:rsidRDefault="00B7025D" w:rsidP="00C213C7">
            <w:pPr>
              <w:rPr>
                <w:rFonts w:ascii="Arial" w:hAnsi="Arial" w:cs="Arial"/>
                <w:b/>
                <w:sz w:val="20"/>
                <w:szCs w:val="20"/>
                <w:lang w:val="es-ES_tradnl"/>
              </w:rPr>
            </w:pPr>
          </w:p>
          <w:p w14:paraId="701AD8E6" w14:textId="7B7DF496" w:rsidR="00C213C7" w:rsidRPr="00C213C7" w:rsidRDefault="00C213C7" w:rsidP="00B7025D">
            <w:pPr>
              <w:rPr>
                <w:rFonts w:ascii="Arial" w:hAnsi="Arial" w:cs="Arial"/>
                <w:b/>
                <w:sz w:val="20"/>
                <w:szCs w:val="20"/>
                <w:lang w:val="es-ES_tradnl"/>
              </w:rPr>
            </w:pPr>
            <w:r w:rsidRPr="00C213C7">
              <w:rPr>
                <w:rFonts w:ascii="Arial" w:hAnsi="Arial" w:cs="Arial"/>
                <w:b/>
                <w:sz w:val="20"/>
                <w:szCs w:val="20"/>
                <w:lang w:val="es-ES_tradnl"/>
              </w:rPr>
              <w:t>Lugar y fecha:</w:t>
            </w:r>
            <w:r w:rsidRPr="00C213C7">
              <w:rPr>
                <w:rFonts w:ascii="Arial" w:hAnsi="Arial" w:cs="Arial"/>
                <w:b/>
                <w:sz w:val="20"/>
                <w:szCs w:val="20"/>
                <w:lang w:val="es-MX"/>
              </w:rPr>
              <w:t xml:space="preserve"> </w:t>
            </w:r>
            <w:r w:rsidRPr="00C213C7">
              <w:rPr>
                <w:rFonts w:ascii="Arial" w:hAnsi="Arial" w:cs="Arial"/>
                <w:sz w:val="20"/>
                <w:szCs w:val="20"/>
                <w:lang w:val="es-MX"/>
              </w:rPr>
              <w:t>_______________</w:t>
            </w:r>
          </w:p>
        </w:tc>
      </w:tr>
      <w:bookmarkEnd w:id="23"/>
    </w:tbl>
    <w:p w14:paraId="1B120A41" w14:textId="77777777" w:rsidR="00784A2C" w:rsidRPr="00C213C7" w:rsidRDefault="00784A2C" w:rsidP="00C213C7">
      <w:pPr>
        <w:rPr>
          <w:rFonts w:ascii="Arial" w:hAnsi="Arial" w:cs="Arial"/>
          <w:sz w:val="20"/>
          <w:szCs w:val="20"/>
          <w:lang w:val="es-ES_tradnl"/>
        </w:rPr>
      </w:pPr>
    </w:p>
    <w:p w14:paraId="647FB86C" w14:textId="187EC0CA" w:rsidR="00924F97" w:rsidRDefault="00924F97" w:rsidP="00C213C7">
      <w:pPr>
        <w:rPr>
          <w:rFonts w:ascii="Arial" w:hAnsi="Arial" w:cs="Arial"/>
          <w:sz w:val="20"/>
          <w:szCs w:val="20"/>
        </w:rPr>
      </w:pPr>
    </w:p>
    <w:p w14:paraId="51B6B962" w14:textId="77777777" w:rsidR="00924F97" w:rsidRDefault="00924F97">
      <w:pPr>
        <w:rPr>
          <w:rFonts w:ascii="Arial" w:hAnsi="Arial" w:cs="Arial"/>
          <w:sz w:val="20"/>
          <w:szCs w:val="20"/>
        </w:rPr>
      </w:pPr>
      <w:r>
        <w:rPr>
          <w:rFonts w:ascii="Arial" w:hAnsi="Arial" w:cs="Arial"/>
          <w:sz w:val="20"/>
          <w:szCs w:val="20"/>
        </w:rPr>
        <w:br w:type="page"/>
      </w:r>
    </w:p>
    <w:p w14:paraId="02A5A060" w14:textId="77777777" w:rsidR="00924F97" w:rsidRDefault="00924F97" w:rsidP="00924F97">
      <w:pPr>
        <w:jc w:val="center"/>
        <w:rPr>
          <w:rFonts w:ascii="Arial" w:hAnsi="Arial" w:cs="Arial"/>
          <w:sz w:val="20"/>
          <w:szCs w:val="20"/>
          <w:highlight w:val="yellow"/>
        </w:rPr>
      </w:pPr>
    </w:p>
    <w:p w14:paraId="65BD5C5C" w14:textId="5689E1BB" w:rsidR="00924F97" w:rsidRDefault="00924F97" w:rsidP="00924F97">
      <w:pPr>
        <w:jc w:val="center"/>
        <w:rPr>
          <w:rFonts w:ascii="Arial" w:hAnsi="Arial" w:cs="Arial"/>
          <w:sz w:val="20"/>
          <w:szCs w:val="20"/>
        </w:rPr>
      </w:pPr>
      <w:bookmarkStart w:id="25" w:name="_GoBack"/>
      <w:bookmarkEnd w:id="25"/>
      <w:r>
        <w:rPr>
          <w:rFonts w:ascii="Arial" w:hAnsi="Arial" w:cs="Arial"/>
          <w:sz w:val="20"/>
          <w:szCs w:val="20"/>
          <w:highlight w:val="yellow"/>
        </w:rPr>
        <w:t>DOCUMENTOS REQUERIDOS PARA LA GESTIÓN DEL INSTRUMENTO:</w:t>
      </w:r>
    </w:p>
    <w:p w14:paraId="2C8D2644" w14:textId="77777777" w:rsidR="00924F97" w:rsidRDefault="00924F97" w:rsidP="00924F97">
      <w:pPr>
        <w:jc w:val="center"/>
        <w:rPr>
          <w:rFonts w:ascii="Arial" w:hAnsi="Arial" w:cs="Arial"/>
          <w:sz w:val="20"/>
          <w:szCs w:val="20"/>
        </w:rPr>
      </w:pPr>
    </w:p>
    <w:p w14:paraId="3E01C74F" w14:textId="77777777" w:rsidR="00924F97" w:rsidRDefault="00924F97" w:rsidP="00924F97">
      <w:pPr>
        <w:pStyle w:val="Prrafodelista"/>
        <w:numPr>
          <w:ilvl w:val="0"/>
          <w:numId w:val="14"/>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6547FBE9" w14:textId="77777777" w:rsidR="00924F97" w:rsidRDefault="00924F97" w:rsidP="00924F97">
      <w:pPr>
        <w:pStyle w:val="Prrafodelista"/>
        <w:jc w:val="both"/>
        <w:rPr>
          <w:rFonts w:ascii="Arial" w:hAnsi="Arial" w:cs="Arial"/>
          <w:sz w:val="20"/>
          <w:szCs w:val="20"/>
        </w:rPr>
      </w:pPr>
    </w:p>
    <w:p w14:paraId="15980E29" w14:textId="77777777" w:rsidR="00924F97" w:rsidRDefault="00924F97" w:rsidP="00924F97">
      <w:pPr>
        <w:pStyle w:val="Prrafodelista"/>
        <w:numPr>
          <w:ilvl w:val="0"/>
          <w:numId w:val="14"/>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42141BE4" w14:textId="77777777" w:rsidR="00F71E47" w:rsidRPr="00C213C7" w:rsidRDefault="00F71E47" w:rsidP="00C213C7">
      <w:pPr>
        <w:rPr>
          <w:rFonts w:ascii="Arial" w:hAnsi="Arial" w:cs="Arial"/>
          <w:sz w:val="20"/>
          <w:szCs w:val="20"/>
        </w:rPr>
      </w:pPr>
    </w:p>
    <w:sectPr w:rsidR="00F71E47" w:rsidRPr="00C213C7" w:rsidSect="00456BA8">
      <w:headerReference w:type="default" r:id="rId8"/>
      <w:footerReference w:type="even" r:id="rId9"/>
      <w:footerReference w:type="default" r:id="rId10"/>
      <w:headerReference w:type="first" r:id="rId11"/>
      <w:footerReference w:type="first" r:id="rId12"/>
      <w:pgSz w:w="12240" w:h="15840" w:code="1"/>
      <w:pgMar w:top="1560" w:right="1418" w:bottom="1276" w:left="1418" w:header="567"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8FB0" w14:textId="77777777" w:rsidR="00982BED" w:rsidRDefault="00982BED">
      <w:r>
        <w:separator/>
      </w:r>
    </w:p>
  </w:endnote>
  <w:endnote w:type="continuationSeparator" w:id="0">
    <w:p w14:paraId="4E9E7E07" w14:textId="77777777" w:rsidR="00982BED" w:rsidRDefault="0098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9F4F" w14:textId="77777777" w:rsidR="00F87E5A" w:rsidRDefault="00006B43">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A637C28"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718744"/>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59F679ED" w14:textId="4D77DFA1" w:rsidR="00FE1E03" w:rsidRPr="00FE1E03" w:rsidRDefault="00FE1E03">
            <w:pPr>
              <w:pStyle w:val="Piedepgina"/>
              <w:jc w:val="center"/>
              <w:rPr>
                <w:rFonts w:ascii="Arial" w:hAnsi="Arial" w:cs="Arial"/>
                <w:sz w:val="16"/>
                <w:szCs w:val="16"/>
              </w:rP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6CB7F794" w14:textId="77777777" w:rsidTr="00FE1E03">
              <w:trPr>
                <w:trHeight w:val="340"/>
              </w:trPr>
              <w:tc>
                <w:tcPr>
                  <w:tcW w:w="4597" w:type="pct"/>
                  <w:shd w:val="clear" w:color="auto" w:fill="auto"/>
                  <w:vAlign w:val="center"/>
                </w:tcPr>
                <w:p w14:paraId="5FB06E22" w14:textId="3523A699" w:rsidR="00FE1E03" w:rsidRPr="00FE1E03" w:rsidRDefault="00FE1E03" w:rsidP="00FE1E03">
                  <w:pPr>
                    <w:pStyle w:val="Piedepgina"/>
                    <w:ind w:left="-120" w:right="-818"/>
                    <w:jc w:val="center"/>
                    <w:rPr>
                      <w:rFonts w:ascii="Arial" w:hAnsi="Arial" w:cs="Arial"/>
                      <w:sz w:val="16"/>
                      <w:szCs w:val="16"/>
                    </w:rPr>
                  </w:pPr>
                  <w:r w:rsidRPr="00FE1E03">
                    <w:rPr>
                      <w:rFonts w:ascii="Arial" w:hAnsi="Arial" w:cs="Arial"/>
                      <w:sz w:val="16"/>
                      <w:szCs w:val="16"/>
                    </w:rPr>
                    <w:t xml:space="preserve">ACUERDO </w:t>
                  </w:r>
                  <w:r w:rsidR="00526D45">
                    <w:rPr>
                      <w:rFonts w:ascii="Arial" w:hAnsi="Arial" w:cs="Arial"/>
                      <w:sz w:val="16"/>
                      <w:szCs w:val="16"/>
                    </w:rPr>
                    <w:t>ESPECÍFICO</w:t>
                  </w:r>
                  <w:r w:rsidRPr="00FE1E03">
                    <w:rPr>
                      <w:rFonts w:ascii="Arial" w:hAnsi="Arial" w:cs="Arial"/>
                      <w:sz w:val="16"/>
                      <w:szCs w:val="16"/>
                    </w:rPr>
                    <w:t xml:space="preserve"> DE COOPERACIÓN</w:t>
                  </w:r>
                  <w:r w:rsidR="00526D45">
                    <w:rPr>
                      <w:rFonts w:ascii="Arial" w:hAnsi="Arial" w:cs="Arial"/>
                      <w:sz w:val="16"/>
                      <w:szCs w:val="16"/>
                    </w:rPr>
                    <w:t xml:space="preserve"> SOBRE MOVILIDAD DE ESTUDIANTES</w:t>
                  </w:r>
                </w:p>
                <w:p w14:paraId="0E7E03EB" w14:textId="77777777"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 xml:space="preserve">INSTITUTO POLITÉCNICO NACIONAL- </w:t>
                  </w:r>
                  <w:r w:rsidRPr="00FE1E03">
                    <w:rPr>
                      <w:rFonts w:ascii="Arial" w:hAnsi="Arial" w:cs="Arial"/>
                      <w:b/>
                      <w:color w:val="FF0000"/>
                      <w:sz w:val="16"/>
                      <w:szCs w:val="16"/>
                      <w:lang w:val="es-MX"/>
                    </w:rPr>
                    <w:t>Nombre oficial de la contraparte</w:t>
                  </w:r>
                </w:p>
                <w:p w14:paraId="136901A0" w14:textId="7B0DF8DA"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(202</w:t>
                  </w:r>
                  <w:r w:rsidR="00677B44">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3E7013E4" w14:textId="03C3CEB6" w:rsidR="00FE1E03" w:rsidRPr="008B5311" w:rsidRDefault="008B5311" w:rsidP="00FE1E03">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924F97">
                    <w:rPr>
                      <w:rFonts w:ascii="Arial" w:hAnsi="Arial" w:cs="Arial"/>
                      <w:b/>
                      <w:bCs/>
                      <w:noProof/>
                      <w:color w:val="FFFFFF" w:themeColor="background1"/>
                      <w:sz w:val="16"/>
                      <w:szCs w:val="16"/>
                    </w:rPr>
                    <w:t>7</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de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924F97">
                    <w:rPr>
                      <w:rFonts w:ascii="Arial" w:hAnsi="Arial" w:cs="Arial"/>
                      <w:b/>
                      <w:bCs/>
                      <w:noProof/>
                      <w:color w:val="FFFFFF" w:themeColor="background1"/>
                      <w:sz w:val="16"/>
                      <w:szCs w:val="16"/>
                    </w:rPr>
                    <w:t>7</w:t>
                  </w:r>
                  <w:r w:rsidRPr="008B5311">
                    <w:rPr>
                      <w:rFonts w:ascii="Arial" w:hAnsi="Arial" w:cs="Arial"/>
                      <w:b/>
                      <w:bCs/>
                      <w:color w:val="FFFFFF" w:themeColor="background1"/>
                      <w:sz w:val="16"/>
                      <w:szCs w:val="16"/>
                    </w:rPr>
                    <w:fldChar w:fldCharType="end"/>
                  </w:r>
                </w:p>
              </w:tc>
            </w:tr>
          </w:tbl>
          <w:p w14:paraId="3E6A17A0" w14:textId="64277D15" w:rsidR="00FA4E6A" w:rsidRPr="00FA4E6A" w:rsidRDefault="00982BED" w:rsidP="00FE1E03">
            <w:pPr>
              <w:pStyle w:val="Piedepgina"/>
              <w:rPr>
                <w:rFonts w:ascii="Arial" w:hAnsi="Arial" w:cs="Arial"/>
                <w:sz w:val="20"/>
              </w:rPr>
            </w:pPr>
          </w:p>
        </w:sdtContent>
      </w:sdt>
    </w:sdtContent>
  </w:sdt>
  <w:p w14:paraId="3A68549D" w14:textId="77777777" w:rsidR="00F87E5A" w:rsidRDefault="00F87E5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619733"/>
      <w:docPartObj>
        <w:docPartGallery w:val="Page Numbers (Bottom of Page)"/>
        <w:docPartUnique/>
      </w:docPartObj>
    </w:sdtPr>
    <w:sdtEndPr/>
    <w:sdtContent>
      <w:sdt>
        <w:sdtPr>
          <w:id w:val="21840134"/>
          <w:docPartObj>
            <w:docPartGallery w:val="Page Numbers (Top of Page)"/>
            <w:docPartUnique/>
          </w:docPartObj>
        </w:sdtPr>
        <w:sdtEndPr/>
        <w:sdtContent>
          <w:p w14:paraId="7848C8AF" w14:textId="360B5980" w:rsidR="00FE1E03" w:rsidRDefault="00FE1E03">
            <w:pPr>
              <w:pStyle w:val="Piedepgina"/>
              <w:jc w:val="cente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21C71366" w14:textId="77777777" w:rsidTr="00B529BA">
              <w:trPr>
                <w:trHeight w:val="484"/>
              </w:trPr>
              <w:tc>
                <w:tcPr>
                  <w:tcW w:w="4597" w:type="pct"/>
                  <w:shd w:val="clear" w:color="auto" w:fill="auto"/>
                  <w:vAlign w:val="center"/>
                </w:tcPr>
                <w:p w14:paraId="1B47DC16" w14:textId="77777777" w:rsidR="00FE1E03" w:rsidRPr="001E49A9" w:rsidRDefault="00FE1E03" w:rsidP="00FE1E03">
                  <w:pPr>
                    <w:pStyle w:val="Piedepgina"/>
                    <w:ind w:left="-120" w:right="-818"/>
                    <w:jc w:val="center"/>
                    <w:rPr>
                      <w:rFonts w:ascii="Arial" w:hAnsi="Arial" w:cs="Arial"/>
                      <w:sz w:val="16"/>
                      <w:szCs w:val="16"/>
                    </w:rPr>
                  </w:pPr>
                  <w:r w:rsidRPr="001E49A9">
                    <w:rPr>
                      <w:rFonts w:ascii="Arial" w:hAnsi="Arial" w:cs="Arial"/>
                      <w:sz w:val="16"/>
                      <w:szCs w:val="16"/>
                    </w:rPr>
                    <w:t>MEMORÁNDUM DE ENTENDIMIENTO</w:t>
                  </w:r>
                </w:p>
                <w:p w14:paraId="2ED2EADF"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 xml:space="preserve">INSTITUTO POLITÉCNICO NACIONAL- </w:t>
                  </w:r>
                  <w:r w:rsidRPr="001E49A9">
                    <w:rPr>
                      <w:rFonts w:ascii="Arial" w:hAnsi="Arial" w:cs="Arial"/>
                      <w:b/>
                      <w:color w:val="FF0000"/>
                      <w:sz w:val="16"/>
                      <w:szCs w:val="16"/>
                      <w:lang w:val="es-MX"/>
                    </w:rPr>
                    <w:t>Nombre oficial de la contraparte</w:t>
                  </w:r>
                </w:p>
                <w:p w14:paraId="6C892D4C"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(2024)</w:t>
                  </w:r>
                </w:p>
              </w:tc>
              <w:tc>
                <w:tcPr>
                  <w:tcW w:w="403" w:type="pct"/>
                  <w:shd w:val="clear" w:color="auto" w:fill="943634"/>
                  <w:vAlign w:val="center"/>
                </w:tcPr>
                <w:p w14:paraId="659BB6F7" w14:textId="77777777" w:rsidR="00FE1E03" w:rsidRPr="001E49A9" w:rsidRDefault="00FE1E03" w:rsidP="00FE1E03">
                  <w:pPr>
                    <w:pStyle w:val="Encabezado"/>
                    <w:jc w:val="center"/>
                    <w:rPr>
                      <w:rFonts w:ascii="Arial" w:hAnsi="Arial" w:cs="Arial"/>
                      <w:sz w:val="16"/>
                      <w:szCs w:val="16"/>
                    </w:rPr>
                  </w:pPr>
                  <w:r w:rsidRPr="001E49A9">
                    <w:rPr>
                      <w:rFonts w:ascii="Arial" w:hAnsi="Arial" w:cs="Arial"/>
                      <w:color w:val="FFFFFF" w:themeColor="background1"/>
                      <w:sz w:val="16"/>
                      <w:szCs w:val="16"/>
                      <w:lang w:val="es-ES_tradnl"/>
                    </w:rPr>
                    <w:fldChar w:fldCharType="begin"/>
                  </w:r>
                  <w:r w:rsidRPr="001E49A9">
                    <w:rPr>
                      <w:rFonts w:ascii="Arial" w:hAnsi="Arial" w:cs="Arial"/>
                      <w:color w:val="FFFFFF" w:themeColor="background1"/>
                      <w:sz w:val="16"/>
                      <w:szCs w:val="16"/>
                    </w:rPr>
                    <w:instrText xml:space="preserve"> PAGE   \* MERGEFORMAT </w:instrText>
                  </w:r>
                  <w:r w:rsidRPr="001E49A9">
                    <w:rPr>
                      <w:rFonts w:ascii="Arial" w:hAnsi="Arial" w:cs="Arial"/>
                      <w:color w:val="FFFFFF" w:themeColor="background1"/>
                      <w:sz w:val="16"/>
                      <w:szCs w:val="16"/>
                      <w:lang w:val="es-ES_tradnl"/>
                    </w:rPr>
                    <w:fldChar w:fldCharType="separate"/>
                  </w:r>
                  <w:r w:rsidRPr="001E49A9">
                    <w:rPr>
                      <w:rFonts w:ascii="Arial" w:hAnsi="Arial" w:cs="Arial"/>
                      <w:noProof/>
                      <w:color w:val="FFFFFF" w:themeColor="background1"/>
                      <w:sz w:val="16"/>
                      <w:szCs w:val="16"/>
                      <w:lang w:val="es-MX" w:eastAsia="es-MX"/>
                    </w:rPr>
                    <w:t>4</w:t>
                  </w:r>
                  <w:r w:rsidRPr="001E49A9">
                    <w:rPr>
                      <w:rFonts w:ascii="Arial" w:hAnsi="Arial" w:cs="Arial"/>
                      <w:color w:val="FFFFFF" w:themeColor="background1"/>
                      <w:sz w:val="16"/>
                      <w:szCs w:val="16"/>
                      <w:lang w:val="es-MX" w:eastAsia="es-MX"/>
                    </w:rPr>
                    <w:fldChar w:fldCharType="end"/>
                  </w:r>
                  <w:r w:rsidRPr="001E49A9">
                    <w:rPr>
                      <w:rFonts w:ascii="Arial" w:hAnsi="Arial" w:cs="Arial"/>
                      <w:color w:val="FFFFFF" w:themeColor="background1"/>
                      <w:sz w:val="16"/>
                      <w:szCs w:val="16"/>
                      <w:lang w:val="es-MX" w:eastAsia="es-MX"/>
                    </w:rPr>
                    <w:t xml:space="preserve"> de 4</w:t>
                  </w:r>
                </w:p>
              </w:tc>
            </w:tr>
          </w:tbl>
          <w:p w14:paraId="018AD690" w14:textId="7096BEF1" w:rsidR="00FA4E6A" w:rsidRDefault="00982BED">
            <w:pPr>
              <w:pStyle w:val="Piedepgin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BE06" w14:textId="77777777" w:rsidR="00982BED" w:rsidRDefault="00982BED">
      <w:r>
        <w:separator/>
      </w:r>
    </w:p>
  </w:footnote>
  <w:footnote w:type="continuationSeparator" w:id="0">
    <w:p w14:paraId="77CD380A" w14:textId="77777777" w:rsidR="00982BED" w:rsidRDefault="0098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F32C" w14:textId="492B303F" w:rsidR="00FE1E03" w:rsidRPr="005A6315" w:rsidRDefault="00550A60" w:rsidP="00FE1E03">
    <w:pPr>
      <w:tabs>
        <w:tab w:val="center" w:pos="4419"/>
        <w:tab w:val="right" w:pos="8838"/>
      </w:tabs>
      <w:jc w:val="right"/>
      <w:rPr>
        <w:rFonts w:eastAsia="Calibri"/>
        <w:sz w:val="20"/>
        <w:szCs w:val="20"/>
      </w:rPr>
    </w:pPr>
    <w:r w:rsidRPr="005A6315">
      <w:rPr>
        <w:noProof/>
        <w:sz w:val="20"/>
        <w:szCs w:val="20"/>
        <w:lang w:val="es-MX" w:eastAsia="es-MX"/>
      </w:rPr>
      <w:drawing>
        <wp:anchor distT="0" distB="0" distL="114300" distR="114300" simplePos="0" relativeHeight="251664384" behindDoc="1" locked="0" layoutInCell="1" allowOverlap="1" wp14:anchorId="1B879DA1" wp14:editId="1D903325">
          <wp:simplePos x="0" y="0"/>
          <wp:positionH relativeFrom="margin">
            <wp:align>left</wp:align>
          </wp:positionH>
          <wp:positionV relativeFrom="paragraph">
            <wp:posOffset>-189448</wp:posOffset>
          </wp:positionV>
          <wp:extent cx="490954" cy="661916"/>
          <wp:effectExtent l="0" t="0" r="4445" b="5080"/>
          <wp:wrapNone/>
          <wp:docPr id="9" name="Imagen 9"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21" cy="672253"/>
                  </a:xfrm>
                  <a:prstGeom prst="rect">
                    <a:avLst/>
                  </a:prstGeom>
                  <a:noFill/>
                </pic:spPr>
              </pic:pic>
            </a:graphicData>
          </a:graphic>
          <wp14:sizeRelH relativeFrom="margin">
            <wp14:pctWidth>0</wp14:pctWidth>
          </wp14:sizeRelH>
          <wp14:sizeRelV relativeFrom="margin">
            <wp14:pctHeight>0</wp14:pctHeight>
          </wp14:sizeRelV>
        </wp:anchor>
      </w:drawing>
    </w:r>
    <w:r w:rsidR="00FE1E03" w:rsidRPr="005A6315">
      <w:rPr>
        <w:noProof/>
        <w:sz w:val="20"/>
        <w:szCs w:val="20"/>
        <w:lang w:val="es-MX" w:eastAsia="es-MX"/>
      </w:rPr>
      <mc:AlternateContent>
        <mc:Choice Requires="wps">
          <w:drawing>
            <wp:anchor distT="45720" distB="45720" distL="114300" distR="114300" simplePos="0" relativeHeight="251663360" behindDoc="1" locked="0" layoutInCell="1" allowOverlap="1" wp14:anchorId="2775E476" wp14:editId="0A452989">
              <wp:simplePos x="0" y="0"/>
              <wp:positionH relativeFrom="margin">
                <wp:posOffset>4595495</wp:posOffset>
              </wp:positionH>
              <wp:positionV relativeFrom="paragraph">
                <wp:posOffset>-126365</wp:posOffset>
              </wp:positionV>
              <wp:extent cx="1352550" cy="523875"/>
              <wp:effectExtent l="0" t="0" r="19050" b="2857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23875"/>
                      </a:xfrm>
                      <a:prstGeom prst="rect">
                        <a:avLst/>
                      </a:prstGeom>
                      <a:solidFill>
                        <a:srgbClr val="FFFFFF"/>
                      </a:solidFill>
                      <a:ln w="9525">
                        <a:solidFill>
                          <a:srgbClr val="000000"/>
                        </a:solidFill>
                        <a:miter lim="800000"/>
                        <a:headEnd/>
                        <a:tailEnd/>
                      </a:ln>
                    </wps:spPr>
                    <wps:txb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5E476" id="_x0000_t202" coordsize="21600,21600" o:spt="202" path="m,l,21600r21600,l21600,xe">
              <v:stroke joinstyle="miter"/>
              <v:path gradientshapeok="t" o:connecttype="rect"/>
            </v:shapetype>
            <v:shape id="Cuadro de texto 27" o:spid="_x0000_s1026" type="#_x0000_t202" style="position:absolute;left:0;text-align:left;margin-left:361.85pt;margin-top:-9.95pt;width:106.5pt;height:41.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TCOQIAAHUEAAAOAAAAZHJzL2Uyb0RvYy54bWysVFFv0zAQfkfiP1h+Z2m7lnZR02l0DCEN&#10;hjT4AVfbaSwcn7HdJuXXc3a6Uga8IPJg2b7zd999d5fldd8atlc+aLQVH1+MOFNWoNR2W/Evn+9e&#10;LTgLEawEg1ZV/KACv169fLHsXKkm2KCRyjMCsaHsXMWbGF1ZFEE0qoVwgU5ZMtboW4h09NtCeugI&#10;vTXFZDR6XXTopfMoVAh0ezsY+Srj17US8aGug4rMVJy4xbz6vG7SWqyWUG49uEaLIw34BxYtaEtB&#10;T1C3EIHtvP4NqtXCY8A6XghsC6xrLVTOgbIZj55l89iAUzkXEie4k0zh/8GKj/tPnmlZ8cmcMwst&#10;1Wi9A+mRScWi6iMyspBMnQsleT868o/9G+yp3Dnl4O5RfA3M4roBu1U33mPXKJBEc5xeFmdPB5yQ&#10;QDbdB5QUDnYRM1Bf+zZpSKowQqdyHU4lIiJMpJCXs8lsRiZBttnkcjGf5RBQPr12PsR3CluWNhX3&#10;1AIZHfb3ISY2UD65pGABjZZ32ph88NvN2ni2B2qXu/wd0X9xM5Z1Fb8iJoMAf4UY5e9PEK2O1PdG&#10;txVfnJygTLK9tTJ3ZQRthj1RNvaoY5JuEDH2m/5Ylw3KAynqcehvmsf4QEttkHgKox1nDfrvz++S&#10;H7USWTjraAYqHr7twCvOzHtL1bsaT6dpaPJhOptP6ODPLZtzC1hBUBWPnA3bdcyDloS1eENVrnUu&#10;QGqHgfExJ+rtXJfjHKbhOT9nr59/i9UPAAAA//8DAFBLAwQUAAYACAAAACEAd1k9AuAAAAAKAQAA&#10;DwAAAGRycy9kb3ducmV2LnhtbEyPwU7DMAyG70i8Q2QkLmhL16J27epOCAkENxiIXbMmaysSpyRZ&#10;V96ecIKj7U+/v7/ezkazSTk/WEJYLRNgilorB+oQ3t8eFmtgPgiSQltSCN/Kw7a5vKhFJe2ZXtW0&#10;Cx2LIeQrgdCHMFac+7ZXRvilHRXF29E6I0IcXcelE+cYbjRPkyTnRgwUP/RiVPe9aj93J4Owvn2a&#10;9v45e/lo86Muw00xPX45xOur+W4DLKg5/MHwqx/VoYlOB3si6ZlGKNKsiCjCYlWWwCJRZnncHBDy&#10;NAfe1Px/heYHAAD//wMAUEsBAi0AFAAGAAgAAAAhALaDOJL+AAAA4QEAABMAAAAAAAAAAAAAAAAA&#10;AAAAAFtDb250ZW50X1R5cGVzXS54bWxQSwECLQAUAAYACAAAACEAOP0h/9YAAACUAQAACwAAAAAA&#10;AAAAAAAAAAAvAQAAX3JlbHMvLnJlbHNQSwECLQAUAAYACAAAACEANdOUwjkCAAB1BAAADgAAAAAA&#10;AAAAAAAAAAAuAgAAZHJzL2Uyb0RvYy54bWxQSwECLQAUAAYACAAAACEAd1k9AuAAAAAKAQAADwAA&#10;AAAAAAAAAAAAAACTBAAAZHJzL2Rvd25yZXYueG1sUEsFBgAAAAAEAAQA8wAAAKAFAAAAAA==&#10;">
              <v:textbo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v:textbox>
              <w10:wrap anchorx="margin"/>
            </v:shape>
          </w:pict>
        </mc:Fallback>
      </mc:AlternateContent>
    </w:r>
  </w:p>
  <w:p w14:paraId="2695D23A" w14:textId="77777777" w:rsidR="00FE1E03" w:rsidRDefault="00FE1E03" w:rsidP="00FE1E03">
    <w:pPr>
      <w:tabs>
        <w:tab w:val="right" w:pos="9923"/>
      </w:tabs>
      <w:jc w:val="right"/>
      <w:rPr>
        <w:rFonts w:eastAsia="Calibri"/>
        <w:sz w:val="20"/>
        <w:szCs w:val="20"/>
      </w:rPr>
    </w:pPr>
  </w:p>
  <w:p w14:paraId="5CAEBC7B" w14:textId="77777777" w:rsidR="00FE1E03" w:rsidRDefault="00FE1E03" w:rsidP="00FE1E03">
    <w:pPr>
      <w:tabs>
        <w:tab w:val="right" w:pos="9923"/>
      </w:tabs>
      <w:jc w:val="right"/>
      <w:rPr>
        <w:rFonts w:eastAsia="Calibri"/>
        <w:sz w:val="20"/>
        <w:szCs w:val="20"/>
      </w:rPr>
    </w:pPr>
  </w:p>
  <w:p w14:paraId="67633D2A" w14:textId="7475A0FC" w:rsidR="005D5DF4" w:rsidRPr="00FE1E03" w:rsidRDefault="00FE1E03" w:rsidP="00FE1E03">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815E" w14:textId="77777777" w:rsidR="00FE1E03" w:rsidRDefault="00FE1E03" w:rsidP="00FE1E03">
    <w:pPr>
      <w:tabs>
        <w:tab w:val="center" w:pos="4419"/>
        <w:tab w:val="right" w:pos="8838"/>
      </w:tabs>
      <w:jc w:val="right"/>
      <w:rPr>
        <w:rFonts w:ascii="Arial" w:eastAsia="Calibri" w:hAnsi="Arial" w:cs="Arial"/>
        <w:sz w:val="20"/>
        <w:szCs w:val="20"/>
      </w:rPr>
    </w:pPr>
    <w:r w:rsidRPr="001E49A9">
      <w:rPr>
        <w:rFonts w:ascii="Arial" w:hAnsi="Arial" w:cs="Arial"/>
        <w:noProof/>
        <w:sz w:val="20"/>
        <w:szCs w:val="20"/>
        <w:lang w:val="es-MX" w:eastAsia="es-MX"/>
      </w:rPr>
      <mc:AlternateContent>
        <mc:Choice Requires="wps">
          <w:drawing>
            <wp:anchor distT="45720" distB="45720" distL="114300" distR="114300" simplePos="0" relativeHeight="251660288" behindDoc="1" locked="0" layoutInCell="1" allowOverlap="1" wp14:anchorId="0BF9288A" wp14:editId="1C106A6B">
              <wp:simplePos x="0" y="0"/>
              <wp:positionH relativeFrom="margin">
                <wp:align>right</wp:align>
              </wp:positionH>
              <wp:positionV relativeFrom="paragraph">
                <wp:posOffset>-126364</wp:posOffset>
              </wp:positionV>
              <wp:extent cx="1228725" cy="419100"/>
              <wp:effectExtent l="0" t="0" r="28575" b="1905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19100"/>
                      </a:xfrm>
                      <a:prstGeom prst="rect">
                        <a:avLst/>
                      </a:prstGeom>
                      <a:solidFill>
                        <a:srgbClr val="FFFFFF"/>
                      </a:solidFill>
                      <a:ln w="9525">
                        <a:solidFill>
                          <a:srgbClr val="000000"/>
                        </a:solidFill>
                        <a:miter lim="800000"/>
                        <a:headEnd/>
                        <a:tailEnd/>
                      </a:ln>
                    </wps:spPr>
                    <wps:txb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9288A" id="_x0000_t202" coordsize="21600,21600" o:spt="202" path="m,l,21600r21600,l21600,xe">
              <v:stroke joinstyle="miter"/>
              <v:path gradientshapeok="t" o:connecttype="rect"/>
            </v:shapetype>
            <v:shape id="Cuadro de texto 217" o:spid="_x0000_s1027" type="#_x0000_t202" style="position:absolute;left:0;text-align:left;margin-left:45.55pt;margin-top:-9.95pt;width:96.75pt;height:33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GPOwIAAH4EAAAOAAAAZHJzL2Uyb0RvYy54bWysVFFv0zAQfkfiP1h+Z2milm5R02l0DCEN&#10;hjT4AVfbaSwcn7HdJuXXc3a7rhqIB0QeLJ/v/Pnu++6yuB57w3bKB4224eXFhDNlBUptNw3/9vXu&#10;zSVnIYKVYNCqhu9V4NfL168Wg6tVhR0aqTwjEBvqwTW8i9HVRRFEp3oIF+iUJWeLvodIpt8U0sNA&#10;6L0pqsnkbTGgl86jUCHQ6e3ByZcZv22ViA9tG1RkpuGUW8yrz+s6rcVyAfXGg+u0OKYB/5BFD9rS&#10;oyeoW4jAtl7/BtVr4TFgGy8E9gW2rRYq10DVlJMX1Tx24FSuhcgJ7kRT+H+w4vPui2daNrwq55xZ&#10;6Emk1RakRyYVi2qMyJKLiBpcqCn+0dGNOL7DkQTPRQd3j+J7YBZXHdiNuvEeh06BpETLdLM4u3rA&#10;CQlkPXxCSe/BNmIGGlvfJxaJF0boJNj+JBJlwkR6sqou59WMM0G+aXlVTrKKBdRPt50P8YPCnqVN&#10;wz01QUaH3X2IKRuon0LSYwGNlnfamGz4zXplPNsBNcxd/nIBL8KMZUPDr2aUx98hJvn7E0SvI3W+&#10;0X3DL09BUCfa3luZ+zKCNoc9pWzskcdE3YHEOK7HrF0mOXG8RrknYj0eGp0GMz7Q0hqkdIXRjrMO&#10;/c+XZymOeoo8nA00DA0PP7bgFWfmoyURr8rpNE1PNqazeUWGP/eszz1gBUE1PHJ22K5inrjElMUb&#10;ErvVWYfnjI+lUZNneY4Dmabo3M5Rz7+N5S8AAAD//wMAUEsDBBQABgAIAAAAIQByB+aG3gAAAAcB&#10;AAAPAAAAZHJzL2Rvd25yZXYueG1sTI/BTsMwEETvSPyDtUhcUOuEltCEbCqEBKI3KAiubrJNIux1&#10;sN00/D3uCY6jGc28KdeT0WIk53vLCOk8AUFc26bnFuH97XG2AuGD4kZpy4TwQx7W1flZqYrGHvmV&#10;xm1oRSxhXyiELoShkNLXHRnl53Ygjt7eOqNClK6VjVPHWG60vE6STBrVc1zo1EAPHdVf24NBWC2f&#10;x0+/Wbx81Nle5+Hqdnz6doiXF9P9HYhAU/gLwwk/okMVmXb2wI0XGiEeCQizNM9BnOx8cQNih7DM&#10;UpBVKf/zV78AAAD//wMAUEsBAi0AFAAGAAgAAAAhALaDOJL+AAAA4QEAABMAAAAAAAAAAAAAAAAA&#10;AAAAAFtDb250ZW50X1R5cGVzXS54bWxQSwECLQAUAAYACAAAACEAOP0h/9YAAACUAQAACwAAAAAA&#10;AAAAAAAAAAAvAQAAX3JlbHMvLnJlbHNQSwECLQAUAAYACAAAACEA9ArBjzsCAAB+BAAADgAAAAAA&#10;AAAAAAAAAAAuAgAAZHJzL2Uyb0RvYy54bWxQSwECLQAUAAYACAAAACEAcgfmht4AAAAHAQAADwAA&#10;AAAAAAAAAAAAAACVBAAAZHJzL2Rvd25yZXYueG1sUEsFBgAAAAAEAAQA8wAAAKAFAAAAAA==&#10;">
              <v:textbo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v:textbox>
              <w10:wrap anchorx="margin"/>
            </v:shape>
          </w:pict>
        </mc:Fallback>
      </mc:AlternateContent>
    </w:r>
    <w:r w:rsidRPr="001E49A9">
      <w:rPr>
        <w:rFonts w:ascii="Arial" w:hAnsi="Arial" w:cs="Arial"/>
        <w:noProof/>
        <w:sz w:val="20"/>
        <w:szCs w:val="20"/>
        <w:lang w:val="es-MX" w:eastAsia="es-MX"/>
      </w:rPr>
      <w:drawing>
        <wp:anchor distT="0" distB="0" distL="114300" distR="114300" simplePos="0" relativeHeight="251661312" behindDoc="1" locked="0" layoutInCell="1" allowOverlap="1" wp14:anchorId="1E2E7C30" wp14:editId="785F0165">
          <wp:simplePos x="0" y="0"/>
          <wp:positionH relativeFrom="margin">
            <wp:align>left</wp:align>
          </wp:positionH>
          <wp:positionV relativeFrom="paragraph">
            <wp:posOffset>-191770</wp:posOffset>
          </wp:positionV>
          <wp:extent cx="495781" cy="571500"/>
          <wp:effectExtent l="0" t="0" r="0" b="0"/>
          <wp:wrapNone/>
          <wp:docPr id="10" name="Imagen 10"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781" cy="571500"/>
                  </a:xfrm>
                  <a:prstGeom prst="rect">
                    <a:avLst/>
                  </a:prstGeom>
                  <a:noFill/>
                </pic:spPr>
              </pic:pic>
            </a:graphicData>
          </a:graphic>
          <wp14:sizeRelH relativeFrom="margin">
            <wp14:pctWidth>0</wp14:pctWidth>
          </wp14:sizeRelH>
          <wp14:sizeRelV relativeFrom="margin">
            <wp14:pctHeight>0</wp14:pctHeight>
          </wp14:sizeRelV>
        </wp:anchor>
      </w:drawing>
    </w:r>
  </w:p>
  <w:p w14:paraId="18012D92" w14:textId="76A8C1B7" w:rsidR="00FE1E03" w:rsidRPr="001E49A9" w:rsidRDefault="00FE1E03" w:rsidP="001E49A9">
    <w:pPr>
      <w:tabs>
        <w:tab w:val="center" w:pos="4419"/>
        <w:tab w:val="right" w:pos="8838"/>
      </w:tabs>
      <w:jc w:val="right"/>
      <w:rPr>
        <w:rFonts w:ascii="Arial" w:eastAsia="Calibri" w:hAnsi="Arial" w:cs="Arial"/>
        <w:sz w:val="20"/>
        <w:szCs w:val="20"/>
      </w:rPr>
    </w:pPr>
    <w:r w:rsidRPr="001E49A9">
      <w:rPr>
        <w:rFonts w:ascii="Arial" w:eastAsia="Calibri" w:hAnsi="Arial" w:cs="Arial"/>
        <w:sz w:val="20"/>
        <w:szCs w:val="20"/>
      </w:rPr>
      <w:tab/>
    </w:r>
  </w:p>
  <w:p w14:paraId="003DF7C9" w14:textId="77777777" w:rsidR="00FE1E03" w:rsidRPr="001E49A9" w:rsidRDefault="00FE1E03" w:rsidP="00FE1E03">
    <w:pPr>
      <w:tabs>
        <w:tab w:val="right" w:pos="9923"/>
      </w:tabs>
      <w:jc w:val="right"/>
      <w:rPr>
        <w:rFonts w:ascii="Arial" w:eastAsia="Calibri" w:hAnsi="Arial" w:cs="Arial"/>
        <w:sz w:val="20"/>
        <w:szCs w:val="20"/>
      </w:rPr>
    </w:pPr>
  </w:p>
  <w:p w14:paraId="032F32B9" w14:textId="473299E3" w:rsidR="00471D24" w:rsidRDefault="00FE1E03" w:rsidP="001E49A9">
    <w:pPr>
      <w:jc w:val="right"/>
    </w:pPr>
    <w:r w:rsidRPr="001E49A9">
      <w:rPr>
        <w:rFonts w:ascii="Arial" w:eastAsia="Calibri" w:hAnsi="Arial" w:cs="Arial"/>
        <w:sz w:val="20"/>
        <w:szCs w:val="20"/>
      </w:rPr>
      <w:t>IPN-OAG-</w:t>
    </w:r>
    <w:r w:rsidRPr="001E49A9">
      <w:rPr>
        <w:rFonts w:ascii="Arial" w:eastAsia="Calibri" w:hAnsi="Arial" w:cs="Arial"/>
        <w:color w:val="0000CC"/>
        <w:sz w:val="20"/>
        <w:szCs w:val="20"/>
        <w:highlight w:val="yellow"/>
      </w:rPr>
      <w:t>__</w:t>
    </w:r>
    <w:r w:rsidRPr="001E49A9">
      <w:rPr>
        <w:rFonts w:ascii="Arial" w:eastAsia="Calibri" w:hAnsi="Arial" w:cs="Arial"/>
        <w:sz w:val="20"/>
        <w:szCs w:val="20"/>
      </w:rPr>
      <w:t>-202</w:t>
    </w:r>
    <w:r w:rsidRPr="001E49A9">
      <w:rPr>
        <w:rFonts w:ascii="Arial" w:eastAsia="Calibri" w:hAnsi="Arial" w:cs="Arial"/>
        <w:sz w:val="20"/>
        <w:szCs w:val="20"/>
        <w:highlight w:val="yellow"/>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7D514D1"/>
    <w:multiLevelType w:val="hybridMultilevel"/>
    <w:tmpl w:val="20BE7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44FE7"/>
    <w:multiLevelType w:val="hybridMultilevel"/>
    <w:tmpl w:val="E460E1DA"/>
    <w:lvl w:ilvl="0" w:tplc="8730CA5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EA3A87"/>
    <w:multiLevelType w:val="hybridMultilevel"/>
    <w:tmpl w:val="95962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BB03C22"/>
    <w:multiLevelType w:val="hybridMultilevel"/>
    <w:tmpl w:val="E0DAA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D93683A"/>
    <w:multiLevelType w:val="hybridMultilevel"/>
    <w:tmpl w:val="A9F47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0"/>
  </w:num>
  <w:num w:numId="3">
    <w:abstractNumId w:val="12"/>
  </w:num>
  <w:num w:numId="4">
    <w:abstractNumId w:val="7"/>
  </w:num>
  <w:num w:numId="5">
    <w:abstractNumId w:val="2"/>
  </w:num>
  <w:num w:numId="6">
    <w:abstractNumId w:val="13"/>
  </w:num>
  <w:num w:numId="7">
    <w:abstractNumId w:val="9"/>
  </w:num>
  <w:num w:numId="8">
    <w:abstractNumId w:val="1"/>
  </w:num>
  <w:num w:numId="9">
    <w:abstractNumId w:val="8"/>
  </w:num>
  <w:num w:numId="10">
    <w:abstractNumId w:val="4"/>
  </w:num>
  <w:num w:numId="11">
    <w:abstractNumId w:val="6"/>
  </w:num>
  <w:num w:numId="12">
    <w:abstractNumId w:val="5"/>
  </w:num>
  <w:num w:numId="13">
    <w:abstractNumId w:val="11"/>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A4"/>
    <w:rsid w:val="00006B43"/>
    <w:rsid w:val="000122EC"/>
    <w:rsid w:val="00021B1B"/>
    <w:rsid w:val="00021B47"/>
    <w:rsid w:val="00022CFC"/>
    <w:rsid w:val="00023441"/>
    <w:rsid w:val="0002356B"/>
    <w:rsid w:val="000274AC"/>
    <w:rsid w:val="0003437C"/>
    <w:rsid w:val="00034839"/>
    <w:rsid w:val="00036DD4"/>
    <w:rsid w:val="000473C3"/>
    <w:rsid w:val="00055ED1"/>
    <w:rsid w:val="00076595"/>
    <w:rsid w:val="00076729"/>
    <w:rsid w:val="0007673A"/>
    <w:rsid w:val="000955E2"/>
    <w:rsid w:val="000A6178"/>
    <w:rsid w:val="000C42E0"/>
    <w:rsid w:val="000C7E9E"/>
    <w:rsid w:val="000D778D"/>
    <w:rsid w:val="000D7849"/>
    <w:rsid w:val="000E190F"/>
    <w:rsid w:val="000F42F2"/>
    <w:rsid w:val="00102BFF"/>
    <w:rsid w:val="001213AE"/>
    <w:rsid w:val="001264A8"/>
    <w:rsid w:val="001267FA"/>
    <w:rsid w:val="00140F18"/>
    <w:rsid w:val="00141464"/>
    <w:rsid w:val="00143349"/>
    <w:rsid w:val="001451F8"/>
    <w:rsid w:val="001531C5"/>
    <w:rsid w:val="00155A19"/>
    <w:rsid w:val="001621E9"/>
    <w:rsid w:val="00167C37"/>
    <w:rsid w:val="0017029E"/>
    <w:rsid w:val="00172075"/>
    <w:rsid w:val="00172F27"/>
    <w:rsid w:val="00173D54"/>
    <w:rsid w:val="00176776"/>
    <w:rsid w:val="0018435D"/>
    <w:rsid w:val="001858E7"/>
    <w:rsid w:val="00187607"/>
    <w:rsid w:val="00192880"/>
    <w:rsid w:val="00193536"/>
    <w:rsid w:val="00193CDD"/>
    <w:rsid w:val="001962AF"/>
    <w:rsid w:val="001A020B"/>
    <w:rsid w:val="001A2849"/>
    <w:rsid w:val="001B74B0"/>
    <w:rsid w:val="001B7BFD"/>
    <w:rsid w:val="001C1CB5"/>
    <w:rsid w:val="001D0309"/>
    <w:rsid w:val="001D1318"/>
    <w:rsid w:val="001D49CC"/>
    <w:rsid w:val="001E383B"/>
    <w:rsid w:val="001E49A9"/>
    <w:rsid w:val="001E56CF"/>
    <w:rsid w:val="001E6864"/>
    <w:rsid w:val="001E71B5"/>
    <w:rsid w:val="001F0D3D"/>
    <w:rsid w:val="001F0E65"/>
    <w:rsid w:val="001F1418"/>
    <w:rsid w:val="001F2E95"/>
    <w:rsid w:val="001F7405"/>
    <w:rsid w:val="0020635F"/>
    <w:rsid w:val="002072B1"/>
    <w:rsid w:val="0021538B"/>
    <w:rsid w:val="0021541B"/>
    <w:rsid w:val="00222E1B"/>
    <w:rsid w:val="002249B3"/>
    <w:rsid w:val="002348D8"/>
    <w:rsid w:val="00236C3C"/>
    <w:rsid w:val="00244B64"/>
    <w:rsid w:val="002450D2"/>
    <w:rsid w:val="002558C8"/>
    <w:rsid w:val="00263BFA"/>
    <w:rsid w:val="002749DE"/>
    <w:rsid w:val="00274A8F"/>
    <w:rsid w:val="00277201"/>
    <w:rsid w:val="00281AE6"/>
    <w:rsid w:val="0029495A"/>
    <w:rsid w:val="002A03F7"/>
    <w:rsid w:val="002A107A"/>
    <w:rsid w:val="002A18A9"/>
    <w:rsid w:val="002A26DA"/>
    <w:rsid w:val="002A59E3"/>
    <w:rsid w:val="002B14BB"/>
    <w:rsid w:val="002C29A7"/>
    <w:rsid w:val="002C619A"/>
    <w:rsid w:val="002D1489"/>
    <w:rsid w:val="002D1C64"/>
    <w:rsid w:val="002D1D13"/>
    <w:rsid w:val="002D316E"/>
    <w:rsid w:val="002D3C78"/>
    <w:rsid w:val="002D3D88"/>
    <w:rsid w:val="002D6A90"/>
    <w:rsid w:val="002E63B9"/>
    <w:rsid w:val="002F0935"/>
    <w:rsid w:val="002F7462"/>
    <w:rsid w:val="00300438"/>
    <w:rsid w:val="00300521"/>
    <w:rsid w:val="00302A18"/>
    <w:rsid w:val="003106DD"/>
    <w:rsid w:val="0031134C"/>
    <w:rsid w:val="00314740"/>
    <w:rsid w:val="00317FDF"/>
    <w:rsid w:val="00320271"/>
    <w:rsid w:val="003227D5"/>
    <w:rsid w:val="003364FF"/>
    <w:rsid w:val="00352E6D"/>
    <w:rsid w:val="00363464"/>
    <w:rsid w:val="0037316A"/>
    <w:rsid w:val="00373ED9"/>
    <w:rsid w:val="00374062"/>
    <w:rsid w:val="00374B3C"/>
    <w:rsid w:val="00375683"/>
    <w:rsid w:val="003765F2"/>
    <w:rsid w:val="00376AB1"/>
    <w:rsid w:val="00384854"/>
    <w:rsid w:val="00386C30"/>
    <w:rsid w:val="00391AC1"/>
    <w:rsid w:val="00396C91"/>
    <w:rsid w:val="003A4338"/>
    <w:rsid w:val="003A43E2"/>
    <w:rsid w:val="003B66D6"/>
    <w:rsid w:val="003C20DD"/>
    <w:rsid w:val="003C5513"/>
    <w:rsid w:val="003C65C6"/>
    <w:rsid w:val="003D096F"/>
    <w:rsid w:val="003D0F0F"/>
    <w:rsid w:val="003D2C13"/>
    <w:rsid w:val="003D43D9"/>
    <w:rsid w:val="003E1659"/>
    <w:rsid w:val="003E3F2B"/>
    <w:rsid w:val="003E4277"/>
    <w:rsid w:val="003F01AE"/>
    <w:rsid w:val="003F3EBA"/>
    <w:rsid w:val="003F5B55"/>
    <w:rsid w:val="003F67B7"/>
    <w:rsid w:val="003F7EC5"/>
    <w:rsid w:val="00402A8E"/>
    <w:rsid w:val="00410BE1"/>
    <w:rsid w:val="00420AAC"/>
    <w:rsid w:val="00424299"/>
    <w:rsid w:val="00430141"/>
    <w:rsid w:val="00437E91"/>
    <w:rsid w:val="00447857"/>
    <w:rsid w:val="004509D4"/>
    <w:rsid w:val="00455C92"/>
    <w:rsid w:val="00456BA8"/>
    <w:rsid w:val="004637B2"/>
    <w:rsid w:val="00463913"/>
    <w:rsid w:val="00465FB9"/>
    <w:rsid w:val="00471D24"/>
    <w:rsid w:val="00474EF2"/>
    <w:rsid w:val="004954DD"/>
    <w:rsid w:val="004A2F11"/>
    <w:rsid w:val="004A309A"/>
    <w:rsid w:val="004A5984"/>
    <w:rsid w:val="004B38D9"/>
    <w:rsid w:val="004B7C23"/>
    <w:rsid w:val="004C3689"/>
    <w:rsid w:val="004D092D"/>
    <w:rsid w:val="004D1789"/>
    <w:rsid w:val="004D1D07"/>
    <w:rsid w:val="004D2E3D"/>
    <w:rsid w:val="004D572B"/>
    <w:rsid w:val="004E516E"/>
    <w:rsid w:val="004F2EF6"/>
    <w:rsid w:val="005049C0"/>
    <w:rsid w:val="0051485A"/>
    <w:rsid w:val="0051739C"/>
    <w:rsid w:val="00526D45"/>
    <w:rsid w:val="00526E05"/>
    <w:rsid w:val="005278C2"/>
    <w:rsid w:val="005311B0"/>
    <w:rsid w:val="00531651"/>
    <w:rsid w:val="00533575"/>
    <w:rsid w:val="00535411"/>
    <w:rsid w:val="00541C01"/>
    <w:rsid w:val="00546929"/>
    <w:rsid w:val="00547B22"/>
    <w:rsid w:val="00550A60"/>
    <w:rsid w:val="00552DAF"/>
    <w:rsid w:val="0056073B"/>
    <w:rsid w:val="00561DCC"/>
    <w:rsid w:val="00565D94"/>
    <w:rsid w:val="00566684"/>
    <w:rsid w:val="005668D4"/>
    <w:rsid w:val="005675E8"/>
    <w:rsid w:val="005706CE"/>
    <w:rsid w:val="005715F2"/>
    <w:rsid w:val="00571F5B"/>
    <w:rsid w:val="00573BCD"/>
    <w:rsid w:val="00575C02"/>
    <w:rsid w:val="00597CBA"/>
    <w:rsid w:val="005A035E"/>
    <w:rsid w:val="005A1A46"/>
    <w:rsid w:val="005A2EA6"/>
    <w:rsid w:val="005A450E"/>
    <w:rsid w:val="005B1867"/>
    <w:rsid w:val="005C032B"/>
    <w:rsid w:val="005D2FFC"/>
    <w:rsid w:val="005D5DF4"/>
    <w:rsid w:val="005E05B1"/>
    <w:rsid w:val="005E44F5"/>
    <w:rsid w:val="005E4D1E"/>
    <w:rsid w:val="005E56DF"/>
    <w:rsid w:val="005F32B7"/>
    <w:rsid w:val="005F4A59"/>
    <w:rsid w:val="00603870"/>
    <w:rsid w:val="00604210"/>
    <w:rsid w:val="006060EB"/>
    <w:rsid w:val="006064D2"/>
    <w:rsid w:val="0060690C"/>
    <w:rsid w:val="006111C0"/>
    <w:rsid w:val="00640600"/>
    <w:rsid w:val="00645EB4"/>
    <w:rsid w:val="00650C3A"/>
    <w:rsid w:val="00657F0C"/>
    <w:rsid w:val="0066155D"/>
    <w:rsid w:val="00677A15"/>
    <w:rsid w:val="00677B44"/>
    <w:rsid w:val="006810AA"/>
    <w:rsid w:val="00690B90"/>
    <w:rsid w:val="006A07FE"/>
    <w:rsid w:val="006A0882"/>
    <w:rsid w:val="006A2A4D"/>
    <w:rsid w:val="006A728A"/>
    <w:rsid w:val="006B18D0"/>
    <w:rsid w:val="006B4892"/>
    <w:rsid w:val="006C734B"/>
    <w:rsid w:val="006C7746"/>
    <w:rsid w:val="006C790F"/>
    <w:rsid w:val="006D03A2"/>
    <w:rsid w:val="006D4786"/>
    <w:rsid w:val="006E5246"/>
    <w:rsid w:val="00702DCE"/>
    <w:rsid w:val="0071336E"/>
    <w:rsid w:val="00714D4E"/>
    <w:rsid w:val="007151D7"/>
    <w:rsid w:val="00720220"/>
    <w:rsid w:val="007217BB"/>
    <w:rsid w:val="007258AD"/>
    <w:rsid w:val="00726FEB"/>
    <w:rsid w:val="00732B6C"/>
    <w:rsid w:val="00742A46"/>
    <w:rsid w:val="0075045A"/>
    <w:rsid w:val="00755AFE"/>
    <w:rsid w:val="0076063B"/>
    <w:rsid w:val="00765898"/>
    <w:rsid w:val="00773AAF"/>
    <w:rsid w:val="007745D7"/>
    <w:rsid w:val="00775131"/>
    <w:rsid w:val="00781811"/>
    <w:rsid w:val="00784A2C"/>
    <w:rsid w:val="00785ACC"/>
    <w:rsid w:val="007A37D8"/>
    <w:rsid w:val="007B2811"/>
    <w:rsid w:val="007B3143"/>
    <w:rsid w:val="007B54C8"/>
    <w:rsid w:val="007B6213"/>
    <w:rsid w:val="007B70BA"/>
    <w:rsid w:val="007C0622"/>
    <w:rsid w:val="007C37FB"/>
    <w:rsid w:val="007C5C07"/>
    <w:rsid w:val="007C7132"/>
    <w:rsid w:val="007D1583"/>
    <w:rsid w:val="007D41C9"/>
    <w:rsid w:val="007D639D"/>
    <w:rsid w:val="007D6AF9"/>
    <w:rsid w:val="007D72AD"/>
    <w:rsid w:val="007D7786"/>
    <w:rsid w:val="007E071C"/>
    <w:rsid w:val="007E2F3E"/>
    <w:rsid w:val="007E7CE1"/>
    <w:rsid w:val="007F2048"/>
    <w:rsid w:val="00801E8E"/>
    <w:rsid w:val="00804B02"/>
    <w:rsid w:val="008140FC"/>
    <w:rsid w:val="0081519C"/>
    <w:rsid w:val="008158BB"/>
    <w:rsid w:val="00822FD2"/>
    <w:rsid w:val="00823FFF"/>
    <w:rsid w:val="00827993"/>
    <w:rsid w:val="008321F2"/>
    <w:rsid w:val="0083255B"/>
    <w:rsid w:val="00835269"/>
    <w:rsid w:val="008366D7"/>
    <w:rsid w:val="008452D0"/>
    <w:rsid w:val="0085327A"/>
    <w:rsid w:val="00860678"/>
    <w:rsid w:val="00864B72"/>
    <w:rsid w:val="00865B78"/>
    <w:rsid w:val="00867FF8"/>
    <w:rsid w:val="0087605D"/>
    <w:rsid w:val="00881C7D"/>
    <w:rsid w:val="00884424"/>
    <w:rsid w:val="00891BC2"/>
    <w:rsid w:val="008B3720"/>
    <w:rsid w:val="008B5311"/>
    <w:rsid w:val="008E22B7"/>
    <w:rsid w:val="008F6BFB"/>
    <w:rsid w:val="00904263"/>
    <w:rsid w:val="009117BD"/>
    <w:rsid w:val="00917B39"/>
    <w:rsid w:val="00922822"/>
    <w:rsid w:val="009245DD"/>
    <w:rsid w:val="00924F97"/>
    <w:rsid w:val="00926C17"/>
    <w:rsid w:val="00932DAF"/>
    <w:rsid w:val="00940AFA"/>
    <w:rsid w:val="00942532"/>
    <w:rsid w:val="00947175"/>
    <w:rsid w:val="00952DCE"/>
    <w:rsid w:val="00957107"/>
    <w:rsid w:val="00957ECA"/>
    <w:rsid w:val="00961E6C"/>
    <w:rsid w:val="00963410"/>
    <w:rsid w:val="009640D2"/>
    <w:rsid w:val="0096527A"/>
    <w:rsid w:val="00966859"/>
    <w:rsid w:val="009715EC"/>
    <w:rsid w:val="009727C8"/>
    <w:rsid w:val="00976133"/>
    <w:rsid w:val="00977041"/>
    <w:rsid w:val="00982BED"/>
    <w:rsid w:val="00992A27"/>
    <w:rsid w:val="00997C39"/>
    <w:rsid w:val="009A40EF"/>
    <w:rsid w:val="009A7AF2"/>
    <w:rsid w:val="009B1927"/>
    <w:rsid w:val="009B3350"/>
    <w:rsid w:val="009B5797"/>
    <w:rsid w:val="009C2225"/>
    <w:rsid w:val="009D0B3C"/>
    <w:rsid w:val="009D5795"/>
    <w:rsid w:val="009D5B56"/>
    <w:rsid w:val="009E267C"/>
    <w:rsid w:val="009E2D8B"/>
    <w:rsid w:val="009E7A11"/>
    <w:rsid w:val="009F2B38"/>
    <w:rsid w:val="009F46DA"/>
    <w:rsid w:val="009F7E66"/>
    <w:rsid w:val="00A004BD"/>
    <w:rsid w:val="00A04111"/>
    <w:rsid w:val="00A04375"/>
    <w:rsid w:val="00A152AB"/>
    <w:rsid w:val="00A272F4"/>
    <w:rsid w:val="00A3422B"/>
    <w:rsid w:val="00A36828"/>
    <w:rsid w:val="00A47FA3"/>
    <w:rsid w:val="00A55F9E"/>
    <w:rsid w:val="00A613AE"/>
    <w:rsid w:val="00A743EB"/>
    <w:rsid w:val="00A77F28"/>
    <w:rsid w:val="00A80EDF"/>
    <w:rsid w:val="00A82AF4"/>
    <w:rsid w:val="00A83395"/>
    <w:rsid w:val="00A835DC"/>
    <w:rsid w:val="00A84596"/>
    <w:rsid w:val="00A903B8"/>
    <w:rsid w:val="00A97D6C"/>
    <w:rsid w:val="00AA2FFE"/>
    <w:rsid w:val="00AB34D8"/>
    <w:rsid w:val="00AB5113"/>
    <w:rsid w:val="00AB71CC"/>
    <w:rsid w:val="00AC25AB"/>
    <w:rsid w:val="00AC347E"/>
    <w:rsid w:val="00AC40C7"/>
    <w:rsid w:val="00AC50B8"/>
    <w:rsid w:val="00AD5EC3"/>
    <w:rsid w:val="00AD611B"/>
    <w:rsid w:val="00AE25E1"/>
    <w:rsid w:val="00AE313D"/>
    <w:rsid w:val="00AF0F90"/>
    <w:rsid w:val="00AF1A86"/>
    <w:rsid w:val="00AF240B"/>
    <w:rsid w:val="00AF2D01"/>
    <w:rsid w:val="00AF4973"/>
    <w:rsid w:val="00AF6BCC"/>
    <w:rsid w:val="00AF6D77"/>
    <w:rsid w:val="00B0235D"/>
    <w:rsid w:val="00B031B7"/>
    <w:rsid w:val="00B043AF"/>
    <w:rsid w:val="00B11250"/>
    <w:rsid w:val="00B24EEC"/>
    <w:rsid w:val="00B336CB"/>
    <w:rsid w:val="00B37DB3"/>
    <w:rsid w:val="00B42694"/>
    <w:rsid w:val="00B443D7"/>
    <w:rsid w:val="00B44419"/>
    <w:rsid w:val="00B46AC0"/>
    <w:rsid w:val="00B503C2"/>
    <w:rsid w:val="00B7025D"/>
    <w:rsid w:val="00B754C0"/>
    <w:rsid w:val="00B8599E"/>
    <w:rsid w:val="00B85A8F"/>
    <w:rsid w:val="00B87A93"/>
    <w:rsid w:val="00B93C9A"/>
    <w:rsid w:val="00B95F22"/>
    <w:rsid w:val="00BA18F6"/>
    <w:rsid w:val="00BA550F"/>
    <w:rsid w:val="00BB2E45"/>
    <w:rsid w:val="00BC3477"/>
    <w:rsid w:val="00BC6018"/>
    <w:rsid w:val="00BD1531"/>
    <w:rsid w:val="00BE1E03"/>
    <w:rsid w:val="00BE6C14"/>
    <w:rsid w:val="00C042B3"/>
    <w:rsid w:val="00C07E11"/>
    <w:rsid w:val="00C13370"/>
    <w:rsid w:val="00C213C7"/>
    <w:rsid w:val="00C25D65"/>
    <w:rsid w:val="00C31C37"/>
    <w:rsid w:val="00C332BE"/>
    <w:rsid w:val="00C425E0"/>
    <w:rsid w:val="00C45931"/>
    <w:rsid w:val="00C521FF"/>
    <w:rsid w:val="00C64F86"/>
    <w:rsid w:val="00C67BA2"/>
    <w:rsid w:val="00C74FF4"/>
    <w:rsid w:val="00C76F36"/>
    <w:rsid w:val="00C87ABF"/>
    <w:rsid w:val="00C923EC"/>
    <w:rsid w:val="00C925D1"/>
    <w:rsid w:val="00CA2C11"/>
    <w:rsid w:val="00CB11D7"/>
    <w:rsid w:val="00CB7567"/>
    <w:rsid w:val="00CD2A0E"/>
    <w:rsid w:val="00CD312D"/>
    <w:rsid w:val="00CE47E3"/>
    <w:rsid w:val="00CE51E9"/>
    <w:rsid w:val="00CE7E86"/>
    <w:rsid w:val="00CF04E2"/>
    <w:rsid w:val="00CF4A74"/>
    <w:rsid w:val="00D07CCE"/>
    <w:rsid w:val="00D1308E"/>
    <w:rsid w:val="00D146A3"/>
    <w:rsid w:val="00D26464"/>
    <w:rsid w:val="00D40D16"/>
    <w:rsid w:val="00D44098"/>
    <w:rsid w:val="00D45FD0"/>
    <w:rsid w:val="00D51EE2"/>
    <w:rsid w:val="00D5720E"/>
    <w:rsid w:val="00D57F0E"/>
    <w:rsid w:val="00D61816"/>
    <w:rsid w:val="00D63D0A"/>
    <w:rsid w:val="00D64FF3"/>
    <w:rsid w:val="00D700CF"/>
    <w:rsid w:val="00D72883"/>
    <w:rsid w:val="00D80F6E"/>
    <w:rsid w:val="00D81299"/>
    <w:rsid w:val="00D9055A"/>
    <w:rsid w:val="00D94651"/>
    <w:rsid w:val="00DA0355"/>
    <w:rsid w:val="00DA17FF"/>
    <w:rsid w:val="00DA3EBC"/>
    <w:rsid w:val="00DA4122"/>
    <w:rsid w:val="00DA50BB"/>
    <w:rsid w:val="00DB6072"/>
    <w:rsid w:val="00DB61D2"/>
    <w:rsid w:val="00DB67A3"/>
    <w:rsid w:val="00DC2E58"/>
    <w:rsid w:val="00DC6CB2"/>
    <w:rsid w:val="00DD2485"/>
    <w:rsid w:val="00DD2EB4"/>
    <w:rsid w:val="00DD545D"/>
    <w:rsid w:val="00DE378B"/>
    <w:rsid w:val="00DF3950"/>
    <w:rsid w:val="00E012E0"/>
    <w:rsid w:val="00E06545"/>
    <w:rsid w:val="00E108B5"/>
    <w:rsid w:val="00E1289F"/>
    <w:rsid w:val="00E13264"/>
    <w:rsid w:val="00E20342"/>
    <w:rsid w:val="00E2084C"/>
    <w:rsid w:val="00E22547"/>
    <w:rsid w:val="00E242D6"/>
    <w:rsid w:val="00E26570"/>
    <w:rsid w:val="00E420B4"/>
    <w:rsid w:val="00E43A11"/>
    <w:rsid w:val="00E535EC"/>
    <w:rsid w:val="00E5506D"/>
    <w:rsid w:val="00E5515E"/>
    <w:rsid w:val="00E55EC4"/>
    <w:rsid w:val="00E61615"/>
    <w:rsid w:val="00E73544"/>
    <w:rsid w:val="00E93348"/>
    <w:rsid w:val="00E93609"/>
    <w:rsid w:val="00E93B6B"/>
    <w:rsid w:val="00EA5AA9"/>
    <w:rsid w:val="00EB28C5"/>
    <w:rsid w:val="00EB58F5"/>
    <w:rsid w:val="00EB5E17"/>
    <w:rsid w:val="00EB708C"/>
    <w:rsid w:val="00EB7967"/>
    <w:rsid w:val="00EC40F2"/>
    <w:rsid w:val="00EC5CBC"/>
    <w:rsid w:val="00ED14B6"/>
    <w:rsid w:val="00EF05E5"/>
    <w:rsid w:val="00EF0F43"/>
    <w:rsid w:val="00EF49A4"/>
    <w:rsid w:val="00F01305"/>
    <w:rsid w:val="00F04262"/>
    <w:rsid w:val="00F104DD"/>
    <w:rsid w:val="00F15A9E"/>
    <w:rsid w:val="00F22A69"/>
    <w:rsid w:val="00F279A0"/>
    <w:rsid w:val="00F46E64"/>
    <w:rsid w:val="00F55551"/>
    <w:rsid w:val="00F603F7"/>
    <w:rsid w:val="00F62259"/>
    <w:rsid w:val="00F62DC6"/>
    <w:rsid w:val="00F65B55"/>
    <w:rsid w:val="00F665A1"/>
    <w:rsid w:val="00F66799"/>
    <w:rsid w:val="00F71E47"/>
    <w:rsid w:val="00F75FF9"/>
    <w:rsid w:val="00F83FDC"/>
    <w:rsid w:val="00F87E5A"/>
    <w:rsid w:val="00F91633"/>
    <w:rsid w:val="00FA4C1D"/>
    <w:rsid w:val="00FA4E6A"/>
    <w:rsid w:val="00FA6F4E"/>
    <w:rsid w:val="00FA6FAC"/>
    <w:rsid w:val="00FB7A97"/>
    <w:rsid w:val="00FC173F"/>
    <w:rsid w:val="00FC3ED7"/>
    <w:rsid w:val="00FC6540"/>
    <w:rsid w:val="00FD1180"/>
    <w:rsid w:val="00FD1DDA"/>
    <w:rsid w:val="00FD418C"/>
    <w:rsid w:val="00FD5A61"/>
    <w:rsid w:val="00FE1E03"/>
    <w:rsid w:val="00FF0834"/>
    <w:rsid w:val="00FF3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16BC9"/>
  <w15:docId w15:val="{9189F1E5-DB6D-43A0-B786-70E12C6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64"/>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paragraph" w:styleId="Ttulo9">
    <w:name w:val="heading 9"/>
    <w:basedOn w:val="Normal"/>
    <w:next w:val="Normal"/>
    <w:link w:val="Ttulo9Car"/>
    <w:semiHidden/>
    <w:unhideWhenUsed/>
    <w:qFormat/>
    <w:rsid w:val="00B859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Encabezado">
    <w:name w:val="header"/>
    <w:basedOn w:val="Normal"/>
    <w:link w:val="EncabezadoCar"/>
    <w:uiPriority w:val="99"/>
    <w:rsid w:val="001C1CB5"/>
    <w:pPr>
      <w:tabs>
        <w:tab w:val="center" w:pos="4419"/>
        <w:tab w:val="right" w:pos="8838"/>
      </w:tabs>
    </w:pPr>
  </w:style>
  <w:style w:type="character" w:customStyle="1" w:styleId="EncabezadoCar">
    <w:name w:val="Encabezado Car"/>
    <w:basedOn w:val="Fuentedeprrafopredeter"/>
    <w:link w:val="Encabezado"/>
    <w:uiPriority w:val="99"/>
    <w:rsid w:val="001C1CB5"/>
    <w:rPr>
      <w:sz w:val="24"/>
      <w:szCs w:val="24"/>
      <w:lang w:val="es-ES" w:eastAsia="es-ES"/>
    </w:rPr>
  </w:style>
  <w:style w:type="paragraph" w:styleId="Textonotapie">
    <w:name w:val="footnote text"/>
    <w:basedOn w:val="Normal"/>
    <w:link w:val="TextonotapieCar"/>
    <w:rsid w:val="007F2048"/>
    <w:rPr>
      <w:sz w:val="20"/>
      <w:szCs w:val="20"/>
    </w:rPr>
  </w:style>
  <w:style w:type="character" w:customStyle="1" w:styleId="TextonotapieCar">
    <w:name w:val="Texto nota pie Car"/>
    <w:basedOn w:val="Fuentedeprrafopredeter"/>
    <w:link w:val="Textonotapie"/>
    <w:rsid w:val="007F2048"/>
    <w:rPr>
      <w:lang w:val="es-ES" w:eastAsia="es-ES"/>
    </w:rPr>
  </w:style>
  <w:style w:type="character" w:styleId="Refdenotaalpie">
    <w:name w:val="footnote reference"/>
    <w:basedOn w:val="Fuentedeprrafopredeter"/>
    <w:rsid w:val="007F2048"/>
    <w:rPr>
      <w:vertAlign w:val="superscript"/>
    </w:rPr>
  </w:style>
  <w:style w:type="character" w:customStyle="1" w:styleId="PiedepginaCar">
    <w:name w:val="Pie de página Car"/>
    <w:basedOn w:val="Fuentedeprrafopredeter"/>
    <w:link w:val="Piedepgina"/>
    <w:uiPriority w:val="99"/>
    <w:rsid w:val="005D5DF4"/>
    <w:rPr>
      <w:sz w:val="24"/>
      <w:szCs w:val="24"/>
      <w:lang w:val="es-ES" w:eastAsia="es-ES"/>
    </w:rPr>
  </w:style>
  <w:style w:type="paragraph" w:styleId="Prrafodelista">
    <w:name w:val="List Paragraph"/>
    <w:basedOn w:val="Normal"/>
    <w:uiPriority w:val="34"/>
    <w:qFormat/>
    <w:rsid w:val="00C31C37"/>
    <w:pPr>
      <w:ind w:left="720"/>
      <w:contextualSpacing/>
    </w:pPr>
    <w:rPr>
      <w:rFonts w:eastAsia="SimSun"/>
    </w:rPr>
  </w:style>
  <w:style w:type="character" w:customStyle="1" w:styleId="Ttulo9Car">
    <w:name w:val="Título 9 Car"/>
    <w:basedOn w:val="Fuentedeprrafopredeter"/>
    <w:link w:val="Ttulo9"/>
    <w:semiHidden/>
    <w:rsid w:val="00B8599E"/>
    <w:rPr>
      <w:rFonts w:asciiTheme="majorHAnsi" w:eastAsiaTheme="majorEastAsia" w:hAnsiTheme="majorHAnsi" w:cstheme="majorBidi"/>
      <w:i/>
      <w:iCs/>
      <w:color w:val="272727" w:themeColor="text1" w:themeTint="D8"/>
      <w:sz w:val="21"/>
      <w:szCs w:val="21"/>
      <w:lang w:val="es-ES" w:eastAsia="es-ES"/>
    </w:rPr>
  </w:style>
  <w:style w:type="character" w:customStyle="1" w:styleId="UnresolvedMention">
    <w:name w:val="Unresolved Mention"/>
    <w:basedOn w:val="Fuentedeprrafopredeter"/>
    <w:uiPriority w:val="99"/>
    <w:semiHidden/>
    <w:unhideWhenUsed/>
    <w:rsid w:val="00374B3C"/>
    <w:rPr>
      <w:color w:val="605E5C"/>
      <w:shd w:val="clear" w:color="auto" w:fill="E1DFDD"/>
    </w:rPr>
  </w:style>
  <w:style w:type="paragraph" w:styleId="Revisin">
    <w:name w:val="Revision"/>
    <w:hidden/>
    <w:uiPriority w:val="99"/>
    <w:semiHidden/>
    <w:rsid w:val="005049C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87065">
      <w:bodyDiv w:val="1"/>
      <w:marLeft w:val="0"/>
      <w:marRight w:val="0"/>
      <w:marTop w:val="0"/>
      <w:marBottom w:val="0"/>
      <w:divBdr>
        <w:top w:val="none" w:sz="0" w:space="0" w:color="auto"/>
        <w:left w:val="none" w:sz="0" w:space="0" w:color="auto"/>
        <w:bottom w:val="none" w:sz="0" w:space="0" w:color="auto"/>
        <w:right w:val="none" w:sz="0" w:space="0" w:color="auto"/>
      </w:divBdr>
    </w:div>
    <w:div w:id="395665934">
      <w:bodyDiv w:val="1"/>
      <w:marLeft w:val="0"/>
      <w:marRight w:val="0"/>
      <w:marTop w:val="0"/>
      <w:marBottom w:val="0"/>
      <w:divBdr>
        <w:top w:val="none" w:sz="0" w:space="0" w:color="auto"/>
        <w:left w:val="none" w:sz="0" w:space="0" w:color="auto"/>
        <w:bottom w:val="none" w:sz="0" w:space="0" w:color="auto"/>
        <w:right w:val="none" w:sz="0" w:space="0" w:color="auto"/>
      </w:divBdr>
    </w:div>
    <w:div w:id="659819002">
      <w:bodyDiv w:val="1"/>
      <w:marLeft w:val="0"/>
      <w:marRight w:val="0"/>
      <w:marTop w:val="0"/>
      <w:marBottom w:val="0"/>
      <w:divBdr>
        <w:top w:val="none" w:sz="0" w:space="0" w:color="auto"/>
        <w:left w:val="none" w:sz="0" w:space="0" w:color="auto"/>
        <w:bottom w:val="none" w:sz="0" w:space="0" w:color="auto"/>
        <w:right w:val="none" w:sz="0" w:space="0" w:color="auto"/>
      </w:divBdr>
    </w:div>
    <w:div w:id="995106015">
      <w:bodyDiv w:val="1"/>
      <w:marLeft w:val="0"/>
      <w:marRight w:val="0"/>
      <w:marTop w:val="0"/>
      <w:marBottom w:val="0"/>
      <w:divBdr>
        <w:top w:val="none" w:sz="0" w:space="0" w:color="auto"/>
        <w:left w:val="none" w:sz="0" w:space="0" w:color="auto"/>
        <w:bottom w:val="none" w:sz="0" w:space="0" w:color="auto"/>
        <w:right w:val="none" w:sz="0" w:space="0" w:color="auto"/>
      </w:divBdr>
    </w:div>
    <w:div w:id="1261571720">
      <w:bodyDiv w:val="1"/>
      <w:marLeft w:val="0"/>
      <w:marRight w:val="0"/>
      <w:marTop w:val="0"/>
      <w:marBottom w:val="0"/>
      <w:divBdr>
        <w:top w:val="none" w:sz="0" w:space="0" w:color="auto"/>
        <w:left w:val="none" w:sz="0" w:space="0" w:color="auto"/>
        <w:bottom w:val="none" w:sz="0" w:space="0" w:color="auto"/>
        <w:right w:val="none" w:sz="0" w:space="0" w:color="auto"/>
      </w:divBdr>
    </w:div>
    <w:div w:id="1443652142">
      <w:bodyDiv w:val="1"/>
      <w:marLeft w:val="0"/>
      <w:marRight w:val="0"/>
      <w:marTop w:val="0"/>
      <w:marBottom w:val="0"/>
      <w:divBdr>
        <w:top w:val="none" w:sz="0" w:space="0" w:color="auto"/>
        <w:left w:val="none" w:sz="0" w:space="0" w:color="auto"/>
        <w:bottom w:val="none" w:sz="0" w:space="0" w:color="auto"/>
        <w:right w:val="none" w:sz="0" w:space="0" w:color="auto"/>
      </w:divBdr>
    </w:div>
    <w:div w:id="1709184318">
      <w:bodyDiv w:val="1"/>
      <w:marLeft w:val="0"/>
      <w:marRight w:val="0"/>
      <w:marTop w:val="0"/>
      <w:marBottom w:val="0"/>
      <w:divBdr>
        <w:top w:val="none" w:sz="0" w:space="0" w:color="auto"/>
        <w:left w:val="none" w:sz="0" w:space="0" w:color="auto"/>
        <w:bottom w:val="none" w:sz="0" w:space="0" w:color="auto"/>
        <w:right w:val="none" w:sz="0" w:space="0" w:color="auto"/>
      </w:divBdr>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20276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1E07-84A4-4514-97F2-1A23F6B9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2049</Words>
  <Characters>11272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12</cp:revision>
  <cp:lastPrinted>2018-01-18T17:19:00Z</cp:lastPrinted>
  <dcterms:created xsi:type="dcterms:W3CDTF">2025-01-20T15:39:00Z</dcterms:created>
  <dcterms:modified xsi:type="dcterms:W3CDTF">2025-03-03T23:10:00Z</dcterms:modified>
</cp:coreProperties>
</file>