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BCC" w:rsidRDefault="00F54BCC" w:rsidP="00B25A99">
      <w:pPr>
        <w:pStyle w:val="Textoindependiente"/>
        <w:ind w:left="-851" w:right="-285"/>
        <w:jc w:val="right"/>
        <w:rPr>
          <w:rFonts w:ascii="Montserrat" w:hAnsi="Montserrat" w:cs="Arial"/>
          <w:lang w:val="es-ES"/>
        </w:rPr>
      </w:pPr>
      <w:r w:rsidRPr="000C1519">
        <w:rPr>
          <w:rFonts w:ascii="Arial" w:hAnsi="Arial" w:cs="Arial"/>
          <w:lang w:val="es-ES"/>
        </w:rPr>
        <w:t xml:space="preserve">           </w:t>
      </w:r>
      <w:r w:rsidR="00DA0B16" w:rsidRPr="00873B68">
        <w:rPr>
          <w:rFonts w:ascii="Montserrat" w:hAnsi="Montserrat" w:cs="Arial"/>
          <w:lang w:val="es-ES"/>
        </w:rPr>
        <w:t>CDMX</w:t>
      </w:r>
      <w:r w:rsidRPr="00873B68">
        <w:rPr>
          <w:rFonts w:ascii="Montserrat" w:hAnsi="Montserrat" w:cs="Arial"/>
          <w:lang w:val="es-ES"/>
        </w:rPr>
        <w:t xml:space="preserve">, </w:t>
      </w:r>
      <w:r w:rsidR="00CC2087">
        <w:rPr>
          <w:rFonts w:ascii="Montserrat" w:hAnsi="Montserrat" w:cs="Arial"/>
          <w:lang w:val="es-ES"/>
        </w:rPr>
        <w:t xml:space="preserve">a </w:t>
      </w:r>
      <w:r w:rsidR="0007640F">
        <w:rPr>
          <w:rFonts w:ascii="Montserrat" w:hAnsi="Montserrat" w:cs="Arial"/>
          <w:lang w:val="es-ES"/>
        </w:rPr>
        <w:t>XX</w:t>
      </w:r>
      <w:r w:rsidR="00CC2087">
        <w:rPr>
          <w:rFonts w:ascii="Montserrat" w:hAnsi="Montserrat" w:cs="Arial"/>
          <w:lang w:val="es-ES"/>
        </w:rPr>
        <w:t xml:space="preserve"> de </w:t>
      </w:r>
      <w:r w:rsidR="0007640F">
        <w:rPr>
          <w:rFonts w:ascii="Montserrat" w:hAnsi="Montserrat" w:cs="Arial"/>
          <w:lang w:val="es-ES"/>
        </w:rPr>
        <w:t>XX</w:t>
      </w:r>
      <w:r w:rsidR="00CC2087">
        <w:rPr>
          <w:rFonts w:ascii="Montserrat" w:hAnsi="Montserrat" w:cs="Arial"/>
          <w:lang w:val="es-ES"/>
        </w:rPr>
        <w:t xml:space="preserve"> de 202</w:t>
      </w:r>
      <w:r w:rsidR="0007640F">
        <w:rPr>
          <w:rFonts w:ascii="Montserrat" w:hAnsi="Montserrat" w:cs="Arial"/>
          <w:lang w:val="es-ES"/>
        </w:rPr>
        <w:t>X</w:t>
      </w:r>
      <w:r w:rsidR="00CC2087">
        <w:rPr>
          <w:rFonts w:ascii="Montserrat" w:hAnsi="Montserrat" w:cs="Arial"/>
          <w:lang w:val="es-ES"/>
        </w:rPr>
        <w:t>.</w:t>
      </w:r>
    </w:p>
    <w:p w:rsidR="00BB2444" w:rsidRPr="001C1C86" w:rsidRDefault="00BB2444" w:rsidP="00BB2444">
      <w:pPr>
        <w:pStyle w:val="Textoindependiente"/>
        <w:ind w:left="-851" w:right="-426"/>
        <w:jc w:val="right"/>
        <w:rPr>
          <w:rFonts w:ascii="Montserrat" w:hAnsi="Montserrat" w:cs="Arial"/>
          <w:sz w:val="12"/>
          <w:lang w:val="es-ES"/>
        </w:rPr>
      </w:pPr>
    </w:p>
    <w:p w:rsidR="00BB2444" w:rsidRPr="00BB2444" w:rsidRDefault="00BB2444" w:rsidP="00B25A99">
      <w:pPr>
        <w:pStyle w:val="Textoindependiente"/>
        <w:ind w:left="-851" w:right="-285"/>
        <w:jc w:val="both"/>
        <w:rPr>
          <w:rFonts w:ascii="Montserrat" w:hAnsi="Montserrat" w:cs="Arial"/>
          <w:b w:val="0"/>
          <w:sz w:val="18"/>
          <w:szCs w:val="18"/>
          <w:lang w:val="es-ES"/>
        </w:rPr>
      </w:pPr>
      <w:r w:rsidRPr="00BB2444">
        <w:rPr>
          <w:rFonts w:ascii="Montserrat" w:hAnsi="Montserrat" w:cs="Arial"/>
          <w:b w:val="0"/>
          <w:sz w:val="18"/>
          <w:szCs w:val="18"/>
          <w:lang w:val="es-ES"/>
        </w:rPr>
        <w:t>En cumplimiento al oficio circular número 700.2020.0940 emitido por la Oficialía Mayor de la S</w:t>
      </w:r>
      <w:r w:rsidR="00077381">
        <w:rPr>
          <w:rFonts w:ascii="Montserrat" w:hAnsi="Montserrat" w:cs="Arial"/>
          <w:b w:val="0"/>
          <w:sz w:val="18"/>
          <w:szCs w:val="18"/>
          <w:lang w:val="es-ES"/>
        </w:rPr>
        <w:t xml:space="preserve">ecretaría de </w:t>
      </w:r>
      <w:r w:rsidRPr="00BB2444">
        <w:rPr>
          <w:rFonts w:ascii="Montserrat" w:hAnsi="Montserrat" w:cs="Arial"/>
          <w:b w:val="0"/>
          <w:sz w:val="18"/>
          <w:szCs w:val="18"/>
          <w:lang w:val="es-ES"/>
        </w:rPr>
        <w:t>H</w:t>
      </w:r>
      <w:r w:rsidR="00077381">
        <w:rPr>
          <w:rFonts w:ascii="Montserrat" w:hAnsi="Montserrat" w:cs="Arial"/>
          <w:b w:val="0"/>
          <w:sz w:val="18"/>
          <w:szCs w:val="18"/>
          <w:lang w:val="es-ES"/>
        </w:rPr>
        <w:t xml:space="preserve">acienda y </w:t>
      </w:r>
      <w:r w:rsidRPr="00BB2444">
        <w:rPr>
          <w:rFonts w:ascii="Montserrat" w:hAnsi="Montserrat" w:cs="Arial"/>
          <w:b w:val="0"/>
          <w:sz w:val="18"/>
          <w:szCs w:val="18"/>
          <w:lang w:val="es-ES"/>
        </w:rPr>
        <w:t>C</w:t>
      </w:r>
      <w:r w:rsidR="00077381">
        <w:rPr>
          <w:rFonts w:ascii="Montserrat" w:hAnsi="Montserrat" w:cs="Arial"/>
          <w:b w:val="0"/>
          <w:sz w:val="18"/>
          <w:szCs w:val="18"/>
          <w:lang w:val="es-ES"/>
        </w:rPr>
        <w:t xml:space="preserve">rédito </w:t>
      </w:r>
      <w:r w:rsidRPr="00BB2444">
        <w:rPr>
          <w:rFonts w:ascii="Montserrat" w:hAnsi="Montserrat" w:cs="Arial"/>
          <w:b w:val="0"/>
          <w:sz w:val="18"/>
          <w:szCs w:val="18"/>
          <w:lang w:val="es-ES"/>
        </w:rPr>
        <w:t>P</w:t>
      </w:r>
      <w:r w:rsidR="00077381">
        <w:rPr>
          <w:rFonts w:ascii="Montserrat" w:hAnsi="Montserrat" w:cs="Arial"/>
          <w:b w:val="0"/>
          <w:sz w:val="18"/>
          <w:szCs w:val="18"/>
          <w:lang w:val="es-ES"/>
        </w:rPr>
        <w:t>úblico (SHCP)</w:t>
      </w:r>
      <w:r w:rsidRPr="00BB2444">
        <w:rPr>
          <w:rFonts w:ascii="Montserrat" w:hAnsi="Montserrat" w:cs="Arial"/>
          <w:b w:val="0"/>
          <w:sz w:val="18"/>
          <w:szCs w:val="18"/>
          <w:lang w:val="es-ES"/>
        </w:rPr>
        <w:t xml:space="preserve"> con fecha 27 de octubre de 2020, referente a la </w:t>
      </w:r>
      <w:r w:rsidRPr="00077381">
        <w:rPr>
          <w:rFonts w:ascii="Montserrat" w:hAnsi="Montserrat" w:cs="Arial"/>
          <w:sz w:val="18"/>
          <w:szCs w:val="18"/>
          <w:lang w:val="es-ES"/>
        </w:rPr>
        <w:t>integración de la Investigación de Mercado</w:t>
      </w:r>
      <w:r w:rsidRPr="00BB2444">
        <w:rPr>
          <w:rFonts w:ascii="Montserrat" w:hAnsi="Montserrat" w:cs="Arial"/>
          <w:b w:val="0"/>
          <w:sz w:val="18"/>
          <w:szCs w:val="18"/>
          <w:lang w:val="es-ES"/>
        </w:rPr>
        <w:t>, en el que indica el uso del formato que se expone a continuación; mismo que permitirá identificar los datos necesarios para verificar el grado de análisis del tema del Instituto, autentificado mediante firma de</w:t>
      </w:r>
      <w:r w:rsidR="00077381">
        <w:rPr>
          <w:rFonts w:ascii="Montserrat" w:hAnsi="Montserrat" w:cs="Arial"/>
          <w:b w:val="0"/>
          <w:sz w:val="18"/>
          <w:szCs w:val="18"/>
          <w:lang w:val="es-ES"/>
        </w:rPr>
        <w:t xml:space="preserve"> </w:t>
      </w:r>
      <w:r w:rsidRPr="00BB2444">
        <w:rPr>
          <w:rFonts w:ascii="Montserrat" w:hAnsi="Montserrat" w:cs="Arial"/>
          <w:b w:val="0"/>
          <w:sz w:val="18"/>
          <w:szCs w:val="18"/>
          <w:lang w:val="es-ES"/>
        </w:rPr>
        <w:t>l</w:t>
      </w:r>
      <w:r w:rsidR="00077381">
        <w:rPr>
          <w:rFonts w:ascii="Montserrat" w:hAnsi="Montserrat" w:cs="Arial"/>
          <w:b w:val="0"/>
          <w:sz w:val="18"/>
          <w:szCs w:val="18"/>
          <w:lang w:val="es-ES"/>
        </w:rPr>
        <w:t>os</w:t>
      </w:r>
      <w:r w:rsidRPr="00BB2444">
        <w:rPr>
          <w:rFonts w:ascii="Montserrat" w:hAnsi="Montserrat" w:cs="Arial"/>
          <w:b w:val="0"/>
          <w:sz w:val="18"/>
          <w:szCs w:val="18"/>
          <w:lang w:val="es-ES"/>
        </w:rPr>
        <w:t xml:space="preserve"> responsable</w:t>
      </w:r>
      <w:r w:rsidR="00077381">
        <w:rPr>
          <w:rFonts w:ascii="Montserrat" w:hAnsi="Montserrat" w:cs="Arial"/>
          <w:b w:val="0"/>
          <w:sz w:val="18"/>
          <w:szCs w:val="18"/>
          <w:lang w:val="es-ES"/>
        </w:rPr>
        <w:t>s</w:t>
      </w:r>
      <w:r w:rsidRPr="00BB2444">
        <w:rPr>
          <w:rFonts w:ascii="Montserrat" w:hAnsi="Montserrat" w:cs="Arial"/>
          <w:b w:val="0"/>
          <w:sz w:val="18"/>
          <w:szCs w:val="18"/>
          <w:lang w:val="es-ES"/>
        </w:rPr>
        <w:t xml:space="preserve"> de la investigación.</w:t>
      </w:r>
    </w:p>
    <w:p w:rsidR="00BB2444" w:rsidRPr="001C1C86" w:rsidRDefault="00BB2444" w:rsidP="00BB2444">
      <w:pPr>
        <w:pStyle w:val="Textoindependiente"/>
        <w:ind w:left="-851" w:right="-426"/>
        <w:jc w:val="both"/>
        <w:rPr>
          <w:rFonts w:ascii="Montserrat" w:hAnsi="Montserrat" w:cs="Arial"/>
          <w:b w:val="0"/>
          <w:sz w:val="12"/>
          <w:szCs w:val="18"/>
          <w:lang w:val="es-ES"/>
        </w:rPr>
      </w:pPr>
    </w:p>
    <w:p w:rsidR="00BB2444" w:rsidRDefault="00BB2444" w:rsidP="00BB2444">
      <w:pPr>
        <w:pStyle w:val="Textoindependiente"/>
        <w:ind w:left="-851" w:right="-426"/>
        <w:jc w:val="both"/>
        <w:rPr>
          <w:rFonts w:ascii="Montserrat" w:hAnsi="Montserrat" w:cs="Arial"/>
          <w:sz w:val="18"/>
          <w:szCs w:val="18"/>
          <w:lang w:val="es-ES"/>
        </w:rPr>
      </w:pPr>
      <w:r w:rsidRPr="008345E2">
        <w:rPr>
          <w:rFonts w:ascii="Montserrat" w:hAnsi="Montserrat" w:cs="Arial"/>
          <w:sz w:val="18"/>
          <w:szCs w:val="18"/>
          <w:lang w:val="es-ES"/>
        </w:rPr>
        <w:t>Reporte de Investigación de Mercado.</w:t>
      </w:r>
    </w:p>
    <w:tbl>
      <w:tblPr>
        <w:tblpPr w:leftFromText="141" w:rightFromText="141" w:vertAnchor="text" w:horzAnchor="margin" w:tblpXSpec="center" w:tblpY="162"/>
        <w:tblW w:w="9776" w:type="dxa"/>
        <w:tblCellMar>
          <w:left w:w="70" w:type="dxa"/>
          <w:right w:w="70" w:type="dxa"/>
        </w:tblCellMar>
        <w:tblLook w:val="04A0" w:firstRow="1" w:lastRow="0" w:firstColumn="1" w:lastColumn="0" w:noHBand="0" w:noVBand="1"/>
      </w:tblPr>
      <w:tblGrid>
        <w:gridCol w:w="4702"/>
        <w:gridCol w:w="5074"/>
      </w:tblGrid>
      <w:tr w:rsidR="00BB2444" w:rsidRPr="001C1C86" w:rsidTr="001C1C86">
        <w:trPr>
          <w:trHeight w:val="300"/>
        </w:trPr>
        <w:tc>
          <w:tcPr>
            <w:tcW w:w="4702" w:type="dxa"/>
            <w:tcBorders>
              <w:top w:val="single" w:sz="4" w:space="0" w:color="auto"/>
              <w:left w:val="single" w:sz="4" w:space="0" w:color="auto"/>
              <w:bottom w:val="single" w:sz="4" w:space="0" w:color="auto"/>
              <w:right w:val="single" w:sz="4" w:space="0" w:color="auto"/>
            </w:tcBorders>
            <w:shd w:val="clear" w:color="auto" w:fill="auto"/>
            <w:vAlign w:val="center"/>
          </w:tcPr>
          <w:p w:rsidR="00BB2444" w:rsidRPr="001C1C86" w:rsidRDefault="00BB2444" w:rsidP="00BB2444">
            <w:pPr>
              <w:spacing w:after="0" w:line="240" w:lineRule="auto"/>
              <w:jc w:val="center"/>
              <w:rPr>
                <w:rFonts w:ascii="Montserrat" w:hAnsi="Montserrat" w:cs="Arial"/>
                <w:b/>
                <w:sz w:val="16"/>
                <w:szCs w:val="16"/>
                <w:lang w:val="es-ES_tradnl" w:eastAsia="es-ES"/>
              </w:rPr>
            </w:pPr>
            <w:r w:rsidRPr="001C1C86">
              <w:rPr>
                <w:rFonts w:ascii="Montserrat" w:hAnsi="Montserrat" w:cs="Arial"/>
                <w:b/>
                <w:sz w:val="16"/>
                <w:szCs w:val="16"/>
                <w:lang w:val="es-ES_tradnl" w:eastAsia="es-ES"/>
              </w:rPr>
              <w:t>Concepto.</w:t>
            </w:r>
          </w:p>
        </w:tc>
        <w:tc>
          <w:tcPr>
            <w:tcW w:w="5074" w:type="dxa"/>
            <w:tcBorders>
              <w:top w:val="single" w:sz="4" w:space="0" w:color="auto"/>
              <w:left w:val="nil"/>
              <w:bottom w:val="single" w:sz="4" w:space="0" w:color="auto"/>
              <w:right w:val="single" w:sz="4" w:space="0" w:color="auto"/>
            </w:tcBorders>
            <w:shd w:val="clear" w:color="auto" w:fill="auto"/>
            <w:vAlign w:val="center"/>
          </w:tcPr>
          <w:p w:rsidR="00BB2444" w:rsidRPr="001C1C86" w:rsidRDefault="00BB2444" w:rsidP="00BB2444">
            <w:pPr>
              <w:spacing w:after="0" w:line="240" w:lineRule="auto"/>
              <w:jc w:val="center"/>
              <w:rPr>
                <w:rFonts w:ascii="Montserrat" w:hAnsi="Montserrat" w:cs="Arial"/>
                <w:b/>
                <w:sz w:val="16"/>
                <w:szCs w:val="16"/>
                <w:lang w:val="es-ES_tradnl" w:eastAsia="es-ES"/>
              </w:rPr>
            </w:pPr>
            <w:r w:rsidRPr="001C1C86">
              <w:rPr>
                <w:rFonts w:ascii="Montserrat" w:hAnsi="Montserrat" w:cs="Arial"/>
                <w:b/>
                <w:sz w:val="16"/>
                <w:szCs w:val="16"/>
                <w:lang w:val="es-ES_tradnl" w:eastAsia="es-ES"/>
              </w:rPr>
              <w:t>Desarrollo.</w:t>
            </w:r>
          </w:p>
        </w:tc>
      </w:tr>
      <w:tr w:rsidR="00BB2444" w:rsidRPr="001C1C86" w:rsidTr="001C1C86">
        <w:trPr>
          <w:trHeight w:val="248"/>
        </w:trPr>
        <w:tc>
          <w:tcPr>
            <w:tcW w:w="4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2444" w:rsidRPr="001C1C86" w:rsidRDefault="00BB2444" w:rsidP="00BB2444">
            <w:pPr>
              <w:spacing w:after="0" w:line="240" w:lineRule="auto"/>
              <w:jc w:val="both"/>
              <w:rPr>
                <w:rFonts w:ascii="Montserrat" w:hAnsi="Montserrat" w:cs="Arial"/>
                <w:sz w:val="16"/>
                <w:szCs w:val="16"/>
                <w:lang w:val="es-ES_tradnl" w:eastAsia="es-ES"/>
              </w:rPr>
            </w:pPr>
            <w:r w:rsidRPr="001C1C86">
              <w:rPr>
                <w:rFonts w:ascii="Montserrat" w:hAnsi="Montserrat" w:cs="Arial"/>
                <w:sz w:val="16"/>
                <w:szCs w:val="16"/>
                <w:lang w:val="es-ES_tradnl" w:eastAsia="es-ES"/>
              </w:rPr>
              <w:t>Descripción del bien, servicio u obra:</w:t>
            </w:r>
          </w:p>
        </w:tc>
        <w:tc>
          <w:tcPr>
            <w:tcW w:w="5074" w:type="dxa"/>
            <w:tcBorders>
              <w:top w:val="single" w:sz="4" w:space="0" w:color="auto"/>
              <w:left w:val="nil"/>
              <w:bottom w:val="single" w:sz="4" w:space="0" w:color="auto"/>
              <w:right w:val="single" w:sz="4" w:space="0" w:color="auto"/>
            </w:tcBorders>
            <w:shd w:val="clear" w:color="auto" w:fill="auto"/>
            <w:vAlign w:val="center"/>
            <w:hideMark/>
          </w:tcPr>
          <w:p w:rsidR="00BB2444" w:rsidRPr="00B55EF9" w:rsidRDefault="00BB2444" w:rsidP="00407800">
            <w:pPr>
              <w:tabs>
                <w:tab w:val="center" w:pos="4419"/>
                <w:tab w:val="right" w:pos="8838"/>
              </w:tabs>
              <w:spacing w:after="0" w:line="240" w:lineRule="auto"/>
              <w:jc w:val="both"/>
              <w:rPr>
                <w:rFonts w:ascii="Montserrat" w:hAnsi="Montserrat" w:cs="Arial"/>
                <w:sz w:val="16"/>
                <w:szCs w:val="16"/>
                <w:highlight w:val="yellow"/>
                <w:lang w:val="es-ES_tradnl" w:eastAsia="es-ES"/>
              </w:rPr>
            </w:pPr>
            <w:r w:rsidRPr="00B55EF9">
              <w:rPr>
                <w:rStyle w:val="Hipervnculo"/>
                <w:rFonts w:ascii="Montserrat" w:hAnsi="Montserrat"/>
                <w:b/>
                <w:sz w:val="14"/>
                <w:szCs w:val="16"/>
                <w:highlight w:val="yellow"/>
                <w:u w:val="none"/>
              </w:rPr>
              <w:t>“</w:t>
            </w:r>
            <w:r w:rsidR="00407800" w:rsidRPr="00B55EF9">
              <w:rPr>
                <w:rStyle w:val="Hipervnculo"/>
                <w:rFonts w:ascii="Montserrat" w:hAnsi="Montserrat" w:cs="Arial"/>
                <w:b/>
                <w:sz w:val="20"/>
                <w:highlight w:val="yellow"/>
                <w:u w:val="none"/>
              </w:rPr>
              <w:t>Nombre del requerimiento</w:t>
            </w:r>
            <w:r w:rsidR="00FC6296" w:rsidRPr="00B55EF9">
              <w:rPr>
                <w:rStyle w:val="Hipervnculo"/>
                <w:rFonts w:ascii="Montserrat" w:hAnsi="Montserrat"/>
                <w:b/>
                <w:sz w:val="14"/>
                <w:szCs w:val="16"/>
                <w:highlight w:val="yellow"/>
                <w:u w:val="none"/>
              </w:rPr>
              <w:t>”</w:t>
            </w:r>
          </w:p>
        </w:tc>
      </w:tr>
      <w:tr w:rsidR="00BB2444" w:rsidRPr="001C1C86" w:rsidTr="001C1C86">
        <w:trPr>
          <w:trHeight w:val="900"/>
        </w:trPr>
        <w:tc>
          <w:tcPr>
            <w:tcW w:w="4702" w:type="dxa"/>
            <w:tcBorders>
              <w:top w:val="nil"/>
              <w:left w:val="single" w:sz="4" w:space="0" w:color="auto"/>
              <w:bottom w:val="single" w:sz="4" w:space="0" w:color="auto"/>
              <w:right w:val="single" w:sz="4" w:space="0" w:color="auto"/>
            </w:tcBorders>
            <w:shd w:val="clear" w:color="auto" w:fill="auto"/>
            <w:vAlign w:val="center"/>
            <w:hideMark/>
          </w:tcPr>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s="Arial"/>
                <w:sz w:val="16"/>
                <w:szCs w:val="16"/>
                <w:lang w:val="es-ES_tradnl" w:eastAsia="es-ES"/>
              </w:rPr>
              <w:t xml:space="preserve">Nombre y cargo del servidor o servidores públicos responsables de </w:t>
            </w:r>
            <w:r w:rsidR="009B4C1B">
              <w:rPr>
                <w:rFonts w:ascii="Montserrat" w:hAnsi="Montserrat" w:cs="Arial"/>
                <w:sz w:val="16"/>
                <w:szCs w:val="16"/>
                <w:lang w:val="es-ES_tradnl" w:eastAsia="es-ES"/>
              </w:rPr>
              <w:t xml:space="preserve">realizar </w:t>
            </w:r>
            <w:r w:rsidRPr="001C1C86">
              <w:rPr>
                <w:rFonts w:ascii="Montserrat" w:hAnsi="Montserrat" w:cs="Arial"/>
                <w:sz w:val="16"/>
                <w:szCs w:val="16"/>
                <w:lang w:val="es-ES_tradnl" w:eastAsia="es-ES"/>
              </w:rPr>
              <w:t>la investigación de mercado:</w:t>
            </w:r>
          </w:p>
        </w:tc>
        <w:tc>
          <w:tcPr>
            <w:tcW w:w="5074" w:type="dxa"/>
            <w:tcBorders>
              <w:top w:val="nil"/>
              <w:left w:val="nil"/>
              <w:bottom w:val="single" w:sz="4" w:space="0" w:color="auto"/>
              <w:right w:val="single" w:sz="4" w:space="0" w:color="auto"/>
            </w:tcBorders>
            <w:shd w:val="clear" w:color="auto" w:fill="auto"/>
            <w:vAlign w:val="center"/>
            <w:hideMark/>
          </w:tcPr>
          <w:p w:rsidR="00A034C6" w:rsidRDefault="00A034C6" w:rsidP="00A034C6">
            <w:pPr>
              <w:spacing w:after="0" w:line="240" w:lineRule="auto"/>
              <w:ind w:right="-1"/>
              <w:jc w:val="both"/>
              <w:rPr>
                <w:rFonts w:ascii="Montserrat" w:hAnsi="Montserrat"/>
                <w:color w:val="000000"/>
                <w:sz w:val="16"/>
                <w:szCs w:val="16"/>
                <w:lang w:val="es-ES_tradnl"/>
              </w:rPr>
            </w:pPr>
            <w:r w:rsidRPr="001B7CF1">
              <w:rPr>
                <w:rFonts w:ascii="Montserrat" w:hAnsi="Montserrat"/>
                <w:color w:val="000000"/>
                <w:sz w:val="16"/>
                <w:szCs w:val="16"/>
                <w:lang w:val="es-ES_tradnl"/>
              </w:rPr>
              <w:t>Jesús Israel Paredes Ortiz, Encargado del Departamento de Investigación de Mercado</w:t>
            </w:r>
            <w:r w:rsidR="00407800">
              <w:rPr>
                <w:rFonts w:ascii="Montserrat" w:hAnsi="Montserrat"/>
                <w:color w:val="000000"/>
                <w:sz w:val="16"/>
                <w:szCs w:val="16"/>
                <w:lang w:val="es-ES_tradnl"/>
              </w:rPr>
              <w:t xml:space="preserve"> de la Dirección de Recursos Materiales e Infraestructura del IPN</w:t>
            </w:r>
            <w:r w:rsidRPr="001B7CF1">
              <w:rPr>
                <w:rFonts w:ascii="Montserrat" w:hAnsi="Montserrat"/>
                <w:color w:val="000000"/>
                <w:sz w:val="16"/>
                <w:szCs w:val="16"/>
                <w:lang w:val="es-ES_tradnl"/>
              </w:rPr>
              <w:t>.</w:t>
            </w:r>
          </w:p>
          <w:p w:rsidR="00407800" w:rsidRPr="001B7CF1" w:rsidRDefault="00407800" w:rsidP="00A034C6">
            <w:pPr>
              <w:spacing w:after="0" w:line="240" w:lineRule="auto"/>
              <w:ind w:right="-1"/>
              <w:jc w:val="both"/>
              <w:rPr>
                <w:rFonts w:ascii="Montserrat" w:hAnsi="Montserrat"/>
                <w:color w:val="000000"/>
                <w:sz w:val="16"/>
                <w:szCs w:val="16"/>
                <w:lang w:val="es-ES_tradnl"/>
              </w:rPr>
            </w:pPr>
          </w:p>
          <w:p w:rsidR="00BB2444" w:rsidRPr="001C1C86" w:rsidRDefault="00A034C6" w:rsidP="00A034C6">
            <w:pPr>
              <w:spacing w:after="0" w:line="240" w:lineRule="auto"/>
              <w:jc w:val="both"/>
              <w:rPr>
                <w:rFonts w:ascii="Montserrat" w:hAnsi="Montserrat" w:cs="Arial"/>
                <w:sz w:val="16"/>
                <w:szCs w:val="16"/>
                <w:lang w:val="es-ES_tradnl" w:eastAsia="es-ES"/>
              </w:rPr>
            </w:pPr>
            <w:r w:rsidRPr="001B7CF1">
              <w:rPr>
                <w:rFonts w:ascii="Montserrat" w:hAnsi="Montserrat"/>
                <w:color w:val="000000"/>
                <w:sz w:val="16"/>
                <w:szCs w:val="16"/>
                <w:lang w:val="es-ES_tradnl"/>
              </w:rPr>
              <w:t>Gerardo Alfredo Icaza Palacio, Jefe de la División de Adquisición de Bienes y Servicios</w:t>
            </w:r>
            <w:r w:rsidR="00407800">
              <w:rPr>
                <w:rFonts w:ascii="Montserrat" w:hAnsi="Montserrat"/>
                <w:color w:val="000000"/>
                <w:sz w:val="16"/>
                <w:szCs w:val="16"/>
                <w:lang w:val="es-ES_tradnl"/>
              </w:rPr>
              <w:t xml:space="preserve"> de la Dirección de Recursos Materiales e Infraestructura del IPN</w:t>
            </w:r>
            <w:r w:rsidRPr="001B7CF1">
              <w:rPr>
                <w:rFonts w:ascii="Montserrat" w:hAnsi="Montserrat"/>
                <w:color w:val="000000"/>
                <w:sz w:val="16"/>
                <w:szCs w:val="16"/>
                <w:lang w:val="es-ES_tradnl"/>
              </w:rPr>
              <w:t>.</w:t>
            </w:r>
          </w:p>
        </w:tc>
      </w:tr>
      <w:tr w:rsidR="00BB2444" w:rsidRPr="001C1C86" w:rsidTr="001C1C86">
        <w:trPr>
          <w:trHeight w:val="634"/>
        </w:trPr>
        <w:tc>
          <w:tcPr>
            <w:tcW w:w="4702" w:type="dxa"/>
            <w:tcBorders>
              <w:top w:val="nil"/>
              <w:left w:val="single" w:sz="4" w:space="0" w:color="auto"/>
              <w:bottom w:val="single" w:sz="4" w:space="0" w:color="auto"/>
              <w:right w:val="single" w:sz="4" w:space="0" w:color="auto"/>
            </w:tcBorders>
            <w:shd w:val="clear" w:color="auto" w:fill="auto"/>
            <w:vAlign w:val="center"/>
            <w:hideMark/>
          </w:tcPr>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s="Arial"/>
                <w:sz w:val="16"/>
                <w:szCs w:val="16"/>
                <w:lang w:val="es-ES_tradnl" w:eastAsia="es-ES"/>
              </w:rPr>
              <w:t>Fuentes consultadas conforme lo dispuesto en el artículo 28 del Reglamento de la LAASSP y penúltimo párrafo del artículo 15 del Reglamento de la LOPSRM:</w:t>
            </w:r>
          </w:p>
        </w:tc>
        <w:tc>
          <w:tcPr>
            <w:tcW w:w="5074" w:type="dxa"/>
            <w:tcBorders>
              <w:top w:val="nil"/>
              <w:left w:val="nil"/>
              <w:bottom w:val="single" w:sz="4" w:space="0" w:color="auto"/>
              <w:right w:val="single" w:sz="4" w:space="0" w:color="auto"/>
            </w:tcBorders>
            <w:shd w:val="clear" w:color="auto" w:fill="auto"/>
            <w:vAlign w:val="center"/>
            <w:hideMark/>
          </w:tcPr>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olor w:val="000000"/>
                <w:sz w:val="16"/>
                <w:szCs w:val="16"/>
                <w:lang w:val="es-ES_tradnl"/>
              </w:rPr>
              <w:t>CompraNet.</w:t>
            </w:r>
          </w:p>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olor w:val="000000"/>
                <w:sz w:val="16"/>
                <w:szCs w:val="16"/>
                <w:lang w:val="es-ES_tradnl"/>
              </w:rPr>
              <w:t xml:space="preserve">Información histórica de la dependencia. </w:t>
            </w:r>
          </w:p>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olor w:val="000000"/>
                <w:sz w:val="16"/>
                <w:szCs w:val="16"/>
                <w:lang w:val="es-ES_tradnl"/>
              </w:rPr>
              <w:t>Cotizaciones.</w:t>
            </w:r>
          </w:p>
        </w:tc>
      </w:tr>
      <w:tr w:rsidR="00BB2444" w:rsidRPr="001C1C86" w:rsidTr="009B4C1B">
        <w:trPr>
          <w:trHeight w:val="1649"/>
        </w:trPr>
        <w:tc>
          <w:tcPr>
            <w:tcW w:w="4702" w:type="dxa"/>
            <w:tcBorders>
              <w:top w:val="nil"/>
              <w:left w:val="single" w:sz="4" w:space="0" w:color="auto"/>
              <w:bottom w:val="single" w:sz="4" w:space="0" w:color="auto"/>
              <w:right w:val="single" w:sz="4" w:space="0" w:color="auto"/>
            </w:tcBorders>
            <w:shd w:val="clear" w:color="auto" w:fill="auto"/>
            <w:vAlign w:val="center"/>
            <w:hideMark/>
          </w:tcPr>
          <w:p w:rsidR="00BB2444" w:rsidRPr="001C1C86" w:rsidRDefault="00BB2444" w:rsidP="00BB2444">
            <w:pPr>
              <w:spacing w:after="0" w:line="240" w:lineRule="auto"/>
              <w:jc w:val="both"/>
              <w:rPr>
                <w:rFonts w:ascii="Montserrat" w:hAnsi="Montserrat"/>
                <w:color w:val="000000"/>
                <w:sz w:val="16"/>
                <w:szCs w:val="16"/>
                <w:lang w:val="es-ES_tradnl"/>
              </w:rPr>
            </w:pPr>
            <w:r w:rsidRPr="001C1C86">
              <w:rPr>
                <w:rFonts w:ascii="Montserrat" w:hAnsi="Montserrat" w:cs="Arial"/>
                <w:sz w:val="16"/>
                <w:szCs w:val="16"/>
                <w:lang w:val="es-ES_tradnl" w:eastAsia="es-ES"/>
              </w:rPr>
              <w:t>En caso de solicitar cotizaciones, indique el nombre de las personas físicas o morales a quien se le solicitó y el estatus de respuesta el cual puede ser "Presentó cotización", "No presentó cotización" y "No contesto".</w:t>
            </w:r>
          </w:p>
        </w:tc>
        <w:tc>
          <w:tcPr>
            <w:tcW w:w="5074" w:type="dxa"/>
            <w:tcBorders>
              <w:top w:val="nil"/>
              <w:left w:val="nil"/>
              <w:bottom w:val="single" w:sz="4" w:space="0" w:color="auto"/>
              <w:right w:val="single" w:sz="4" w:space="0" w:color="auto"/>
            </w:tcBorders>
            <w:shd w:val="clear" w:color="auto" w:fill="auto"/>
            <w:vAlign w:val="center"/>
          </w:tcPr>
          <w:p w:rsidR="00BB2444" w:rsidRPr="00B55EF9" w:rsidRDefault="00C56D0B" w:rsidP="00BB2444">
            <w:pPr>
              <w:numPr>
                <w:ilvl w:val="0"/>
                <w:numId w:val="16"/>
              </w:numPr>
              <w:spacing w:after="0" w:line="259" w:lineRule="auto"/>
              <w:ind w:left="339" w:hanging="283"/>
              <w:contextualSpacing/>
              <w:jc w:val="both"/>
              <w:rPr>
                <w:rStyle w:val="Hipervnculo"/>
                <w:rFonts w:ascii="Montserrat" w:hAnsi="Montserrat"/>
                <w:color w:val="auto"/>
                <w:sz w:val="16"/>
                <w:szCs w:val="16"/>
                <w:highlight w:val="yellow"/>
                <w:u w:val="none"/>
              </w:rPr>
            </w:pPr>
            <w:r w:rsidRPr="00B55EF9">
              <w:rPr>
                <w:rStyle w:val="Hipervnculo"/>
                <w:rFonts w:ascii="Montserrat" w:hAnsi="Montserrat"/>
                <w:color w:val="auto"/>
                <w:sz w:val="16"/>
                <w:szCs w:val="16"/>
                <w:highlight w:val="yellow"/>
                <w:u w:val="none"/>
              </w:rPr>
              <w:t>XXXXXXXXXXXXX</w:t>
            </w:r>
          </w:p>
          <w:p w:rsidR="00C56D0B" w:rsidRPr="00B55EF9" w:rsidRDefault="00C56D0B" w:rsidP="00BB2444">
            <w:pPr>
              <w:numPr>
                <w:ilvl w:val="0"/>
                <w:numId w:val="16"/>
              </w:numPr>
              <w:spacing w:after="0" w:line="259" w:lineRule="auto"/>
              <w:ind w:left="339" w:hanging="283"/>
              <w:contextualSpacing/>
              <w:jc w:val="both"/>
              <w:rPr>
                <w:rStyle w:val="Hipervnculo"/>
                <w:rFonts w:ascii="Montserrat" w:hAnsi="Montserrat"/>
                <w:color w:val="auto"/>
                <w:sz w:val="16"/>
                <w:szCs w:val="16"/>
                <w:highlight w:val="yellow"/>
                <w:u w:val="none"/>
              </w:rPr>
            </w:pPr>
            <w:r w:rsidRPr="00B55EF9">
              <w:rPr>
                <w:rStyle w:val="Hipervnculo"/>
                <w:rFonts w:ascii="Montserrat" w:hAnsi="Montserrat"/>
                <w:color w:val="auto"/>
                <w:sz w:val="16"/>
                <w:szCs w:val="16"/>
                <w:highlight w:val="yellow"/>
                <w:u w:val="none"/>
              </w:rPr>
              <w:t>XXXXXXXXXXXXX</w:t>
            </w:r>
          </w:p>
          <w:p w:rsidR="00C56D0B" w:rsidRPr="00B55EF9" w:rsidRDefault="00C56D0B" w:rsidP="00BB2444">
            <w:pPr>
              <w:numPr>
                <w:ilvl w:val="0"/>
                <w:numId w:val="16"/>
              </w:numPr>
              <w:spacing w:after="0" w:line="259" w:lineRule="auto"/>
              <w:ind w:left="339" w:hanging="283"/>
              <w:contextualSpacing/>
              <w:jc w:val="both"/>
              <w:rPr>
                <w:rStyle w:val="Hipervnculo"/>
                <w:rFonts w:ascii="Montserrat" w:hAnsi="Montserrat"/>
                <w:color w:val="auto"/>
                <w:sz w:val="16"/>
                <w:szCs w:val="16"/>
                <w:highlight w:val="yellow"/>
                <w:u w:val="none"/>
              </w:rPr>
            </w:pPr>
            <w:r w:rsidRPr="00B55EF9">
              <w:rPr>
                <w:rStyle w:val="Hipervnculo"/>
                <w:rFonts w:ascii="Montserrat" w:hAnsi="Montserrat"/>
                <w:color w:val="auto"/>
                <w:sz w:val="16"/>
                <w:szCs w:val="16"/>
                <w:highlight w:val="yellow"/>
                <w:u w:val="none"/>
              </w:rPr>
              <w:t>XXXXXXXXXXXXX</w:t>
            </w:r>
          </w:p>
          <w:p w:rsidR="00C56D0B" w:rsidRDefault="00C56D0B" w:rsidP="00B55EF9">
            <w:pPr>
              <w:spacing w:after="0" w:line="259" w:lineRule="auto"/>
              <w:ind w:left="339"/>
              <w:contextualSpacing/>
              <w:jc w:val="both"/>
              <w:rPr>
                <w:rStyle w:val="Hipervnculo"/>
                <w:rFonts w:ascii="Montserrat" w:hAnsi="Montserrat"/>
                <w:b/>
                <w:sz w:val="16"/>
                <w:szCs w:val="16"/>
                <w:highlight w:val="yellow"/>
                <w:u w:val="none"/>
              </w:rPr>
            </w:pPr>
          </w:p>
          <w:p w:rsidR="005D7765" w:rsidRPr="00512530" w:rsidRDefault="005D7765" w:rsidP="005D7765">
            <w:pPr>
              <w:spacing w:after="0" w:line="259" w:lineRule="auto"/>
              <w:jc w:val="both"/>
              <w:rPr>
                <w:rFonts w:ascii="Montserrat" w:hAnsi="Montserrat"/>
                <w:b/>
                <w:color w:val="000000"/>
                <w:sz w:val="15"/>
                <w:szCs w:val="15"/>
                <w:lang w:val="es-ES_tradnl"/>
              </w:rPr>
            </w:pPr>
            <w:r w:rsidRPr="00512530">
              <w:rPr>
                <w:rFonts w:ascii="Montserrat" w:hAnsi="Montserrat"/>
                <w:b/>
                <w:color w:val="000000"/>
                <w:sz w:val="15"/>
                <w:szCs w:val="15"/>
                <w:lang w:val="es-ES_tradnl"/>
              </w:rPr>
              <w:t>Presentó cotización</w:t>
            </w:r>
            <w:r>
              <w:rPr>
                <w:rFonts w:ascii="Montserrat" w:hAnsi="Montserrat"/>
                <w:b/>
                <w:color w:val="000000"/>
                <w:sz w:val="15"/>
                <w:szCs w:val="15"/>
                <w:lang w:val="es-ES_tradnl"/>
              </w:rPr>
              <w:t xml:space="preserve"> (</w:t>
            </w:r>
            <w:r w:rsidRPr="005D7765">
              <w:rPr>
                <w:rFonts w:ascii="Montserrat" w:hAnsi="Montserrat"/>
                <w:b/>
                <w:color w:val="000000"/>
                <w:sz w:val="15"/>
                <w:szCs w:val="15"/>
                <w:highlight w:val="yellow"/>
                <w:lang w:val="es-ES_tradnl"/>
              </w:rPr>
              <w:t>XXX</w:t>
            </w:r>
            <w:r>
              <w:rPr>
                <w:rFonts w:ascii="Montserrat" w:hAnsi="Montserrat"/>
                <w:b/>
                <w:color w:val="000000"/>
                <w:sz w:val="15"/>
                <w:szCs w:val="15"/>
                <w:lang w:val="es-ES_tradnl"/>
              </w:rPr>
              <w:t>)</w:t>
            </w:r>
            <w:r w:rsidRPr="00512530">
              <w:rPr>
                <w:rFonts w:ascii="Montserrat" w:hAnsi="Montserrat"/>
                <w:b/>
                <w:color w:val="000000"/>
                <w:sz w:val="15"/>
                <w:szCs w:val="15"/>
                <w:lang w:val="es-ES_tradnl"/>
              </w:rPr>
              <w:t>:</w:t>
            </w:r>
          </w:p>
          <w:p w:rsidR="005D7765" w:rsidRPr="00512530" w:rsidRDefault="005D7765" w:rsidP="005D7765">
            <w:pPr>
              <w:spacing w:after="0" w:line="259" w:lineRule="auto"/>
              <w:jc w:val="both"/>
              <w:rPr>
                <w:rFonts w:ascii="Montserrat" w:hAnsi="Montserrat"/>
                <w:color w:val="000000"/>
                <w:sz w:val="15"/>
                <w:szCs w:val="15"/>
                <w:lang w:val="es-ES_tradnl"/>
              </w:rPr>
            </w:pPr>
          </w:p>
          <w:p w:rsidR="005D7765" w:rsidRPr="008E627F" w:rsidRDefault="005D7765" w:rsidP="005D7765">
            <w:pPr>
              <w:spacing w:line="259" w:lineRule="auto"/>
              <w:jc w:val="both"/>
              <w:rPr>
                <w:rFonts w:ascii="Montserrat" w:hAnsi="Montserrat"/>
                <w:b/>
                <w:color w:val="000000"/>
                <w:sz w:val="15"/>
                <w:szCs w:val="15"/>
                <w:lang w:val="es-ES_tradnl"/>
              </w:rPr>
            </w:pPr>
            <w:r>
              <w:rPr>
                <w:rFonts w:ascii="Montserrat" w:hAnsi="Montserrat"/>
                <w:b/>
                <w:color w:val="000000"/>
                <w:sz w:val="15"/>
                <w:szCs w:val="15"/>
                <w:lang w:val="es-ES_tradnl"/>
              </w:rPr>
              <w:t xml:space="preserve">Por </w:t>
            </w:r>
            <w:r w:rsidRPr="008E627F">
              <w:rPr>
                <w:rFonts w:ascii="Montserrat" w:hAnsi="Montserrat"/>
                <w:b/>
                <w:color w:val="000000"/>
                <w:sz w:val="15"/>
                <w:szCs w:val="15"/>
                <w:lang w:val="es-ES_tradnl"/>
              </w:rPr>
              <w:t>Correo electrónico:</w:t>
            </w:r>
          </w:p>
          <w:p w:rsidR="005D7765" w:rsidRPr="005D7765" w:rsidRDefault="005D7765" w:rsidP="005D7765">
            <w:pPr>
              <w:pStyle w:val="Prrafodelista"/>
              <w:numPr>
                <w:ilvl w:val="0"/>
                <w:numId w:val="35"/>
              </w:numPr>
              <w:spacing w:line="259" w:lineRule="auto"/>
              <w:jc w:val="both"/>
              <w:rPr>
                <w:rFonts w:ascii="Montserrat" w:hAnsi="Montserrat"/>
                <w:color w:val="000000"/>
                <w:sz w:val="15"/>
                <w:szCs w:val="15"/>
                <w:highlight w:val="yellow"/>
                <w:lang w:val="es-ES_tradnl"/>
              </w:rPr>
            </w:pPr>
            <w:r w:rsidRPr="005D7765">
              <w:rPr>
                <w:rFonts w:ascii="Montserrat" w:hAnsi="Montserrat"/>
                <w:color w:val="000000"/>
                <w:sz w:val="15"/>
                <w:szCs w:val="15"/>
                <w:highlight w:val="yellow"/>
                <w:lang w:val="es-ES_tradnl"/>
              </w:rPr>
              <w:t>XXX</w:t>
            </w:r>
          </w:p>
          <w:p w:rsidR="005D7765" w:rsidRDefault="005D7765" w:rsidP="005D7765">
            <w:pPr>
              <w:spacing w:after="0" w:line="259" w:lineRule="auto"/>
              <w:jc w:val="both"/>
              <w:rPr>
                <w:rFonts w:ascii="Montserrat" w:hAnsi="Montserrat"/>
                <w:color w:val="000000"/>
                <w:sz w:val="15"/>
                <w:szCs w:val="15"/>
                <w:lang w:val="es-ES_tradnl"/>
              </w:rPr>
            </w:pPr>
          </w:p>
          <w:p w:rsidR="005D7765" w:rsidRPr="008E627F" w:rsidRDefault="005D7765" w:rsidP="005D7765">
            <w:pPr>
              <w:spacing w:line="259" w:lineRule="auto"/>
              <w:jc w:val="both"/>
              <w:rPr>
                <w:rFonts w:ascii="Montserrat" w:hAnsi="Montserrat"/>
                <w:b/>
                <w:color w:val="000000"/>
                <w:sz w:val="15"/>
                <w:szCs w:val="15"/>
                <w:lang w:val="es-ES_tradnl"/>
              </w:rPr>
            </w:pPr>
            <w:r>
              <w:rPr>
                <w:rFonts w:ascii="Montserrat" w:hAnsi="Montserrat"/>
                <w:b/>
                <w:color w:val="000000"/>
                <w:sz w:val="15"/>
                <w:szCs w:val="15"/>
                <w:lang w:val="es-ES_tradnl"/>
              </w:rPr>
              <w:t xml:space="preserve">Por </w:t>
            </w:r>
            <w:r w:rsidRPr="008E627F">
              <w:rPr>
                <w:rFonts w:ascii="Montserrat" w:hAnsi="Montserrat"/>
                <w:b/>
                <w:color w:val="000000"/>
                <w:sz w:val="15"/>
                <w:szCs w:val="15"/>
                <w:lang w:val="es-ES_tradnl"/>
              </w:rPr>
              <w:t>SDI “Solicitud de Información” vía CompraNet:</w:t>
            </w:r>
          </w:p>
          <w:p w:rsidR="005D7765" w:rsidRPr="005D7765" w:rsidRDefault="005D7765" w:rsidP="005D7765">
            <w:pPr>
              <w:pStyle w:val="Prrafodelista"/>
              <w:numPr>
                <w:ilvl w:val="0"/>
                <w:numId w:val="35"/>
              </w:numPr>
              <w:spacing w:line="259" w:lineRule="auto"/>
              <w:jc w:val="both"/>
              <w:rPr>
                <w:rFonts w:ascii="Montserrat" w:hAnsi="Montserrat"/>
                <w:color w:val="000000"/>
                <w:sz w:val="15"/>
                <w:szCs w:val="15"/>
                <w:highlight w:val="yellow"/>
                <w:lang w:val="es-ES_tradnl"/>
              </w:rPr>
            </w:pPr>
            <w:r w:rsidRPr="005D7765">
              <w:rPr>
                <w:rFonts w:ascii="Montserrat" w:hAnsi="Montserrat"/>
                <w:color w:val="000000"/>
                <w:sz w:val="15"/>
                <w:szCs w:val="15"/>
                <w:highlight w:val="yellow"/>
                <w:lang w:val="es-ES_tradnl"/>
              </w:rPr>
              <w:t>XXX</w:t>
            </w:r>
          </w:p>
          <w:p w:rsidR="005D7765" w:rsidRPr="00351EE5" w:rsidRDefault="005D7765" w:rsidP="005D7765">
            <w:pPr>
              <w:pStyle w:val="Prrafodelista"/>
              <w:spacing w:line="259" w:lineRule="auto"/>
              <w:jc w:val="both"/>
              <w:rPr>
                <w:rFonts w:ascii="Montserrat" w:hAnsi="Montserrat"/>
                <w:color w:val="000000"/>
                <w:sz w:val="15"/>
                <w:szCs w:val="15"/>
                <w:lang w:val="es-ES_tradnl"/>
              </w:rPr>
            </w:pPr>
          </w:p>
          <w:p w:rsidR="005D7765" w:rsidRPr="00512530" w:rsidRDefault="005D7765" w:rsidP="005D7765">
            <w:pPr>
              <w:spacing w:after="0" w:line="259" w:lineRule="auto"/>
              <w:jc w:val="both"/>
              <w:rPr>
                <w:rFonts w:ascii="Montserrat" w:hAnsi="Montserrat"/>
                <w:b/>
                <w:color w:val="000000"/>
                <w:sz w:val="15"/>
                <w:szCs w:val="15"/>
                <w:lang w:val="es-ES_tradnl"/>
              </w:rPr>
            </w:pPr>
            <w:r w:rsidRPr="00512530">
              <w:rPr>
                <w:rFonts w:ascii="Montserrat" w:hAnsi="Montserrat"/>
                <w:b/>
                <w:color w:val="000000"/>
                <w:sz w:val="15"/>
                <w:szCs w:val="15"/>
                <w:lang w:val="es-ES_tradnl"/>
              </w:rPr>
              <w:t>No presentó cotización</w:t>
            </w:r>
            <w:r>
              <w:rPr>
                <w:rFonts w:ascii="Montserrat" w:hAnsi="Montserrat"/>
                <w:b/>
                <w:color w:val="000000"/>
                <w:sz w:val="15"/>
                <w:szCs w:val="15"/>
                <w:lang w:val="es-ES_tradnl"/>
              </w:rPr>
              <w:t xml:space="preserve"> (35):</w:t>
            </w:r>
          </w:p>
          <w:p w:rsidR="005D7765" w:rsidRPr="00512530" w:rsidRDefault="005D7765" w:rsidP="005D7765">
            <w:pPr>
              <w:spacing w:after="0" w:line="259" w:lineRule="auto"/>
              <w:jc w:val="both"/>
              <w:rPr>
                <w:rFonts w:ascii="Montserrat" w:hAnsi="Montserrat"/>
                <w:color w:val="000000"/>
                <w:sz w:val="15"/>
                <w:szCs w:val="15"/>
                <w:lang w:val="es-ES_tradnl"/>
              </w:rPr>
            </w:pPr>
          </w:p>
          <w:p w:rsidR="005D7765" w:rsidRPr="005D7765" w:rsidRDefault="005D7765" w:rsidP="005D7765">
            <w:pPr>
              <w:pStyle w:val="Prrafodelista"/>
              <w:numPr>
                <w:ilvl w:val="0"/>
                <w:numId w:val="37"/>
              </w:numPr>
              <w:spacing w:line="259" w:lineRule="auto"/>
              <w:jc w:val="both"/>
              <w:rPr>
                <w:rFonts w:ascii="Montserrat" w:hAnsi="Montserrat"/>
                <w:color w:val="000000"/>
                <w:sz w:val="15"/>
                <w:szCs w:val="15"/>
                <w:highlight w:val="yellow"/>
                <w:lang w:val="es-ES_tradnl"/>
              </w:rPr>
            </w:pPr>
            <w:r w:rsidRPr="005D7765">
              <w:rPr>
                <w:rFonts w:ascii="Montserrat" w:hAnsi="Montserrat"/>
                <w:color w:val="000000"/>
                <w:sz w:val="15"/>
                <w:szCs w:val="15"/>
                <w:highlight w:val="yellow"/>
                <w:lang w:val="es-ES_tradnl"/>
              </w:rPr>
              <w:t>XXX</w:t>
            </w:r>
          </w:p>
          <w:p w:rsidR="005D7765" w:rsidRPr="00407800" w:rsidRDefault="005D7765" w:rsidP="005D7765">
            <w:pPr>
              <w:spacing w:after="0" w:line="259" w:lineRule="auto"/>
              <w:ind w:left="339"/>
              <w:contextualSpacing/>
              <w:jc w:val="both"/>
              <w:rPr>
                <w:rStyle w:val="Hipervnculo"/>
                <w:rFonts w:ascii="Montserrat" w:hAnsi="Montserrat"/>
                <w:b/>
                <w:sz w:val="16"/>
                <w:szCs w:val="16"/>
                <w:highlight w:val="yellow"/>
                <w:u w:val="none"/>
              </w:rPr>
            </w:pPr>
          </w:p>
        </w:tc>
      </w:tr>
      <w:tr w:rsidR="00BB2444" w:rsidRPr="001C1C86" w:rsidTr="001C1C86">
        <w:trPr>
          <w:trHeight w:val="3113"/>
        </w:trPr>
        <w:tc>
          <w:tcPr>
            <w:tcW w:w="4702" w:type="dxa"/>
            <w:tcBorders>
              <w:top w:val="nil"/>
              <w:left w:val="single" w:sz="4" w:space="0" w:color="auto"/>
              <w:bottom w:val="single" w:sz="4" w:space="0" w:color="auto"/>
              <w:right w:val="single" w:sz="4" w:space="0" w:color="auto"/>
            </w:tcBorders>
            <w:shd w:val="clear" w:color="auto" w:fill="auto"/>
            <w:vAlign w:val="center"/>
            <w:hideMark/>
          </w:tcPr>
          <w:p w:rsidR="00BB2444" w:rsidRPr="001C1C86" w:rsidRDefault="00BB2444" w:rsidP="009B4C1B">
            <w:pPr>
              <w:spacing w:after="0" w:line="240" w:lineRule="auto"/>
              <w:jc w:val="both"/>
              <w:rPr>
                <w:rFonts w:ascii="Montserrat" w:hAnsi="Montserrat"/>
                <w:color w:val="000000"/>
                <w:sz w:val="16"/>
                <w:szCs w:val="16"/>
                <w:lang w:val="es-ES_tradnl"/>
              </w:rPr>
            </w:pPr>
            <w:r w:rsidRPr="001C1C86">
              <w:rPr>
                <w:rFonts w:ascii="Montserrat" w:hAnsi="Montserrat" w:cs="Arial"/>
                <w:sz w:val="16"/>
                <w:szCs w:val="16"/>
                <w:lang w:val="es-ES_tradnl" w:eastAsia="es-ES"/>
              </w:rPr>
              <w:t>Aspectos generales del resultado de la investigación de mercado, el cual debe incluir de manera resumida el resultado de la investigación, para el caso de procedimientos al amparo de la LAASSP, indicar si se identificó la existencia de bienes, servicios, arrendamientos, así como proveeduría nacional o internacional, entre otros datos.</w:t>
            </w:r>
          </w:p>
        </w:tc>
        <w:tc>
          <w:tcPr>
            <w:tcW w:w="5074" w:type="dxa"/>
            <w:tcBorders>
              <w:top w:val="nil"/>
              <w:left w:val="nil"/>
              <w:bottom w:val="single" w:sz="4" w:space="0" w:color="auto"/>
              <w:right w:val="single" w:sz="4" w:space="0" w:color="auto"/>
            </w:tcBorders>
            <w:shd w:val="clear" w:color="auto" w:fill="auto"/>
            <w:vAlign w:val="center"/>
            <w:hideMark/>
          </w:tcPr>
          <w:p w:rsidR="00FC6296" w:rsidRPr="001C1C86" w:rsidRDefault="00FC6296" w:rsidP="00BB2444">
            <w:pPr>
              <w:spacing w:after="0" w:line="240" w:lineRule="auto"/>
              <w:jc w:val="both"/>
              <w:rPr>
                <w:rFonts w:ascii="Montserrat" w:hAnsi="Montserrat" w:cs="Arial"/>
                <w:b/>
                <w:sz w:val="16"/>
                <w:szCs w:val="16"/>
                <w:lang w:val="es-ES_tradnl" w:eastAsia="es-ES"/>
              </w:rPr>
            </w:pPr>
            <w:r w:rsidRPr="001C1C86">
              <w:rPr>
                <w:rFonts w:ascii="Montserrat" w:hAnsi="Montserrat" w:cs="Arial"/>
                <w:b/>
                <w:sz w:val="16"/>
                <w:szCs w:val="16"/>
                <w:lang w:val="es-ES_tradnl" w:eastAsia="es-ES"/>
              </w:rPr>
              <w:t>EXISTENCIA:</w:t>
            </w:r>
          </w:p>
          <w:p w:rsidR="00B55EF9" w:rsidRPr="00B02728" w:rsidRDefault="00B55EF9" w:rsidP="00B55EF9">
            <w:pPr>
              <w:spacing w:after="0" w:line="240" w:lineRule="auto"/>
              <w:ind w:right="-1"/>
              <w:jc w:val="both"/>
              <w:rPr>
                <w:rFonts w:ascii="Montserrat" w:hAnsi="Montserrat" w:cs="Arial"/>
                <w:b/>
                <w:sz w:val="15"/>
                <w:szCs w:val="15"/>
                <w:lang w:val="es-ES_tradnl" w:eastAsia="es-ES"/>
              </w:rPr>
            </w:pPr>
            <w:r w:rsidRPr="00B02728">
              <w:rPr>
                <w:rFonts w:ascii="Montserrat" w:hAnsi="Montserrat" w:cs="Arial"/>
                <w:sz w:val="15"/>
                <w:szCs w:val="15"/>
                <w:lang w:val="es-ES"/>
              </w:rPr>
              <w:t>Se deja constancia que a la fecha de las consultas realizadas</w:t>
            </w:r>
            <w:r>
              <w:rPr>
                <w:rFonts w:ascii="Montserrat" w:hAnsi="Montserrat" w:cs="Arial"/>
                <w:sz w:val="15"/>
                <w:szCs w:val="15"/>
                <w:lang w:val="es-ES"/>
              </w:rPr>
              <w:t>,</w:t>
            </w:r>
            <w:r w:rsidRPr="00B02728">
              <w:rPr>
                <w:rFonts w:ascii="Montserrat" w:hAnsi="Montserrat" w:cs="Arial"/>
                <w:sz w:val="15"/>
                <w:szCs w:val="15"/>
                <w:lang w:val="es-ES"/>
              </w:rPr>
              <w:t xml:space="preserve"> </w:t>
            </w:r>
            <w:r w:rsidRPr="00B55EF9">
              <w:rPr>
                <w:rStyle w:val="Hipervnculo"/>
                <w:rFonts w:ascii="Montserrat" w:hAnsi="Montserrat"/>
                <w:color w:val="auto"/>
                <w:sz w:val="16"/>
                <w:szCs w:val="16"/>
                <w:highlight w:val="yellow"/>
                <w:u w:val="none"/>
              </w:rPr>
              <w:t>XXX</w:t>
            </w:r>
            <w:r w:rsidRPr="00B55EF9">
              <w:rPr>
                <w:rStyle w:val="Hipervnculo"/>
                <w:rFonts w:ascii="Montserrat" w:hAnsi="Montserrat"/>
                <w:b/>
                <w:color w:val="auto"/>
                <w:sz w:val="16"/>
                <w:szCs w:val="16"/>
                <w:u w:val="none"/>
              </w:rPr>
              <w:t xml:space="preserve"> </w:t>
            </w:r>
            <w:r w:rsidRPr="00B02728">
              <w:rPr>
                <w:rFonts w:ascii="Montserrat" w:hAnsi="Montserrat" w:cs="Arial"/>
                <w:sz w:val="15"/>
                <w:szCs w:val="15"/>
                <w:lang w:val="es-ES"/>
              </w:rPr>
              <w:t xml:space="preserve">cuenta con </w:t>
            </w:r>
            <w:r w:rsidRPr="00B02728">
              <w:rPr>
                <w:rStyle w:val="Hipervnculo"/>
                <w:rFonts w:ascii="Montserrat" w:hAnsi="Montserrat"/>
                <w:b/>
                <w:sz w:val="15"/>
                <w:szCs w:val="15"/>
                <w:u w:val="none"/>
              </w:rPr>
              <w:t xml:space="preserve">empresas </w:t>
            </w:r>
            <w:r w:rsidRPr="001C69FD">
              <w:rPr>
                <w:rFonts w:ascii="Montserrat" w:hAnsi="Montserrat" w:cs="Arial"/>
                <w:sz w:val="15"/>
                <w:szCs w:val="15"/>
                <w:lang w:val="es-ES"/>
              </w:rPr>
              <w:t>para</w:t>
            </w:r>
            <w:r>
              <w:rPr>
                <w:rFonts w:ascii="Montserrat" w:hAnsi="Montserrat" w:cs="Arial"/>
                <w:sz w:val="15"/>
                <w:szCs w:val="15"/>
                <w:lang w:val="es-ES"/>
              </w:rPr>
              <w:t xml:space="preserve"> </w:t>
            </w:r>
            <w:r w:rsidRPr="00B55EF9">
              <w:rPr>
                <w:rFonts w:ascii="Montserrat" w:hAnsi="Montserrat" w:cs="Arial"/>
                <w:sz w:val="15"/>
                <w:szCs w:val="15"/>
                <w:highlight w:val="yellow"/>
                <w:lang w:val="es-ES"/>
              </w:rPr>
              <w:t>el/la</w:t>
            </w:r>
            <w:r w:rsidRPr="00B02728">
              <w:rPr>
                <w:rFonts w:ascii="Montserrat" w:hAnsi="Montserrat" w:cs="Arial"/>
                <w:sz w:val="15"/>
                <w:szCs w:val="15"/>
                <w:lang w:val="es-ES"/>
              </w:rPr>
              <w:t xml:space="preserve"> </w:t>
            </w:r>
            <w:r w:rsidRPr="00CF03A8">
              <w:rPr>
                <w:rFonts w:ascii="Montserrat" w:hAnsi="Montserrat" w:cs="Helvetica"/>
                <w:b/>
                <w:color w:val="0000FF"/>
                <w:sz w:val="15"/>
                <w:szCs w:val="15"/>
                <w:lang w:eastAsia="es-MX"/>
              </w:rPr>
              <w:t>“Nombre del requerimiento”,</w:t>
            </w:r>
            <w:r w:rsidRPr="00E40D2B">
              <w:rPr>
                <w:rFonts w:ascii="Montserrat" w:hAnsi="Montserrat" w:cs="Helvetica"/>
                <w:b/>
                <w:color w:val="0000FF"/>
                <w:sz w:val="14"/>
                <w:szCs w:val="14"/>
                <w:lang w:eastAsia="es-MX"/>
              </w:rPr>
              <w:t xml:space="preserve"> </w:t>
            </w:r>
            <w:r w:rsidRPr="00B02728">
              <w:rPr>
                <w:rFonts w:ascii="Montserrat" w:hAnsi="Montserrat" w:cs="Arial"/>
                <w:b/>
                <w:sz w:val="15"/>
                <w:szCs w:val="15"/>
                <w:lang w:val="es-ES_tradnl" w:eastAsia="es-ES"/>
              </w:rPr>
              <w:t>en cantidad, calidad, precio y oportunidad requeridos por el IPN para el ejercicio fiscal 2022.</w:t>
            </w:r>
          </w:p>
          <w:p w:rsidR="00B55EF9" w:rsidRPr="00B02728" w:rsidRDefault="00B55EF9" w:rsidP="00B55EF9">
            <w:pPr>
              <w:spacing w:after="0" w:line="240" w:lineRule="auto"/>
              <w:ind w:right="-1"/>
              <w:jc w:val="both"/>
              <w:rPr>
                <w:rFonts w:ascii="Montserrat" w:hAnsi="Montserrat" w:cs="Arial"/>
                <w:b/>
                <w:sz w:val="16"/>
                <w:szCs w:val="16"/>
                <w:lang w:val="es-ES_tradnl" w:eastAsia="es-ES"/>
              </w:rPr>
            </w:pPr>
          </w:p>
          <w:p w:rsidR="00B55EF9" w:rsidRPr="00B02728" w:rsidRDefault="00B55EF9" w:rsidP="00B55EF9">
            <w:pPr>
              <w:spacing w:after="0" w:line="240" w:lineRule="auto"/>
              <w:ind w:right="-1"/>
              <w:jc w:val="both"/>
              <w:rPr>
                <w:rFonts w:ascii="Montserrat" w:hAnsi="Montserrat" w:cs="Arial"/>
                <w:b/>
                <w:sz w:val="16"/>
                <w:szCs w:val="16"/>
                <w:lang w:val="es-ES_tradnl" w:eastAsia="es-ES"/>
              </w:rPr>
            </w:pPr>
            <w:r w:rsidRPr="00B02728">
              <w:rPr>
                <w:rFonts w:ascii="Montserrat" w:hAnsi="Montserrat" w:cs="Arial"/>
                <w:b/>
                <w:sz w:val="16"/>
                <w:szCs w:val="16"/>
                <w:lang w:val="es-ES_tradnl" w:eastAsia="es-ES"/>
              </w:rPr>
              <w:t>PRECIOS Y RECOMENDACIONES:</w:t>
            </w:r>
          </w:p>
          <w:p w:rsidR="00B55EF9" w:rsidRPr="00B02728" w:rsidRDefault="00B55EF9" w:rsidP="00B55EF9">
            <w:pPr>
              <w:spacing w:after="0" w:line="240" w:lineRule="auto"/>
              <w:ind w:right="-1"/>
              <w:jc w:val="both"/>
              <w:rPr>
                <w:rFonts w:ascii="Montserrat" w:hAnsi="Montserrat" w:cs="Arial"/>
                <w:sz w:val="15"/>
                <w:szCs w:val="15"/>
                <w:lang w:val="es-ES"/>
              </w:rPr>
            </w:pPr>
            <w:r w:rsidRPr="00B02728">
              <w:rPr>
                <w:rFonts w:ascii="Montserrat" w:hAnsi="Montserrat" w:cs="Arial"/>
                <w:sz w:val="15"/>
                <w:szCs w:val="15"/>
                <w:lang w:val="es-ES"/>
              </w:rPr>
              <w:t xml:space="preserve">Se recomienda considerar, </w:t>
            </w:r>
            <w:r w:rsidRPr="00B02728">
              <w:rPr>
                <w:rFonts w:ascii="Montserrat" w:hAnsi="Montserrat" w:cs="Arial"/>
                <w:b/>
                <w:sz w:val="15"/>
                <w:szCs w:val="15"/>
                <w:lang w:val="es-ES"/>
              </w:rPr>
              <w:t>para solicitar la suficiencia presupuestal</w:t>
            </w:r>
            <w:r w:rsidRPr="00B02728">
              <w:rPr>
                <w:rFonts w:ascii="Montserrat" w:hAnsi="Montserrat" w:cs="Arial"/>
                <w:sz w:val="15"/>
                <w:szCs w:val="15"/>
                <w:lang w:val="es-ES"/>
              </w:rPr>
              <w:t>, conforme a las POBALINES del IPN, la mediana de las cotizaciones que se hayan obtenido en la investigación de mercado más un 10% (diez por ciento) para obtener el precio aceptable, como se muestra a continuación:</w:t>
            </w:r>
          </w:p>
          <w:p w:rsidR="00B55EF9" w:rsidRPr="00B02728" w:rsidRDefault="00B55EF9" w:rsidP="00B55EF9">
            <w:pPr>
              <w:spacing w:after="0" w:line="240" w:lineRule="auto"/>
              <w:ind w:right="-1"/>
              <w:jc w:val="both"/>
              <w:rPr>
                <w:rFonts w:ascii="Montserrat" w:hAnsi="Montserrat" w:cs="Arial"/>
                <w:sz w:val="6"/>
                <w:szCs w:val="16"/>
                <w:lang w:val="es-ES"/>
              </w:rPr>
            </w:pPr>
          </w:p>
          <w:tbl>
            <w:tblPr>
              <w:tblW w:w="4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5"/>
              <w:gridCol w:w="1966"/>
            </w:tblGrid>
            <w:tr w:rsidR="00B55EF9" w:rsidRPr="00B02728" w:rsidTr="00881839">
              <w:trPr>
                <w:trHeight w:val="180"/>
                <w:jc w:val="center"/>
              </w:trPr>
              <w:tc>
                <w:tcPr>
                  <w:tcW w:w="4811" w:type="dxa"/>
                  <w:gridSpan w:val="2"/>
                  <w:shd w:val="clear" w:color="auto" w:fill="auto"/>
                  <w:vAlign w:val="center"/>
                  <w:hideMark/>
                </w:tcPr>
                <w:p w:rsidR="009057EA" w:rsidRDefault="009057EA" w:rsidP="00D30E5D">
                  <w:pPr>
                    <w:framePr w:hSpace="141" w:wrap="around" w:vAnchor="text" w:hAnchor="margin" w:xAlign="center" w:y="162"/>
                    <w:spacing w:after="0" w:line="240" w:lineRule="auto"/>
                    <w:jc w:val="center"/>
                    <w:rPr>
                      <w:rFonts w:ascii="Montserrat" w:hAnsi="Montserrat" w:cs="Helvetica"/>
                      <w:b/>
                      <w:color w:val="0000FF"/>
                      <w:sz w:val="14"/>
                      <w:szCs w:val="14"/>
                      <w:lang w:eastAsia="es-MX"/>
                    </w:rPr>
                  </w:pPr>
                  <w:r w:rsidRPr="00E40D2B">
                    <w:rPr>
                      <w:rFonts w:ascii="Montserrat" w:hAnsi="Montserrat" w:cs="Helvetica"/>
                      <w:b/>
                      <w:color w:val="0000FF"/>
                      <w:sz w:val="14"/>
                      <w:szCs w:val="14"/>
                      <w:lang w:eastAsia="es-MX"/>
                    </w:rPr>
                    <w:t>“</w:t>
                  </w:r>
                  <w:r w:rsidRPr="00B55EF9">
                    <w:rPr>
                      <w:rFonts w:ascii="Montserrat" w:hAnsi="Montserrat" w:cs="Helvetica"/>
                      <w:b/>
                      <w:color w:val="0000FF"/>
                      <w:sz w:val="14"/>
                      <w:szCs w:val="14"/>
                      <w:lang w:eastAsia="es-MX"/>
                    </w:rPr>
                    <w:t>Nombre del requerimiento</w:t>
                  </w:r>
                  <w:r w:rsidRPr="00E40D2B">
                    <w:rPr>
                      <w:rFonts w:ascii="Montserrat" w:hAnsi="Montserrat" w:cs="Helvetica"/>
                      <w:b/>
                      <w:color w:val="0000FF"/>
                      <w:sz w:val="14"/>
                      <w:szCs w:val="14"/>
                      <w:lang w:eastAsia="es-MX"/>
                    </w:rPr>
                    <w:t>”</w:t>
                  </w:r>
                </w:p>
                <w:p w:rsidR="00B55EF9" w:rsidRPr="00B02728" w:rsidRDefault="00B55EF9" w:rsidP="00D30E5D">
                  <w:pPr>
                    <w:framePr w:hSpace="141" w:wrap="around" w:vAnchor="text" w:hAnchor="margin" w:xAlign="center" w:y="162"/>
                    <w:spacing w:after="0" w:line="240" w:lineRule="auto"/>
                    <w:jc w:val="center"/>
                    <w:rPr>
                      <w:rFonts w:ascii="Montserrat" w:eastAsia="Times New Roman" w:hAnsi="Montserrat"/>
                      <w:b/>
                      <w:bCs/>
                      <w:color w:val="000000"/>
                      <w:sz w:val="15"/>
                      <w:szCs w:val="15"/>
                      <w:lang w:eastAsia="es-MX"/>
                    </w:rPr>
                  </w:pPr>
                  <w:r w:rsidRPr="00B02728">
                    <w:rPr>
                      <w:rFonts w:ascii="Montserrat" w:eastAsia="Times New Roman" w:hAnsi="Montserrat"/>
                      <w:b/>
                      <w:bCs/>
                      <w:color w:val="000000"/>
                      <w:sz w:val="15"/>
                      <w:szCs w:val="15"/>
                      <w:lang w:eastAsia="es-MX"/>
                    </w:rPr>
                    <w:t>(MEDIANA + 10%)</w:t>
                  </w:r>
                </w:p>
              </w:tc>
            </w:tr>
            <w:tr w:rsidR="00B55EF9" w:rsidRPr="00B02728" w:rsidTr="00881839">
              <w:trPr>
                <w:trHeight w:val="158"/>
                <w:jc w:val="center"/>
              </w:trPr>
              <w:tc>
                <w:tcPr>
                  <w:tcW w:w="2845" w:type="dxa"/>
                  <w:shd w:val="clear" w:color="auto" w:fill="auto"/>
                  <w:vAlign w:val="center"/>
                  <w:hideMark/>
                </w:tcPr>
                <w:p w:rsidR="00B55EF9" w:rsidRPr="00B02728" w:rsidRDefault="00B55EF9" w:rsidP="00D30E5D">
                  <w:pPr>
                    <w:framePr w:hSpace="141" w:wrap="around" w:vAnchor="text" w:hAnchor="margin" w:xAlign="center" w:y="162"/>
                    <w:spacing w:after="0" w:line="240" w:lineRule="auto"/>
                    <w:rPr>
                      <w:rFonts w:ascii="Montserrat" w:hAnsi="Montserrat" w:cs="Arial"/>
                      <w:sz w:val="15"/>
                      <w:szCs w:val="15"/>
                      <w:lang w:val="es-ES"/>
                    </w:rPr>
                  </w:pPr>
                  <w:r w:rsidRPr="00B02728">
                    <w:rPr>
                      <w:rFonts w:ascii="Montserrat" w:hAnsi="Montserrat" w:cs="Arial"/>
                      <w:sz w:val="15"/>
                      <w:szCs w:val="15"/>
                      <w:lang w:val="es-ES"/>
                    </w:rPr>
                    <w:t>(Mediana  Subtotal) + (10%)</w:t>
                  </w:r>
                </w:p>
              </w:tc>
              <w:tc>
                <w:tcPr>
                  <w:tcW w:w="1966" w:type="dxa"/>
                  <w:shd w:val="clear" w:color="auto" w:fill="auto"/>
                  <w:noWrap/>
                </w:tcPr>
                <w:p w:rsidR="00B55EF9" w:rsidRPr="00B02728" w:rsidRDefault="00B55EF9" w:rsidP="00D30E5D">
                  <w:pPr>
                    <w:framePr w:hSpace="141" w:wrap="around" w:vAnchor="text" w:hAnchor="margin" w:xAlign="center" w:y="162"/>
                    <w:spacing w:after="0"/>
                    <w:jc w:val="right"/>
                    <w:rPr>
                      <w:rFonts w:ascii="Montserrat" w:hAnsi="Montserrat"/>
                      <w:b/>
                      <w:sz w:val="15"/>
                      <w:szCs w:val="15"/>
                    </w:rPr>
                  </w:pPr>
                  <w:r w:rsidRPr="00B02728">
                    <w:rPr>
                      <w:rFonts w:ascii="Montserrat" w:hAnsi="Montserrat"/>
                      <w:b/>
                      <w:sz w:val="15"/>
                      <w:szCs w:val="15"/>
                    </w:rPr>
                    <w:t>$</w:t>
                  </w:r>
                  <w:r w:rsidRPr="00B55EF9">
                    <w:rPr>
                      <w:rStyle w:val="Hipervnculo"/>
                      <w:rFonts w:ascii="Montserrat" w:hAnsi="Montserrat"/>
                      <w:color w:val="auto"/>
                      <w:sz w:val="16"/>
                      <w:szCs w:val="16"/>
                      <w:highlight w:val="yellow"/>
                      <w:u w:val="none"/>
                    </w:rPr>
                    <w:t xml:space="preserve"> XXX</w:t>
                  </w:r>
                </w:p>
              </w:tc>
            </w:tr>
            <w:tr w:rsidR="00B55EF9" w:rsidRPr="00B02728" w:rsidTr="00881839">
              <w:trPr>
                <w:trHeight w:val="180"/>
                <w:jc w:val="center"/>
              </w:trPr>
              <w:tc>
                <w:tcPr>
                  <w:tcW w:w="2845" w:type="dxa"/>
                  <w:shd w:val="clear" w:color="auto" w:fill="auto"/>
                  <w:vAlign w:val="center"/>
                  <w:hideMark/>
                </w:tcPr>
                <w:p w:rsidR="00B55EF9" w:rsidRPr="00B02728" w:rsidRDefault="00B55EF9" w:rsidP="00D30E5D">
                  <w:pPr>
                    <w:framePr w:hSpace="141" w:wrap="around" w:vAnchor="text" w:hAnchor="margin" w:xAlign="center" w:y="162"/>
                    <w:spacing w:after="0" w:line="240" w:lineRule="auto"/>
                    <w:rPr>
                      <w:rFonts w:ascii="Montserrat" w:hAnsi="Montserrat" w:cs="Arial"/>
                      <w:sz w:val="15"/>
                      <w:szCs w:val="15"/>
                      <w:lang w:val="es-ES"/>
                    </w:rPr>
                  </w:pPr>
                  <w:r w:rsidRPr="00B02728">
                    <w:rPr>
                      <w:rFonts w:ascii="Montserrat" w:hAnsi="Montserrat" w:cs="Arial"/>
                      <w:sz w:val="15"/>
                      <w:szCs w:val="15"/>
                      <w:lang w:val="es-ES"/>
                    </w:rPr>
                    <w:t>I.V.A.</w:t>
                  </w:r>
                </w:p>
              </w:tc>
              <w:tc>
                <w:tcPr>
                  <w:tcW w:w="1966" w:type="dxa"/>
                  <w:shd w:val="clear" w:color="auto" w:fill="auto"/>
                </w:tcPr>
                <w:p w:rsidR="00B55EF9" w:rsidRPr="00B02728" w:rsidRDefault="00B55EF9" w:rsidP="00D30E5D">
                  <w:pPr>
                    <w:framePr w:hSpace="141" w:wrap="around" w:vAnchor="text" w:hAnchor="margin" w:xAlign="center" w:y="162"/>
                    <w:spacing w:after="0"/>
                    <w:jc w:val="right"/>
                    <w:rPr>
                      <w:rFonts w:ascii="Montserrat" w:hAnsi="Montserrat"/>
                      <w:b/>
                      <w:sz w:val="15"/>
                      <w:szCs w:val="15"/>
                    </w:rPr>
                  </w:pPr>
                  <w:r w:rsidRPr="00B02728">
                    <w:rPr>
                      <w:rFonts w:ascii="Montserrat" w:hAnsi="Montserrat"/>
                      <w:b/>
                      <w:sz w:val="15"/>
                      <w:szCs w:val="15"/>
                    </w:rPr>
                    <w:t>$</w:t>
                  </w:r>
                  <w:r w:rsidRPr="00B55EF9">
                    <w:rPr>
                      <w:rStyle w:val="Hipervnculo"/>
                      <w:rFonts w:ascii="Montserrat" w:hAnsi="Montserrat"/>
                      <w:color w:val="auto"/>
                      <w:sz w:val="16"/>
                      <w:szCs w:val="16"/>
                      <w:highlight w:val="yellow"/>
                      <w:u w:val="none"/>
                    </w:rPr>
                    <w:t xml:space="preserve"> XXX</w:t>
                  </w:r>
                </w:p>
              </w:tc>
            </w:tr>
            <w:tr w:rsidR="00B55EF9" w:rsidRPr="00B02728" w:rsidTr="00881839">
              <w:trPr>
                <w:trHeight w:val="179"/>
                <w:jc w:val="center"/>
              </w:trPr>
              <w:tc>
                <w:tcPr>
                  <w:tcW w:w="2845" w:type="dxa"/>
                  <w:shd w:val="clear" w:color="000000" w:fill="D9D9D9"/>
                  <w:vAlign w:val="center"/>
                  <w:hideMark/>
                </w:tcPr>
                <w:p w:rsidR="00B55EF9" w:rsidRPr="00B02728" w:rsidRDefault="00B55EF9" w:rsidP="00D30E5D">
                  <w:pPr>
                    <w:framePr w:hSpace="141" w:wrap="around" w:vAnchor="text" w:hAnchor="margin" w:xAlign="center" w:y="162"/>
                    <w:spacing w:after="0" w:line="240" w:lineRule="auto"/>
                    <w:rPr>
                      <w:rFonts w:ascii="Montserrat" w:eastAsia="Times New Roman" w:hAnsi="Montserrat"/>
                      <w:b/>
                      <w:bCs/>
                      <w:sz w:val="15"/>
                      <w:szCs w:val="15"/>
                      <w:lang w:eastAsia="es-MX"/>
                    </w:rPr>
                  </w:pPr>
                  <w:r w:rsidRPr="00B02728">
                    <w:rPr>
                      <w:rFonts w:ascii="Montserrat" w:eastAsia="Times New Roman" w:hAnsi="Montserrat"/>
                      <w:b/>
                      <w:bCs/>
                      <w:sz w:val="15"/>
                      <w:szCs w:val="15"/>
                      <w:lang w:eastAsia="es-MX"/>
                    </w:rPr>
                    <w:t>Total</w:t>
                  </w:r>
                </w:p>
              </w:tc>
              <w:tc>
                <w:tcPr>
                  <w:tcW w:w="1966" w:type="dxa"/>
                  <w:shd w:val="clear" w:color="000000" w:fill="D9D9D9"/>
                </w:tcPr>
                <w:p w:rsidR="00B55EF9" w:rsidRPr="00B02728" w:rsidRDefault="00B55EF9" w:rsidP="00D30E5D">
                  <w:pPr>
                    <w:framePr w:hSpace="141" w:wrap="around" w:vAnchor="text" w:hAnchor="margin" w:xAlign="center" w:y="162"/>
                    <w:spacing w:after="0"/>
                    <w:jc w:val="right"/>
                    <w:rPr>
                      <w:rFonts w:ascii="Montserrat" w:hAnsi="Montserrat"/>
                      <w:b/>
                      <w:sz w:val="15"/>
                      <w:szCs w:val="15"/>
                    </w:rPr>
                  </w:pPr>
                  <w:r w:rsidRPr="00B02728">
                    <w:rPr>
                      <w:rFonts w:ascii="Montserrat" w:hAnsi="Montserrat"/>
                      <w:b/>
                      <w:sz w:val="15"/>
                      <w:szCs w:val="15"/>
                    </w:rPr>
                    <w:t>$</w:t>
                  </w:r>
                  <w:r w:rsidRPr="00B55EF9">
                    <w:rPr>
                      <w:rStyle w:val="Hipervnculo"/>
                      <w:rFonts w:ascii="Montserrat" w:hAnsi="Montserrat"/>
                      <w:color w:val="auto"/>
                      <w:sz w:val="16"/>
                      <w:szCs w:val="16"/>
                      <w:highlight w:val="yellow"/>
                      <w:u w:val="none"/>
                    </w:rPr>
                    <w:t xml:space="preserve"> XXX</w:t>
                  </w:r>
                </w:p>
              </w:tc>
            </w:tr>
          </w:tbl>
          <w:p w:rsidR="00B55EF9" w:rsidRPr="00B02728" w:rsidRDefault="00B55EF9" w:rsidP="00B55EF9">
            <w:pPr>
              <w:spacing w:after="0" w:line="240" w:lineRule="auto"/>
              <w:ind w:right="-1"/>
              <w:jc w:val="both"/>
              <w:rPr>
                <w:rFonts w:ascii="Montserrat" w:hAnsi="Montserrat" w:cs="Arial"/>
                <w:sz w:val="6"/>
                <w:szCs w:val="16"/>
                <w:lang w:val="es-ES"/>
              </w:rPr>
            </w:pPr>
          </w:p>
          <w:p w:rsidR="00B55EF9" w:rsidRDefault="00B55EF9" w:rsidP="00B55EF9">
            <w:pPr>
              <w:tabs>
                <w:tab w:val="left" w:pos="1080"/>
              </w:tabs>
              <w:spacing w:after="0" w:line="240" w:lineRule="auto"/>
              <w:ind w:right="-1"/>
              <w:jc w:val="both"/>
              <w:rPr>
                <w:rFonts w:ascii="Montserrat" w:hAnsi="Montserrat" w:cs="Arial"/>
                <w:sz w:val="15"/>
                <w:szCs w:val="15"/>
                <w:lang w:val="es-ES"/>
              </w:rPr>
            </w:pPr>
          </w:p>
          <w:p w:rsidR="00BB2444" w:rsidRPr="001C1C86" w:rsidRDefault="00B55EF9" w:rsidP="00B55EF9">
            <w:pPr>
              <w:tabs>
                <w:tab w:val="left" w:pos="1080"/>
              </w:tabs>
              <w:spacing w:after="0" w:line="240" w:lineRule="auto"/>
              <w:jc w:val="both"/>
              <w:rPr>
                <w:rFonts w:ascii="Montserrat" w:hAnsi="Montserrat" w:cs="Arial"/>
                <w:b/>
                <w:sz w:val="16"/>
                <w:szCs w:val="16"/>
                <w:lang w:val="es-ES_tradnl" w:eastAsia="es-ES"/>
              </w:rPr>
            </w:pPr>
            <w:r w:rsidRPr="00B02728">
              <w:rPr>
                <w:rFonts w:ascii="Montserrat" w:hAnsi="Montserrat" w:cs="Arial"/>
                <w:sz w:val="15"/>
                <w:szCs w:val="15"/>
                <w:lang w:val="es-ES"/>
              </w:rPr>
              <w:t>Lo anterior, conforme a lo dispuesto en el numeral VI.3.18 de las Políticas, Bases y Lineamientos en Materia de Adquisiciones, Arrendamientos y Servicios (POBALINES) del Instituto Politécnico Nacional.</w:t>
            </w:r>
          </w:p>
        </w:tc>
      </w:tr>
    </w:tbl>
    <w:p w:rsidR="009C3950" w:rsidRPr="00CB41E9" w:rsidRDefault="009C3950" w:rsidP="009C3950">
      <w:pPr>
        <w:pStyle w:val="Textoindependiente"/>
        <w:ind w:left="-709" w:right="-1"/>
        <w:jc w:val="both"/>
        <w:rPr>
          <w:rFonts w:ascii="Montserrat" w:hAnsi="Montserrat" w:cs="Arial"/>
          <w:sz w:val="18"/>
          <w:szCs w:val="18"/>
          <w:lang w:val="es-ES"/>
        </w:rPr>
      </w:pPr>
    </w:p>
    <w:p w:rsidR="009C3950" w:rsidRPr="00CB41E9" w:rsidRDefault="009C3950" w:rsidP="009C3950">
      <w:pPr>
        <w:pStyle w:val="Textoindependiente"/>
        <w:numPr>
          <w:ilvl w:val="0"/>
          <w:numId w:val="32"/>
        </w:numPr>
        <w:ind w:left="-709" w:right="-1" w:firstLine="0"/>
        <w:jc w:val="left"/>
        <w:rPr>
          <w:rFonts w:ascii="Montserrat" w:hAnsi="Montserrat" w:cs="Arial"/>
          <w:sz w:val="18"/>
          <w:szCs w:val="18"/>
          <w:lang w:val="es-ES"/>
        </w:rPr>
      </w:pPr>
      <w:r w:rsidRPr="00CB41E9">
        <w:rPr>
          <w:rFonts w:ascii="Montserrat" w:hAnsi="Montserrat" w:cs="Arial"/>
          <w:sz w:val="18"/>
          <w:szCs w:val="18"/>
          <w:lang w:val="es-ES"/>
        </w:rPr>
        <w:t>MARCO NORMATIVO</w:t>
      </w:r>
    </w:p>
    <w:p w:rsidR="009C3950" w:rsidRPr="00215583" w:rsidRDefault="009C3950" w:rsidP="00B25A99">
      <w:pPr>
        <w:pStyle w:val="Textoindependiente"/>
        <w:ind w:left="-709" w:right="-143"/>
        <w:jc w:val="both"/>
        <w:rPr>
          <w:rFonts w:ascii="Montserrat" w:hAnsi="Montserrat" w:cs="Arial"/>
          <w:b w:val="0"/>
          <w:sz w:val="18"/>
          <w:szCs w:val="18"/>
          <w:lang w:val="es-ES"/>
        </w:rPr>
      </w:pPr>
      <w:r w:rsidRPr="00215583">
        <w:rPr>
          <w:rFonts w:ascii="Montserrat" w:hAnsi="Montserrat" w:cs="Arial"/>
          <w:b w:val="0"/>
          <w:sz w:val="18"/>
          <w:szCs w:val="18"/>
          <w:lang w:val="es-ES"/>
        </w:rPr>
        <w:t>La presente Investigación de Mercado tiene como principal propósito dar cumplimiento a lo dispuesto por el sexto párrafo del artículo 26 de la Ley de Adquisiciones Arrendamientos y Servicios del Sector Público en adelante “LAASSP”, así como lo establecido por los artículos 28, 29 y 30, como a continuación se transcribe:</w:t>
      </w:r>
    </w:p>
    <w:p w:rsidR="009C3950" w:rsidRPr="00873B68" w:rsidRDefault="009C3950" w:rsidP="00B25A99">
      <w:pPr>
        <w:pStyle w:val="Textoindependiente"/>
        <w:ind w:left="-709" w:right="-143"/>
        <w:jc w:val="both"/>
        <w:rPr>
          <w:rFonts w:ascii="Montserrat" w:hAnsi="Montserrat" w:cs="Arial"/>
          <w:b w:val="0"/>
          <w:lang w:val="es-ES"/>
        </w:rPr>
      </w:pPr>
    </w:p>
    <w:p w:rsidR="009C3950" w:rsidRPr="00AF264C" w:rsidRDefault="009C3950" w:rsidP="00B25A99">
      <w:pPr>
        <w:pStyle w:val="Textoindependiente"/>
        <w:ind w:left="-709" w:right="-143"/>
        <w:rPr>
          <w:rFonts w:ascii="Montserrat" w:hAnsi="Montserrat" w:cs="Arial"/>
          <w:sz w:val="15"/>
          <w:szCs w:val="15"/>
          <w:lang w:val="es-ES" w:eastAsia="es-ES"/>
        </w:rPr>
      </w:pPr>
      <w:r w:rsidRPr="00AF264C">
        <w:rPr>
          <w:rFonts w:ascii="Montserrat" w:hAnsi="Montserrat" w:cs="Arial"/>
          <w:color w:val="538135" w:themeColor="accent6" w:themeShade="BF"/>
          <w:sz w:val="15"/>
          <w:szCs w:val="15"/>
          <w:lang w:val="es-ES" w:eastAsia="es-ES"/>
        </w:rPr>
        <w:t>LEY DE ADQUISICIONES, ARRENDAMIENTOS Y SERVICIOS DEL SECTOR PÚBLICO (LAASSP)</w:t>
      </w:r>
    </w:p>
    <w:p w:rsidR="009C3950" w:rsidRPr="00AF264C" w:rsidRDefault="009C3950" w:rsidP="00B25A99">
      <w:pPr>
        <w:pStyle w:val="Textoindependiente"/>
        <w:ind w:left="-709" w:right="-143"/>
        <w:jc w:val="left"/>
        <w:rPr>
          <w:rFonts w:ascii="Montserrat" w:hAnsi="Montserrat" w:cs="Arial"/>
          <w:i/>
          <w:sz w:val="15"/>
          <w:szCs w:val="15"/>
          <w:lang w:val="es-ES"/>
        </w:rPr>
      </w:pPr>
    </w:p>
    <w:p w:rsidR="009C3950" w:rsidRPr="00AF264C" w:rsidRDefault="009C3950" w:rsidP="00B25A99">
      <w:pPr>
        <w:pStyle w:val="Textoindependiente"/>
        <w:ind w:left="-709" w:right="-143"/>
        <w:jc w:val="left"/>
        <w:rPr>
          <w:rFonts w:ascii="Montserrat" w:hAnsi="Montserrat" w:cs="Arial"/>
          <w:i/>
          <w:sz w:val="15"/>
          <w:szCs w:val="15"/>
          <w:lang w:val="es-ES"/>
        </w:rPr>
      </w:pPr>
      <w:r w:rsidRPr="00AF264C">
        <w:rPr>
          <w:rFonts w:ascii="Montserrat" w:hAnsi="Montserrat" w:cs="Arial"/>
          <w:i/>
          <w:sz w:val="15"/>
          <w:szCs w:val="15"/>
          <w:lang w:val="es-ES"/>
        </w:rPr>
        <w:t>“Artículo 26.-</w:t>
      </w:r>
    </w:p>
    <w:p w:rsidR="009C3950" w:rsidRPr="00AF264C" w:rsidRDefault="009C3950" w:rsidP="00B25A99">
      <w:pPr>
        <w:pStyle w:val="Textoindependiente"/>
        <w:ind w:left="-709" w:right="-143"/>
        <w:jc w:val="left"/>
        <w:rPr>
          <w:rFonts w:ascii="Montserrat" w:hAnsi="Montserrat" w:cs="Arial"/>
          <w:b w:val="0"/>
          <w:sz w:val="15"/>
          <w:szCs w:val="15"/>
          <w:lang w:val="es-ES"/>
        </w:rPr>
      </w:pPr>
      <w:r w:rsidRPr="00AF264C">
        <w:rPr>
          <w:rFonts w:ascii="Montserrat" w:hAnsi="Montserrat" w:cs="Arial"/>
          <w:b w:val="0"/>
          <w:sz w:val="15"/>
          <w:szCs w:val="15"/>
          <w:lang w:val="es-ES"/>
        </w:rPr>
        <w:t>(…)</w:t>
      </w:r>
    </w:p>
    <w:p w:rsidR="009C3950" w:rsidRPr="00AF264C" w:rsidRDefault="009C3950" w:rsidP="00B25A99">
      <w:pPr>
        <w:pStyle w:val="Textoindependiente"/>
        <w:ind w:left="-709" w:right="-143"/>
        <w:jc w:val="both"/>
        <w:rPr>
          <w:rFonts w:ascii="Montserrat" w:hAnsi="Montserrat" w:cs="Arial"/>
          <w:b w:val="0"/>
          <w:sz w:val="15"/>
          <w:szCs w:val="15"/>
          <w:u w:val="single"/>
          <w:lang w:val="es-ES"/>
        </w:rPr>
      </w:pPr>
      <w:r w:rsidRPr="00AF264C">
        <w:rPr>
          <w:rFonts w:ascii="Montserrat" w:hAnsi="Montserrat" w:cs="Arial"/>
          <w:b w:val="0"/>
          <w:i/>
          <w:sz w:val="15"/>
          <w:szCs w:val="15"/>
          <w:u w:val="single"/>
        </w:rPr>
        <w:t>Previo al inicio de los procedimientos de contratación previstos en este artículo, las dependencias y entidades deberán realizar una investigación de mercado de la cual se desprendan las condiciones que imperan en el mismo, respecto del bien, arrendamiento o servicio objeto de la contratación, a efecto de buscar las mejores condiciones para el Estado.</w:t>
      </w:r>
      <w:r w:rsidRPr="00AF264C">
        <w:rPr>
          <w:rFonts w:ascii="Montserrat" w:hAnsi="Montserrat" w:cs="Arial"/>
          <w:b w:val="0"/>
          <w:sz w:val="15"/>
          <w:szCs w:val="15"/>
          <w:u w:val="single"/>
          <w:lang w:val="es-ES"/>
        </w:rPr>
        <w:t>”</w:t>
      </w:r>
    </w:p>
    <w:p w:rsidR="009C3950" w:rsidRPr="00AF264C" w:rsidRDefault="009C3950" w:rsidP="00B25A99">
      <w:pPr>
        <w:pStyle w:val="Textoindependiente"/>
        <w:ind w:left="-709" w:right="-143"/>
        <w:jc w:val="left"/>
        <w:rPr>
          <w:rFonts w:ascii="Montserrat" w:hAnsi="Montserrat" w:cs="Arial"/>
          <w:i/>
          <w:sz w:val="15"/>
          <w:szCs w:val="15"/>
          <w:lang w:val="es-ES"/>
        </w:rPr>
      </w:pPr>
      <w:r w:rsidRPr="00AF264C">
        <w:rPr>
          <w:rFonts w:ascii="Montserrat" w:hAnsi="Montserrat" w:cs="Arial"/>
          <w:b w:val="0"/>
          <w:sz w:val="15"/>
          <w:szCs w:val="15"/>
          <w:lang w:val="es-ES"/>
        </w:rPr>
        <w:t>(…)</w:t>
      </w:r>
    </w:p>
    <w:p w:rsidR="009C3950" w:rsidRPr="00AF264C" w:rsidRDefault="009C3950" w:rsidP="00B25A99">
      <w:pPr>
        <w:pStyle w:val="Textoindependiente"/>
        <w:ind w:left="-709" w:right="-143"/>
        <w:rPr>
          <w:rFonts w:ascii="Montserrat" w:hAnsi="Montserrat" w:cs="Arial"/>
          <w:sz w:val="15"/>
          <w:szCs w:val="15"/>
          <w:lang w:val="es-ES" w:eastAsia="es-ES"/>
        </w:rPr>
      </w:pPr>
      <w:r w:rsidRPr="00AF264C">
        <w:rPr>
          <w:rFonts w:ascii="Montserrat" w:hAnsi="Montserrat" w:cs="Arial"/>
          <w:sz w:val="15"/>
          <w:szCs w:val="15"/>
          <w:lang w:val="es-ES" w:eastAsia="es-ES"/>
        </w:rPr>
        <w:t xml:space="preserve"> </w:t>
      </w:r>
    </w:p>
    <w:p w:rsidR="009C3950" w:rsidRPr="00AF264C" w:rsidRDefault="009C3950" w:rsidP="00B25A99">
      <w:pPr>
        <w:pStyle w:val="Textoindependiente"/>
        <w:ind w:left="-709" w:right="-143"/>
        <w:rPr>
          <w:rFonts w:ascii="Montserrat" w:hAnsi="Montserrat" w:cs="Arial"/>
          <w:sz w:val="15"/>
          <w:szCs w:val="15"/>
          <w:lang w:val="es-ES" w:eastAsia="es-ES"/>
        </w:rPr>
      </w:pPr>
      <w:r w:rsidRPr="00AF264C">
        <w:rPr>
          <w:rFonts w:ascii="Montserrat" w:hAnsi="Montserrat" w:cs="Arial"/>
          <w:color w:val="538135" w:themeColor="accent6" w:themeShade="BF"/>
          <w:sz w:val="15"/>
          <w:szCs w:val="15"/>
          <w:lang w:val="es-ES" w:eastAsia="es-ES"/>
        </w:rPr>
        <w:t>REGLAMENTO DE LA LEY DE ADQUISICIONES, ARRENDAMIENTOS Y SERVICIOS DEL SECTOR PÚBLICO (RLAASSP)</w:t>
      </w:r>
    </w:p>
    <w:p w:rsidR="009C3950" w:rsidRPr="00AF264C" w:rsidRDefault="009C3950" w:rsidP="00B25A99">
      <w:pPr>
        <w:pStyle w:val="Textoindependiente"/>
        <w:ind w:left="-709" w:right="-143"/>
        <w:jc w:val="left"/>
        <w:rPr>
          <w:rFonts w:ascii="Montserrat" w:hAnsi="Montserrat" w:cs="Arial"/>
          <w:b w:val="0"/>
          <w:i/>
          <w:sz w:val="15"/>
          <w:szCs w:val="15"/>
          <w:lang w:val="es-ES"/>
        </w:rPr>
      </w:pPr>
    </w:p>
    <w:p w:rsidR="009C3950" w:rsidRPr="00AF264C" w:rsidRDefault="009C3950" w:rsidP="00B25A99">
      <w:pPr>
        <w:pStyle w:val="Textoindependiente"/>
        <w:ind w:left="-709" w:right="-143"/>
        <w:jc w:val="both"/>
        <w:rPr>
          <w:rFonts w:ascii="Montserrat" w:hAnsi="Montserrat" w:cs="Arial"/>
          <w:b w:val="0"/>
          <w:i/>
          <w:sz w:val="15"/>
          <w:szCs w:val="15"/>
          <w:lang w:val="es-ES"/>
        </w:rPr>
      </w:pPr>
      <w:r w:rsidRPr="00AF264C">
        <w:rPr>
          <w:rFonts w:ascii="Montserrat" w:hAnsi="Montserrat" w:cs="Arial"/>
          <w:i/>
          <w:sz w:val="15"/>
          <w:szCs w:val="15"/>
          <w:lang w:val="es-ES"/>
        </w:rPr>
        <w:t>“Artículo 28.-</w:t>
      </w:r>
      <w:r w:rsidRPr="00AF264C">
        <w:rPr>
          <w:rFonts w:ascii="Montserrat" w:hAnsi="Montserrat" w:cs="Arial"/>
          <w:b w:val="0"/>
          <w:i/>
          <w:sz w:val="15"/>
          <w:szCs w:val="15"/>
          <w:lang w:val="es-ES"/>
        </w:rPr>
        <w:t xml:space="preserve"> “Para efectos de lo dispuesto en el sexto párrafo del artículo 26 de la Ley, la investigación de mercado que realicen las dependencias y entidades deberá integrarse, de acuerdo con las características del bien o servicio a contratar, con información obtenida de cuando menos dos de las fuentes siguientes: </w:t>
      </w:r>
    </w:p>
    <w:p w:rsidR="009C3950" w:rsidRPr="00AF264C" w:rsidRDefault="009C3950" w:rsidP="00B25A99">
      <w:pPr>
        <w:pStyle w:val="Textoindependiente"/>
        <w:ind w:left="-709" w:right="-143"/>
        <w:jc w:val="both"/>
        <w:rPr>
          <w:rFonts w:ascii="Montserrat" w:hAnsi="Montserrat" w:cs="Arial"/>
          <w:b w:val="0"/>
          <w:i/>
          <w:sz w:val="15"/>
          <w:szCs w:val="15"/>
          <w:lang w:val="es-ES"/>
        </w:rPr>
      </w:pPr>
    </w:p>
    <w:p w:rsidR="009C3950" w:rsidRPr="002C140D" w:rsidRDefault="009C3950" w:rsidP="00B25A99">
      <w:pPr>
        <w:pStyle w:val="Textoindependiente"/>
        <w:numPr>
          <w:ilvl w:val="0"/>
          <w:numId w:val="10"/>
        </w:numPr>
        <w:ind w:left="-284" w:right="-143" w:firstLine="0"/>
        <w:jc w:val="both"/>
        <w:rPr>
          <w:rFonts w:ascii="Montserrat" w:hAnsi="Montserrat" w:cs="Arial"/>
          <w:i/>
          <w:sz w:val="15"/>
          <w:szCs w:val="15"/>
          <w:lang w:val="es-ES"/>
        </w:rPr>
      </w:pPr>
      <w:r w:rsidRPr="002C140D">
        <w:rPr>
          <w:rFonts w:ascii="Montserrat" w:hAnsi="Montserrat" w:cs="Arial"/>
          <w:i/>
          <w:sz w:val="15"/>
          <w:szCs w:val="15"/>
          <w:lang w:val="es-ES"/>
        </w:rPr>
        <w:t xml:space="preserve">La que se encuentre disponible en CompraNet; </w:t>
      </w:r>
    </w:p>
    <w:p w:rsidR="009C3950" w:rsidRPr="00AF264C" w:rsidRDefault="009C3950" w:rsidP="00B25A99">
      <w:pPr>
        <w:pStyle w:val="Textoindependiente"/>
        <w:ind w:left="-284" w:right="-143"/>
        <w:jc w:val="both"/>
        <w:rPr>
          <w:rFonts w:ascii="Montserrat" w:hAnsi="Montserrat" w:cs="Arial"/>
          <w:b w:val="0"/>
          <w:i/>
          <w:sz w:val="15"/>
          <w:szCs w:val="15"/>
          <w:lang w:val="es-ES"/>
        </w:rPr>
      </w:pPr>
    </w:p>
    <w:p w:rsidR="009C3950" w:rsidRPr="00AF264C" w:rsidRDefault="009C3950" w:rsidP="00B25A99">
      <w:pPr>
        <w:pStyle w:val="Textoindependiente"/>
        <w:numPr>
          <w:ilvl w:val="0"/>
          <w:numId w:val="10"/>
        </w:numPr>
        <w:ind w:left="-284" w:right="-143" w:firstLine="0"/>
        <w:jc w:val="both"/>
        <w:rPr>
          <w:rFonts w:ascii="Montserrat" w:hAnsi="Montserrat" w:cs="Arial"/>
          <w:i/>
          <w:sz w:val="15"/>
          <w:szCs w:val="15"/>
          <w:lang w:val="es-ES"/>
        </w:rPr>
      </w:pPr>
      <w:r w:rsidRPr="00AF264C">
        <w:rPr>
          <w:rFonts w:ascii="Montserrat" w:hAnsi="Montserrat" w:cs="Arial"/>
          <w:i/>
          <w:sz w:val="15"/>
          <w:szCs w:val="15"/>
          <w:lang w:val="es-ES"/>
        </w:rPr>
        <w:t xml:space="preserve">La obtenida de organismos especializados; de cámaras, asociaciones o agrupaciones industriales, comerciales o de servicios, o bien de fabricantes, proveedores, distribuidores o comercializadores del ramo correspondiente, y </w:t>
      </w:r>
    </w:p>
    <w:p w:rsidR="009C3950" w:rsidRPr="00AF264C" w:rsidRDefault="009C3950" w:rsidP="00B25A99">
      <w:pPr>
        <w:pStyle w:val="Textoindependiente"/>
        <w:ind w:left="-284" w:right="-143"/>
        <w:jc w:val="both"/>
        <w:rPr>
          <w:rFonts w:ascii="Montserrat" w:hAnsi="Montserrat" w:cs="Arial"/>
          <w:b w:val="0"/>
          <w:i/>
          <w:sz w:val="15"/>
          <w:szCs w:val="15"/>
          <w:lang w:val="es-ES"/>
        </w:rPr>
      </w:pPr>
    </w:p>
    <w:p w:rsidR="009C3950" w:rsidRPr="002C140D" w:rsidRDefault="009C3950" w:rsidP="00B25A99">
      <w:pPr>
        <w:pStyle w:val="Textoindependiente"/>
        <w:ind w:left="-284" w:right="-143"/>
        <w:jc w:val="both"/>
        <w:rPr>
          <w:rFonts w:ascii="Montserrat" w:hAnsi="Montserrat" w:cs="Arial"/>
          <w:i/>
          <w:sz w:val="15"/>
          <w:szCs w:val="15"/>
          <w:lang w:val="es-ES"/>
        </w:rPr>
      </w:pPr>
      <w:r w:rsidRPr="002C140D">
        <w:rPr>
          <w:rFonts w:ascii="Montserrat" w:hAnsi="Montserrat" w:cs="Arial"/>
          <w:i/>
          <w:sz w:val="15"/>
          <w:szCs w:val="15"/>
          <w:lang w:val="es-ES"/>
        </w:rPr>
        <w:t xml:space="preserve">III.   La obtenida a través de páginas de Internet, por vía telefónica o por algún otro medio, siempre y cuando se lleve registro de los medios y de la información que permita su verificación. </w:t>
      </w:r>
    </w:p>
    <w:p w:rsidR="009C3950" w:rsidRPr="00AF264C" w:rsidRDefault="009C3950" w:rsidP="00B25A99">
      <w:pPr>
        <w:pStyle w:val="Textoindependiente"/>
        <w:ind w:left="-709" w:right="-143"/>
        <w:jc w:val="both"/>
        <w:rPr>
          <w:rFonts w:ascii="Montserrat" w:hAnsi="Montserrat" w:cs="Arial"/>
          <w:b w:val="0"/>
          <w:i/>
          <w:sz w:val="15"/>
          <w:szCs w:val="15"/>
          <w:lang w:val="es-ES"/>
        </w:rPr>
      </w:pPr>
    </w:p>
    <w:p w:rsidR="009C3950" w:rsidRPr="00AF264C" w:rsidRDefault="009C3950" w:rsidP="00B25A99">
      <w:pPr>
        <w:pStyle w:val="Textoindependiente"/>
        <w:ind w:left="-709" w:right="-143"/>
        <w:jc w:val="both"/>
        <w:rPr>
          <w:rFonts w:ascii="Montserrat" w:hAnsi="Montserrat" w:cs="Arial"/>
          <w:b w:val="0"/>
          <w:i/>
          <w:sz w:val="15"/>
          <w:szCs w:val="15"/>
          <w:lang w:val="es-ES"/>
        </w:rPr>
      </w:pPr>
      <w:r w:rsidRPr="00AF264C">
        <w:rPr>
          <w:rFonts w:ascii="Montserrat" w:hAnsi="Montserrat" w:cs="Arial"/>
          <w:b w:val="0"/>
          <w:i/>
          <w:sz w:val="15"/>
          <w:szCs w:val="15"/>
          <w:lang w:val="es-ES"/>
        </w:rPr>
        <w:t>Para la debida integración de la investigación de mercado, en todos los casos deberá consultarse la información a que hace referencia la fracción I de este artículo. En el supuesto de que la información no se encuentre disponible en CompraNet, se deberá consultar la información histórica con la que cuente el área contratante u otras áreas contratantes de la dependencia o entidad de que se trate”.</w:t>
      </w:r>
    </w:p>
    <w:p w:rsidR="009C3950" w:rsidRPr="00AF264C" w:rsidRDefault="009C3950" w:rsidP="00B25A99">
      <w:pPr>
        <w:pStyle w:val="Textoindependiente"/>
        <w:ind w:left="-709" w:right="-143"/>
        <w:jc w:val="both"/>
        <w:rPr>
          <w:rFonts w:ascii="Montserrat" w:hAnsi="Montserrat" w:cs="Arial"/>
          <w:b w:val="0"/>
          <w:i/>
          <w:sz w:val="15"/>
          <w:szCs w:val="15"/>
          <w:lang w:val="es-ES"/>
        </w:rPr>
      </w:pPr>
    </w:p>
    <w:p w:rsidR="009C3950" w:rsidRPr="00AF264C" w:rsidRDefault="009C3950" w:rsidP="00B25A99">
      <w:pPr>
        <w:pStyle w:val="Textoindependiente"/>
        <w:ind w:left="-709" w:right="-143"/>
        <w:jc w:val="both"/>
        <w:rPr>
          <w:rFonts w:ascii="Montserrat" w:hAnsi="Montserrat" w:cs="Arial"/>
          <w:b w:val="0"/>
          <w:i/>
          <w:sz w:val="15"/>
          <w:szCs w:val="15"/>
        </w:rPr>
      </w:pPr>
      <w:r w:rsidRPr="00AF264C">
        <w:rPr>
          <w:rFonts w:ascii="Montserrat" w:hAnsi="Montserrat" w:cs="Arial"/>
          <w:bCs/>
          <w:i/>
          <w:sz w:val="15"/>
          <w:szCs w:val="15"/>
        </w:rPr>
        <w:t>Artículo 29.-</w:t>
      </w:r>
      <w:r w:rsidRPr="00AF264C">
        <w:rPr>
          <w:rFonts w:ascii="Montserrat" w:hAnsi="Montserrat" w:cs="Arial"/>
          <w:b w:val="0"/>
          <w:bCs/>
          <w:i/>
          <w:sz w:val="15"/>
          <w:szCs w:val="15"/>
        </w:rPr>
        <w:t xml:space="preserve"> </w:t>
      </w:r>
      <w:r w:rsidRPr="00AF264C">
        <w:rPr>
          <w:rFonts w:ascii="Montserrat" w:hAnsi="Montserrat" w:cs="Arial"/>
          <w:b w:val="0"/>
          <w:i/>
          <w:sz w:val="15"/>
          <w:szCs w:val="15"/>
        </w:rPr>
        <w:t xml:space="preserve">La investigación de mercado tendrá como propósito que las dependencias y entidades: </w:t>
      </w:r>
    </w:p>
    <w:p w:rsidR="009C3950" w:rsidRPr="00AF264C" w:rsidRDefault="009C3950" w:rsidP="00B25A99">
      <w:pPr>
        <w:pStyle w:val="Textoindependiente"/>
        <w:ind w:left="-709" w:right="-143"/>
        <w:jc w:val="both"/>
        <w:rPr>
          <w:rFonts w:ascii="Montserrat" w:hAnsi="Montserrat" w:cs="Arial"/>
          <w:b w:val="0"/>
          <w:i/>
          <w:sz w:val="15"/>
          <w:szCs w:val="15"/>
        </w:rPr>
      </w:pPr>
    </w:p>
    <w:p w:rsidR="009C3950" w:rsidRPr="00AF264C" w:rsidRDefault="009C3950" w:rsidP="00B25A99">
      <w:pPr>
        <w:pStyle w:val="Textoindependiente"/>
        <w:ind w:left="-284" w:right="-143"/>
        <w:jc w:val="both"/>
        <w:rPr>
          <w:rFonts w:ascii="Montserrat" w:hAnsi="Montserrat" w:cs="Arial"/>
          <w:b w:val="0"/>
          <w:i/>
          <w:sz w:val="15"/>
          <w:szCs w:val="15"/>
        </w:rPr>
      </w:pPr>
      <w:r w:rsidRPr="00AF264C">
        <w:rPr>
          <w:rFonts w:ascii="Montserrat" w:hAnsi="Montserrat" w:cs="Arial"/>
          <w:b w:val="0"/>
          <w:bCs/>
          <w:i/>
          <w:sz w:val="15"/>
          <w:szCs w:val="15"/>
        </w:rPr>
        <w:t xml:space="preserve">I.    </w:t>
      </w:r>
      <w:r w:rsidRPr="00AF264C">
        <w:rPr>
          <w:rFonts w:ascii="Montserrat" w:hAnsi="Montserrat" w:cs="Arial"/>
          <w:b w:val="0"/>
          <w:i/>
          <w:sz w:val="15"/>
          <w:szCs w:val="15"/>
        </w:rPr>
        <w:t xml:space="preserve">Determinen la </w:t>
      </w:r>
      <w:r w:rsidRPr="00AF264C">
        <w:rPr>
          <w:rFonts w:ascii="Montserrat" w:hAnsi="Montserrat" w:cs="Arial"/>
          <w:i/>
          <w:sz w:val="15"/>
          <w:szCs w:val="15"/>
        </w:rPr>
        <w:t>existencia de oferta de bienes y servicios en la cantidad, calidad y oportunidad requeridas por las mismas</w:t>
      </w:r>
      <w:r w:rsidRPr="00AF264C">
        <w:rPr>
          <w:rFonts w:ascii="Montserrat" w:hAnsi="Montserrat" w:cs="Arial"/>
          <w:b w:val="0"/>
          <w:i/>
          <w:sz w:val="15"/>
          <w:szCs w:val="15"/>
        </w:rPr>
        <w:t xml:space="preserve">; </w:t>
      </w:r>
    </w:p>
    <w:p w:rsidR="009C3950" w:rsidRPr="00AF264C" w:rsidRDefault="009C3950" w:rsidP="00B25A99">
      <w:pPr>
        <w:pStyle w:val="Textoindependiente"/>
        <w:ind w:left="-284" w:right="-143"/>
        <w:jc w:val="both"/>
        <w:rPr>
          <w:rFonts w:ascii="Montserrat" w:hAnsi="Montserrat" w:cs="Arial"/>
          <w:b w:val="0"/>
          <w:i/>
          <w:sz w:val="15"/>
          <w:szCs w:val="15"/>
        </w:rPr>
      </w:pPr>
      <w:r w:rsidRPr="00AF264C">
        <w:rPr>
          <w:rFonts w:ascii="Montserrat" w:hAnsi="Montserrat" w:cs="Arial"/>
          <w:b w:val="0"/>
          <w:bCs/>
          <w:i/>
          <w:sz w:val="15"/>
          <w:szCs w:val="15"/>
        </w:rPr>
        <w:t xml:space="preserve">II.  </w:t>
      </w:r>
      <w:r w:rsidRPr="00AF264C">
        <w:rPr>
          <w:rFonts w:ascii="Montserrat" w:hAnsi="Montserrat" w:cs="Arial"/>
          <w:b w:val="0"/>
          <w:i/>
          <w:sz w:val="15"/>
          <w:szCs w:val="15"/>
        </w:rPr>
        <w:t xml:space="preserve">Verifiquen </w:t>
      </w:r>
      <w:r w:rsidRPr="00AF264C">
        <w:rPr>
          <w:rFonts w:ascii="Montserrat" w:hAnsi="Montserrat" w:cs="Arial"/>
          <w:i/>
          <w:sz w:val="15"/>
          <w:szCs w:val="15"/>
        </w:rPr>
        <w:t>la existencia de proveedores a nivel nacional o internacional</w:t>
      </w:r>
      <w:r w:rsidRPr="00AF264C">
        <w:rPr>
          <w:rFonts w:ascii="Montserrat" w:hAnsi="Montserrat" w:cs="Arial"/>
          <w:b w:val="0"/>
          <w:i/>
          <w:sz w:val="15"/>
          <w:szCs w:val="15"/>
        </w:rPr>
        <w:t xml:space="preserve"> con posibilidad de cumplir con sus necesidades de    contratación, y </w:t>
      </w:r>
    </w:p>
    <w:p w:rsidR="009C3950" w:rsidRPr="00AF264C" w:rsidRDefault="009C3950" w:rsidP="00B25A99">
      <w:pPr>
        <w:pStyle w:val="Textoindependiente"/>
        <w:ind w:left="-284" w:right="-143"/>
        <w:jc w:val="both"/>
        <w:rPr>
          <w:rFonts w:ascii="Montserrat" w:hAnsi="Montserrat" w:cs="Arial"/>
          <w:b w:val="0"/>
          <w:i/>
          <w:sz w:val="15"/>
          <w:szCs w:val="15"/>
        </w:rPr>
      </w:pPr>
      <w:r w:rsidRPr="00AF264C">
        <w:rPr>
          <w:rFonts w:ascii="Montserrat" w:hAnsi="Montserrat" w:cs="Arial"/>
          <w:b w:val="0"/>
          <w:i/>
          <w:sz w:val="15"/>
          <w:szCs w:val="15"/>
          <w:lang w:val="es-ES"/>
        </w:rPr>
        <w:t xml:space="preserve">III.  Conozcan </w:t>
      </w:r>
      <w:r w:rsidRPr="00AF264C">
        <w:rPr>
          <w:rFonts w:ascii="Montserrat" w:hAnsi="Montserrat" w:cs="Arial"/>
          <w:i/>
          <w:sz w:val="15"/>
          <w:szCs w:val="15"/>
          <w:lang w:val="es-ES"/>
        </w:rPr>
        <w:t>el precio prevaleciente</w:t>
      </w:r>
      <w:r w:rsidRPr="00AF264C">
        <w:rPr>
          <w:rFonts w:ascii="Montserrat" w:hAnsi="Montserrat" w:cs="Arial"/>
          <w:b w:val="0"/>
          <w:i/>
          <w:sz w:val="15"/>
          <w:szCs w:val="15"/>
          <w:lang w:val="es-ES"/>
        </w:rPr>
        <w:t xml:space="preserve"> de los bienes, arrendamientos o servicios requeridos, al momento de llevar a cabo la investigación.</w:t>
      </w:r>
    </w:p>
    <w:p w:rsidR="009C3950" w:rsidRPr="00AF264C" w:rsidRDefault="009C3950" w:rsidP="00B25A99">
      <w:pPr>
        <w:pStyle w:val="Textoindependiente"/>
        <w:ind w:left="-284" w:right="-143"/>
        <w:jc w:val="both"/>
        <w:rPr>
          <w:rFonts w:ascii="Montserrat" w:hAnsi="Montserrat" w:cs="Arial"/>
          <w:b w:val="0"/>
          <w:i/>
          <w:sz w:val="15"/>
          <w:szCs w:val="15"/>
          <w:lang w:val="es-ES"/>
        </w:rPr>
      </w:pPr>
      <w:r w:rsidRPr="00AF264C">
        <w:rPr>
          <w:rFonts w:ascii="Montserrat" w:hAnsi="Montserrat" w:cs="Arial"/>
          <w:b w:val="0"/>
          <w:i/>
          <w:sz w:val="15"/>
          <w:szCs w:val="15"/>
          <w:lang w:val="es-ES"/>
        </w:rPr>
        <w:t>(…)</w:t>
      </w:r>
    </w:p>
    <w:p w:rsidR="009C3950" w:rsidRPr="00AF264C" w:rsidRDefault="009C3950" w:rsidP="00B25A99">
      <w:pPr>
        <w:pStyle w:val="Textoindependiente"/>
        <w:ind w:left="-709" w:right="-143"/>
        <w:jc w:val="both"/>
        <w:rPr>
          <w:rFonts w:ascii="Montserrat" w:hAnsi="Montserrat" w:cs="Arial"/>
          <w:b w:val="0"/>
          <w:i/>
          <w:sz w:val="15"/>
          <w:szCs w:val="15"/>
          <w:lang w:val="es-ES"/>
        </w:rPr>
      </w:pPr>
    </w:p>
    <w:p w:rsidR="009C3950" w:rsidRPr="00AF264C" w:rsidRDefault="009C3950" w:rsidP="00B25A99">
      <w:pPr>
        <w:pStyle w:val="Textoindependiente"/>
        <w:ind w:left="-709" w:right="-143"/>
        <w:jc w:val="both"/>
        <w:rPr>
          <w:rFonts w:ascii="Montserrat" w:hAnsi="Montserrat" w:cs="Arial"/>
          <w:b w:val="0"/>
          <w:i/>
          <w:sz w:val="15"/>
          <w:szCs w:val="15"/>
        </w:rPr>
      </w:pPr>
      <w:r w:rsidRPr="00AF264C">
        <w:rPr>
          <w:rFonts w:ascii="Montserrat" w:hAnsi="Montserrat" w:cs="Arial"/>
          <w:bCs/>
          <w:i/>
          <w:sz w:val="15"/>
          <w:szCs w:val="15"/>
        </w:rPr>
        <w:t xml:space="preserve">Artículo 30.- </w:t>
      </w:r>
      <w:r w:rsidRPr="00AF264C">
        <w:rPr>
          <w:rFonts w:ascii="Montserrat" w:hAnsi="Montserrat" w:cs="Arial"/>
          <w:b w:val="0"/>
          <w:i/>
          <w:sz w:val="15"/>
          <w:szCs w:val="15"/>
        </w:rPr>
        <w:t xml:space="preserve">El análisis de la información obtenida en la investigación de mercado se efectuará considerando las mismas condiciones en cuanto a los plazos y lugares de entrega de los bienes o de la prestación de los servicios; la moneda a cotizar; la forma y términos de pago; las características técnicas de los bienes o servicios, y las demás circunstancias que resulten aplicables y que permitan la comparación objetiva entre bienes o servicios iguales o de la misma naturaleza. </w:t>
      </w:r>
    </w:p>
    <w:p w:rsidR="009C3950" w:rsidRPr="00AF264C" w:rsidRDefault="009C3950" w:rsidP="00B25A99">
      <w:pPr>
        <w:pStyle w:val="Textoindependiente"/>
        <w:ind w:left="-709" w:right="-143"/>
        <w:jc w:val="both"/>
        <w:rPr>
          <w:rFonts w:ascii="Montserrat" w:hAnsi="Montserrat" w:cs="Arial"/>
          <w:b w:val="0"/>
          <w:i/>
          <w:sz w:val="15"/>
          <w:szCs w:val="15"/>
        </w:rPr>
      </w:pPr>
    </w:p>
    <w:p w:rsidR="009C3950" w:rsidRPr="00AF264C" w:rsidRDefault="009C3950" w:rsidP="00B25A99">
      <w:pPr>
        <w:pStyle w:val="Textoindependiente"/>
        <w:ind w:left="-709" w:right="-143"/>
        <w:jc w:val="both"/>
        <w:rPr>
          <w:rFonts w:ascii="Montserrat" w:hAnsi="Montserrat" w:cs="Arial"/>
          <w:b w:val="0"/>
          <w:i/>
          <w:sz w:val="15"/>
          <w:szCs w:val="15"/>
        </w:rPr>
      </w:pPr>
      <w:r w:rsidRPr="00AF264C">
        <w:rPr>
          <w:rFonts w:ascii="Montserrat" w:hAnsi="Montserrat" w:cs="Arial"/>
          <w:b w:val="0"/>
          <w:i/>
          <w:sz w:val="15"/>
          <w:szCs w:val="15"/>
        </w:rPr>
        <w:t xml:space="preserve">La investigación de mercado la realizará el área especializada existente en la dependencia o entidad o, en su defecto, será responsabilidad conjunta del Área requirente y del Área contratante, salvo en los casos en los que el Área requirente lleve a cabo la contratación. Dicha investigación deberá realizarse con la anticipación que permita conocer las condiciones que imperan en el mercado al momento de iniciar el procedimiento de contratación que corresponda. </w:t>
      </w:r>
    </w:p>
    <w:p w:rsidR="009C3950" w:rsidRPr="00AF264C" w:rsidRDefault="009C3950" w:rsidP="00B25A99">
      <w:pPr>
        <w:pStyle w:val="Textoindependiente"/>
        <w:ind w:left="-709" w:right="-143"/>
        <w:jc w:val="both"/>
        <w:rPr>
          <w:rFonts w:ascii="Montserrat" w:hAnsi="Montserrat" w:cs="Arial"/>
          <w:b w:val="0"/>
          <w:i/>
          <w:sz w:val="15"/>
          <w:szCs w:val="15"/>
        </w:rPr>
      </w:pPr>
    </w:p>
    <w:p w:rsidR="009C3950" w:rsidRPr="00AF264C" w:rsidRDefault="009C3950" w:rsidP="00B25A99">
      <w:pPr>
        <w:pStyle w:val="Textoindependiente"/>
        <w:ind w:left="-709" w:right="-143"/>
        <w:jc w:val="both"/>
        <w:rPr>
          <w:rFonts w:ascii="Montserrat" w:hAnsi="Montserrat" w:cs="Arial"/>
          <w:b w:val="0"/>
          <w:i/>
          <w:sz w:val="15"/>
          <w:szCs w:val="15"/>
        </w:rPr>
      </w:pPr>
      <w:r w:rsidRPr="00AF264C">
        <w:rPr>
          <w:rFonts w:ascii="Montserrat" w:hAnsi="Montserrat" w:cs="Arial"/>
          <w:b w:val="0"/>
          <w:i/>
          <w:sz w:val="15"/>
          <w:szCs w:val="15"/>
        </w:rPr>
        <w:t xml:space="preserve">Para los procedimientos de contratación por adjudicación directa realizados al amparo del artículo 42 de la Ley, cuyo monto sea igual o superior al equivalente a trescientas veces el salario mínimo diario general vigente en el Distrito Federal, la investigación de mercado se podrá acreditar con al menos tres cotizaciones obtenidas dentro de los treinta días naturales previos a la contratación. </w:t>
      </w:r>
    </w:p>
    <w:p w:rsidR="009C3950" w:rsidRPr="00AF264C" w:rsidRDefault="009C3950" w:rsidP="00B25A99">
      <w:pPr>
        <w:pStyle w:val="Textoindependiente"/>
        <w:ind w:left="-709" w:right="-143"/>
        <w:jc w:val="both"/>
        <w:rPr>
          <w:rFonts w:ascii="Montserrat" w:hAnsi="Montserrat" w:cs="Arial"/>
          <w:b w:val="0"/>
          <w:i/>
          <w:sz w:val="15"/>
          <w:szCs w:val="15"/>
        </w:rPr>
      </w:pPr>
    </w:p>
    <w:p w:rsidR="009C3950" w:rsidRPr="00AF264C" w:rsidRDefault="009C3950" w:rsidP="00B25A99">
      <w:pPr>
        <w:pStyle w:val="Textoindependiente"/>
        <w:ind w:left="-709" w:right="-143"/>
        <w:jc w:val="both"/>
        <w:rPr>
          <w:rFonts w:ascii="Montserrat" w:hAnsi="Montserrat" w:cs="Arial"/>
          <w:b w:val="0"/>
          <w:i/>
          <w:sz w:val="15"/>
          <w:szCs w:val="15"/>
          <w:lang w:val="es-ES"/>
        </w:rPr>
      </w:pPr>
      <w:r w:rsidRPr="00AF264C">
        <w:rPr>
          <w:rFonts w:ascii="Montserrat" w:hAnsi="Montserrat" w:cs="Arial"/>
          <w:b w:val="0"/>
          <w:i/>
          <w:sz w:val="15"/>
          <w:szCs w:val="15"/>
          <w:lang w:val="es-ES"/>
        </w:rPr>
        <w:t>La investigación de mercado y su resultado deberán documentarse e integrarse al expediente de contratación correspondiente.</w:t>
      </w:r>
    </w:p>
    <w:p w:rsidR="009C3950" w:rsidRPr="00AF264C" w:rsidRDefault="009C3950" w:rsidP="009C3950">
      <w:pPr>
        <w:pStyle w:val="Textoindependiente"/>
        <w:ind w:left="-709" w:right="-1"/>
        <w:jc w:val="both"/>
        <w:rPr>
          <w:rFonts w:ascii="Montserrat" w:hAnsi="Montserrat" w:cs="Arial"/>
          <w:b w:val="0"/>
          <w:i/>
          <w:sz w:val="15"/>
          <w:szCs w:val="15"/>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pStyle w:val="Textoindependiente"/>
        <w:ind w:left="-709" w:right="-1"/>
        <w:jc w:val="both"/>
        <w:rPr>
          <w:rFonts w:ascii="Montserrat" w:hAnsi="Montserrat" w:cs="Arial"/>
          <w:b w:val="0"/>
          <w:i/>
          <w:sz w:val="14"/>
          <w:szCs w:val="16"/>
          <w:lang w:val="es-ES"/>
        </w:rPr>
      </w:pPr>
    </w:p>
    <w:p w:rsidR="009C3950"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p>
    <w:p w:rsidR="009C3950"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p>
    <w:p w:rsidR="009C3950"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p>
    <w:p w:rsidR="009C3950"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p>
    <w:p w:rsidR="009C3950"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r w:rsidRPr="0078774B">
        <w:rPr>
          <w:rFonts w:ascii="Montserrat" w:eastAsia="Times New Roman" w:hAnsi="Montserrat" w:cs="Arial"/>
          <w:b/>
          <w:color w:val="538135"/>
          <w:sz w:val="15"/>
          <w:szCs w:val="15"/>
          <w:lang w:val="es-ES" w:eastAsia="es-ES"/>
        </w:rPr>
        <w:t>POLÍTICAS, BASES Y LINEAMIENTOS EN MATERIA DE ADQUISICIONES, ARRENDA</w:t>
      </w:r>
      <w:r>
        <w:rPr>
          <w:rFonts w:ascii="Montserrat" w:eastAsia="Times New Roman" w:hAnsi="Montserrat" w:cs="Arial"/>
          <w:b/>
          <w:color w:val="538135"/>
          <w:sz w:val="15"/>
          <w:szCs w:val="15"/>
          <w:lang w:val="es-ES" w:eastAsia="es-ES"/>
        </w:rPr>
        <w:t>MIENTOS Y SERVICIOS (POBALINES)</w:t>
      </w:r>
    </w:p>
    <w:p w:rsidR="009C3950" w:rsidRPr="0078774B" w:rsidRDefault="009C3950" w:rsidP="009C3950">
      <w:pPr>
        <w:spacing w:after="0" w:line="240" w:lineRule="auto"/>
        <w:ind w:left="-709" w:right="-1"/>
        <w:jc w:val="center"/>
        <w:rPr>
          <w:rFonts w:ascii="Montserrat" w:eastAsia="Times New Roman" w:hAnsi="Montserrat" w:cs="Arial"/>
          <w:b/>
          <w:color w:val="538135"/>
          <w:sz w:val="15"/>
          <w:szCs w:val="15"/>
          <w:lang w:val="es-ES" w:eastAsia="es-ES"/>
        </w:rPr>
      </w:pPr>
      <w:r w:rsidRPr="0078774B">
        <w:rPr>
          <w:rFonts w:ascii="Montserrat" w:eastAsia="Times New Roman" w:hAnsi="Montserrat" w:cs="Arial"/>
          <w:b/>
          <w:color w:val="538135"/>
          <w:sz w:val="15"/>
          <w:szCs w:val="15"/>
          <w:lang w:val="es-ES" w:eastAsia="es-ES"/>
        </w:rPr>
        <w:t>DEL INSTITUTO POLITÉCNICO NACIONAL.</w:t>
      </w:r>
    </w:p>
    <w:p w:rsidR="009C3950" w:rsidRPr="0078774B" w:rsidRDefault="009C3950" w:rsidP="00B25A99">
      <w:pPr>
        <w:spacing w:after="0" w:line="240" w:lineRule="auto"/>
        <w:ind w:left="-709" w:right="-143"/>
        <w:jc w:val="center"/>
        <w:rPr>
          <w:rFonts w:ascii="Montserrat" w:eastAsia="Times New Roman" w:hAnsi="Montserrat" w:cs="Arial"/>
          <w:b/>
          <w:color w:val="538135"/>
          <w:sz w:val="15"/>
          <w:szCs w:val="15"/>
          <w:lang w:val="es-ES" w:eastAsia="es-ES"/>
        </w:rPr>
      </w:pPr>
    </w:p>
    <w:p w:rsidR="009C3950" w:rsidRPr="0078774B" w:rsidRDefault="009C3950" w:rsidP="00B25A99">
      <w:pPr>
        <w:spacing w:after="0" w:line="240" w:lineRule="auto"/>
        <w:ind w:left="-709" w:right="-143"/>
        <w:rPr>
          <w:rFonts w:ascii="Montserrat" w:eastAsia="Times New Roman" w:hAnsi="Montserrat" w:cs="Arial"/>
          <w:b/>
          <w:bCs/>
          <w:i/>
          <w:sz w:val="15"/>
          <w:szCs w:val="15"/>
          <w:lang w:eastAsia="es-MX"/>
        </w:rPr>
      </w:pPr>
      <w:r w:rsidRPr="0078774B">
        <w:rPr>
          <w:rFonts w:ascii="Montserrat" w:eastAsia="Times New Roman" w:hAnsi="Montserrat" w:cs="Arial"/>
          <w:b/>
          <w:bCs/>
          <w:i/>
          <w:sz w:val="15"/>
          <w:szCs w:val="15"/>
          <w:lang w:eastAsia="es-MX"/>
        </w:rPr>
        <w:t>VI.3.18. Investigación de mercado</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Con base en lo dispuesto por el sexto párrafo del artículo 26 de la LAASSP y 28, 29 y 30 del RLAASSP, las Áreas Requirentes o Áreas Técnicas con apoyo del DIM de la DRMI, llevarán a cabo una investigación de mercado. Para Canal Once, la investigación de mercado se realizará de manera conjunta entre el Área Contratante y las Áreas Requirentes o Áreas Técnicas.</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La investigación de mercado permite, principalmente:</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numPr>
          <w:ilvl w:val="0"/>
          <w:numId w:val="17"/>
        </w:numPr>
        <w:spacing w:after="0" w:line="240" w:lineRule="auto"/>
        <w:ind w:left="-142" w:right="-143" w:firstLine="0"/>
        <w:contextualSpacing/>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Tener una noción clara de la existencia de proveedores;</w:t>
      </w:r>
    </w:p>
    <w:p w:rsidR="009C3950" w:rsidRPr="0078774B" w:rsidRDefault="009C3950" w:rsidP="00B25A99">
      <w:pPr>
        <w:numPr>
          <w:ilvl w:val="0"/>
          <w:numId w:val="17"/>
        </w:numPr>
        <w:spacing w:after="0" w:line="240" w:lineRule="auto"/>
        <w:ind w:left="-142" w:right="-143" w:firstLine="0"/>
        <w:contextualSpacing/>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 xml:space="preserve">Indicar si las características y especificaciones de los bienes, arrendamiento de bienes muebles y/o servicios requeridos </w:t>
      </w:r>
      <w:r>
        <w:rPr>
          <w:rFonts w:ascii="Montserrat" w:eastAsia="Times New Roman" w:hAnsi="Montserrat" w:cs="Arial"/>
          <w:i/>
          <w:sz w:val="15"/>
          <w:szCs w:val="15"/>
          <w:lang w:eastAsia="es-MX"/>
        </w:rPr>
        <w:t xml:space="preserve">       </w:t>
      </w:r>
      <w:r w:rsidRPr="0078774B">
        <w:rPr>
          <w:rFonts w:ascii="Montserrat" w:eastAsia="Times New Roman" w:hAnsi="Montserrat" w:cs="Arial"/>
          <w:i/>
          <w:sz w:val="15"/>
          <w:szCs w:val="15"/>
          <w:lang w:eastAsia="es-MX"/>
        </w:rPr>
        <w:t>están disponibles en el mercado;</w:t>
      </w:r>
    </w:p>
    <w:p w:rsidR="009C3950" w:rsidRPr="0078774B" w:rsidRDefault="009C3950" w:rsidP="00B25A99">
      <w:pPr>
        <w:numPr>
          <w:ilvl w:val="0"/>
          <w:numId w:val="17"/>
        </w:numPr>
        <w:spacing w:after="0" w:line="240" w:lineRule="auto"/>
        <w:ind w:left="-142" w:right="-143" w:firstLine="0"/>
        <w:contextualSpacing/>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 xml:space="preserve">Proporcionar un estimado del precio de los bienes, arrendamiento de bienes muebles y/o servicios prevalecientes en el mercado, y </w:t>
      </w:r>
    </w:p>
    <w:p w:rsidR="009C3950" w:rsidRPr="0078774B" w:rsidRDefault="009C3950" w:rsidP="00B25A99">
      <w:pPr>
        <w:numPr>
          <w:ilvl w:val="0"/>
          <w:numId w:val="17"/>
        </w:numPr>
        <w:spacing w:after="0" w:line="240" w:lineRule="auto"/>
        <w:ind w:left="-142" w:right="-143" w:firstLine="0"/>
        <w:contextualSpacing/>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Contar con una base económica para solicitar la suficiencia presupuestal requerida para su adquisición o contratación.</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Los resultados de la investigación de mercado, el cuadro comparativo de las cotizaciones presentadas y la documentación, serán suscritas por el Titular del Área Requirente o Área Técnica.</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La investigación de mercado deberá realizarse con la anticipación que permita conocer las condiciones que imperan en el mercado previo al momento de iniciar el procedimiento de contratación que corresponda, cuya fecha de realización estará dentro</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de los tres meses previos a que se emita la convocatoria a la LP o bien, la IM3P, salvo en el caso de las AD que se realicen en los términos del sexto párrafo del artículo 42 de la LAASSP, en cuyo caso la fecha de la investigación respectiva no podrá ser superior a la señalada en el párrafo tercero del artículo 30 del RLAASSP.</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 xml:space="preserve">El presupuesto que se deberá considerar en la suficiencia presupuestal será la mediana de las cotizaciones que se hubieren obtenido en la investigación de mercado más un 10% (diez por ciento) para obtener el precio aceptable. </w:t>
      </w:r>
    </w:p>
    <w:p w:rsidR="009C3950" w:rsidRPr="0078774B"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Default="009C3950" w:rsidP="00B25A99">
      <w:pPr>
        <w:spacing w:after="0" w:line="240" w:lineRule="auto"/>
        <w:ind w:left="-709" w:right="-143"/>
        <w:jc w:val="both"/>
        <w:rPr>
          <w:rFonts w:ascii="Montserrat" w:eastAsia="Times New Roman" w:hAnsi="Montserrat" w:cs="Arial"/>
          <w:i/>
          <w:sz w:val="15"/>
          <w:szCs w:val="15"/>
          <w:lang w:eastAsia="es-MX"/>
        </w:rPr>
      </w:pPr>
      <w:r w:rsidRPr="0078774B">
        <w:rPr>
          <w:rFonts w:ascii="Montserrat" w:eastAsia="Times New Roman" w:hAnsi="Montserrat" w:cs="Arial"/>
          <w:i/>
          <w:sz w:val="15"/>
          <w:szCs w:val="15"/>
          <w:lang w:eastAsia="es-MX"/>
        </w:rPr>
        <w:t xml:space="preserve">Para el caso de precios obtenidos del propio IPN o Canal Once, o del sistema CompraNet, se efectuará su actualización para fines de comparación, esto con la finalidad de traer los valores encontrados en la consulta, a Valor Presente Neto, utilizando para ello los índices nacionales de precios al consumidor, del mes inmediato anterior al que se refiera la investigación de mercado (o último </w:t>
      </w:r>
      <w:r w:rsidRPr="007E00A1">
        <w:rPr>
          <w:rFonts w:ascii="Montserrat" w:eastAsia="Times New Roman" w:hAnsi="Montserrat" w:cs="Arial"/>
          <w:i/>
          <w:sz w:val="15"/>
          <w:szCs w:val="15"/>
          <w:lang w:eastAsia="es-MX"/>
        </w:rPr>
        <w:t>disponible), entre el valor del índice nacional de precios al consumidor de la fecha del fallo del procedimiento que se tome como</w:t>
      </w:r>
      <w:r>
        <w:rPr>
          <w:rFonts w:ascii="Montserrat" w:eastAsia="Times New Roman" w:hAnsi="Montserrat" w:cs="Arial"/>
          <w:i/>
          <w:sz w:val="15"/>
          <w:szCs w:val="15"/>
          <w:lang w:eastAsia="es-MX"/>
        </w:rPr>
        <w:t xml:space="preserve"> </w:t>
      </w:r>
      <w:r w:rsidRPr="007E00A1">
        <w:rPr>
          <w:rFonts w:ascii="Montserrat" w:eastAsia="Times New Roman" w:hAnsi="Montserrat" w:cs="Arial"/>
          <w:i/>
          <w:sz w:val="15"/>
          <w:szCs w:val="15"/>
          <w:lang w:eastAsia="es-MX"/>
        </w:rPr>
        <w:t>referencia.</w:t>
      </w:r>
    </w:p>
    <w:p w:rsidR="009C3950"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78774B" w:rsidRDefault="009C3950" w:rsidP="00B25A99">
      <w:pPr>
        <w:spacing w:after="0" w:line="240" w:lineRule="auto"/>
        <w:ind w:left="-709" w:right="-143"/>
        <w:jc w:val="center"/>
        <w:rPr>
          <w:rFonts w:ascii="Montserrat" w:eastAsia="Times New Roman" w:hAnsi="Montserrat" w:cs="Arial"/>
          <w:b/>
          <w:color w:val="538135"/>
          <w:sz w:val="15"/>
          <w:szCs w:val="15"/>
          <w:lang w:val="es-ES" w:eastAsia="es-ES"/>
        </w:rPr>
      </w:pPr>
      <w:r>
        <w:rPr>
          <w:rFonts w:ascii="Montserrat" w:eastAsia="Times New Roman" w:hAnsi="Montserrat" w:cs="Arial"/>
          <w:b/>
          <w:color w:val="538135"/>
          <w:sz w:val="15"/>
          <w:szCs w:val="15"/>
          <w:lang w:val="es-ES" w:eastAsia="es-ES"/>
        </w:rPr>
        <w:t>MANUAL ADMINISTRATIVO DE APLICACIÓN GENERAL EN MATERIA DE ADQUISICIONES, ARRENDAMIENTOS Y SERVICIOS DEL SECTOR PÚBLICO (MAAG), PUBLICADO EN EL DIARIO OFICIAL DE LA FEDERACIÓN (DOF) EL 3 DE FEBRERO DE 2016.</w:t>
      </w:r>
    </w:p>
    <w:p w:rsidR="009C3950" w:rsidRPr="007E00A1" w:rsidRDefault="009C3950" w:rsidP="00B25A99">
      <w:pPr>
        <w:spacing w:after="0" w:line="240" w:lineRule="auto"/>
        <w:ind w:left="-709" w:right="-143"/>
        <w:jc w:val="both"/>
        <w:rPr>
          <w:rFonts w:ascii="Montserrat" w:eastAsia="Times New Roman" w:hAnsi="Montserrat" w:cs="Arial"/>
          <w:i/>
          <w:sz w:val="15"/>
          <w:szCs w:val="15"/>
          <w:lang w:eastAsia="es-MX"/>
        </w:rPr>
      </w:pPr>
    </w:p>
    <w:p w:rsidR="009C3950" w:rsidRPr="00F476F5" w:rsidRDefault="009C3950" w:rsidP="00B25A99">
      <w:pPr>
        <w:pStyle w:val="Default"/>
        <w:ind w:left="-709" w:right="-143"/>
        <w:jc w:val="both"/>
        <w:rPr>
          <w:rFonts w:ascii="Montserrat" w:hAnsi="Montserrat"/>
          <w:i/>
          <w:sz w:val="15"/>
          <w:szCs w:val="15"/>
        </w:rPr>
      </w:pPr>
      <w:r w:rsidRPr="00F476F5">
        <w:rPr>
          <w:rFonts w:ascii="Montserrat" w:hAnsi="Montserrat"/>
          <w:b/>
          <w:bCs/>
          <w:i/>
          <w:sz w:val="15"/>
          <w:szCs w:val="15"/>
        </w:rPr>
        <w:t xml:space="preserve">4.2.1.1.10 Realizar investigación de mercado </w:t>
      </w:r>
    </w:p>
    <w:p w:rsidR="009C3950" w:rsidRPr="00F476F5" w:rsidRDefault="009C3950" w:rsidP="00B25A99">
      <w:pPr>
        <w:pStyle w:val="Default"/>
        <w:ind w:left="-709" w:right="-143"/>
        <w:jc w:val="both"/>
        <w:rPr>
          <w:rFonts w:ascii="Montserrat" w:hAnsi="Montserrat"/>
          <w:i/>
          <w:sz w:val="15"/>
          <w:szCs w:val="15"/>
        </w:rPr>
      </w:pPr>
      <w:r w:rsidRPr="00F476F5">
        <w:rPr>
          <w:rFonts w:ascii="Montserrat" w:hAnsi="Montserrat"/>
          <w:b/>
          <w:bCs/>
          <w:i/>
          <w:sz w:val="15"/>
          <w:szCs w:val="15"/>
        </w:rPr>
        <w:t xml:space="preserve">Descripción </w:t>
      </w:r>
    </w:p>
    <w:p w:rsidR="009C3950" w:rsidRDefault="009C3950" w:rsidP="00B25A99">
      <w:pPr>
        <w:pStyle w:val="Default"/>
        <w:ind w:left="-709" w:right="-143"/>
        <w:jc w:val="both"/>
        <w:rPr>
          <w:rFonts w:ascii="Montserrat" w:hAnsi="Montserrat"/>
          <w:i/>
          <w:sz w:val="15"/>
          <w:szCs w:val="15"/>
        </w:rPr>
      </w:pPr>
      <w:r w:rsidRPr="00F476F5">
        <w:rPr>
          <w:rFonts w:ascii="Montserrat" w:hAnsi="Montserrat"/>
          <w:i/>
          <w:sz w:val="15"/>
          <w:szCs w:val="15"/>
        </w:rPr>
        <w:t xml:space="preserve">Realizar la investigación de mercado, entendida como el procedimiento que lleva a cabo una dependencia o entidad para conocer las condiciones prevalecientes en el mercado y cuyas finalidades específicas se encuentran detalladas en los artículos 2, fracciones X y XI, 26, 28, 29, fracción II y párrafo segundo, 38 y 40 de la Ley, así como 12, 13, fracción II, 14, 29, 32, fracción I, 38, 39, fracción II, inciso b), 71, fracción III y 72, fracciones I, III y VIII del Reglamento. </w:t>
      </w:r>
    </w:p>
    <w:p w:rsidR="009C3950" w:rsidRPr="00F476F5" w:rsidRDefault="009C3950" w:rsidP="00B25A99">
      <w:pPr>
        <w:pStyle w:val="Default"/>
        <w:ind w:left="-709" w:right="-143"/>
        <w:jc w:val="both"/>
        <w:rPr>
          <w:rFonts w:ascii="Montserrat" w:hAnsi="Montserrat"/>
          <w:i/>
          <w:sz w:val="15"/>
          <w:szCs w:val="15"/>
        </w:rPr>
      </w:pPr>
    </w:p>
    <w:p w:rsidR="009C3950" w:rsidRDefault="009C3950" w:rsidP="00B25A99">
      <w:pPr>
        <w:pStyle w:val="Default"/>
        <w:ind w:left="-709" w:right="-143"/>
        <w:jc w:val="both"/>
        <w:rPr>
          <w:rFonts w:ascii="Montserrat" w:hAnsi="Montserrat"/>
          <w:i/>
          <w:sz w:val="15"/>
          <w:szCs w:val="15"/>
        </w:rPr>
      </w:pPr>
      <w:r w:rsidRPr="00F476F5">
        <w:rPr>
          <w:rFonts w:ascii="Montserrat" w:hAnsi="Montserrat"/>
          <w:i/>
          <w:sz w:val="15"/>
          <w:szCs w:val="15"/>
        </w:rPr>
        <w:t xml:space="preserve">La investigación de mercado posibilita a la dependencia o entidad elegir el procedimiento de contratación, el carácter y la estrategia de contratación (contratación consolidada, abastecimiento simultáneo o agrupación de bienes o servicios disímbolos en una misma partida, ofertas subsecuentes de descuento, el precio máximo de referencia, entre otros) que más le conviene para obtener las mejores condiciones de contratación. </w:t>
      </w:r>
    </w:p>
    <w:p w:rsidR="009C3950" w:rsidRPr="00F476F5" w:rsidRDefault="009C3950" w:rsidP="00B25A99">
      <w:pPr>
        <w:pStyle w:val="Default"/>
        <w:ind w:left="-709" w:right="-143"/>
        <w:jc w:val="both"/>
        <w:rPr>
          <w:rFonts w:ascii="Montserrat" w:hAnsi="Montserrat"/>
          <w:i/>
          <w:sz w:val="15"/>
          <w:szCs w:val="15"/>
        </w:rPr>
      </w:pPr>
    </w:p>
    <w:p w:rsidR="009C3950" w:rsidRPr="00F476F5" w:rsidRDefault="009C3950" w:rsidP="00B25A99">
      <w:pPr>
        <w:spacing w:after="0" w:line="240" w:lineRule="auto"/>
        <w:ind w:left="-709" w:right="-143"/>
        <w:jc w:val="both"/>
        <w:rPr>
          <w:rFonts w:ascii="Montserrat" w:hAnsi="Montserrat"/>
          <w:i/>
          <w:sz w:val="15"/>
          <w:szCs w:val="15"/>
        </w:rPr>
      </w:pPr>
      <w:r w:rsidRPr="00F476F5">
        <w:rPr>
          <w:rFonts w:ascii="Montserrat" w:hAnsi="Montserrat"/>
          <w:i/>
          <w:sz w:val="15"/>
          <w:szCs w:val="15"/>
        </w:rPr>
        <w:t>La investigación de mercado deberá documentar que los requisitos y condiciones que se pretende establecer en la convocatoria a la licitación pública no limitan la libre participación de posibles licitantes, para lo cual deberá procurarse, en la medida de lo posible, identificar la existencia de al menos cinco posibles proveedores con capacidad para proveer los bienes o servicios de acuerdo con los requisitos y condiciones que se pretende establecer en la convocatoria.</w:t>
      </w:r>
    </w:p>
    <w:p w:rsidR="009C3950" w:rsidRPr="00F476F5" w:rsidRDefault="009C3950" w:rsidP="00B25A99">
      <w:pPr>
        <w:spacing w:after="0" w:line="240" w:lineRule="auto"/>
        <w:ind w:left="-709" w:right="-143"/>
        <w:jc w:val="both"/>
        <w:rPr>
          <w:rFonts w:ascii="Montserrat" w:hAnsi="Montserrat"/>
          <w:i/>
          <w:sz w:val="15"/>
          <w:szCs w:val="15"/>
        </w:rPr>
      </w:pPr>
    </w:p>
    <w:p w:rsidR="009C3950" w:rsidRPr="00F476F5" w:rsidRDefault="009C3950" w:rsidP="00B25A99">
      <w:pPr>
        <w:pStyle w:val="Default"/>
        <w:ind w:left="-709" w:right="-143"/>
        <w:jc w:val="both"/>
        <w:rPr>
          <w:rFonts w:ascii="Montserrat" w:hAnsi="Montserrat"/>
          <w:i/>
          <w:sz w:val="15"/>
          <w:szCs w:val="15"/>
        </w:rPr>
      </w:pPr>
      <w:r w:rsidRPr="00F476F5">
        <w:rPr>
          <w:rFonts w:ascii="Montserrat" w:hAnsi="Montserrat"/>
          <w:b/>
          <w:bCs/>
          <w:i/>
          <w:sz w:val="15"/>
          <w:szCs w:val="15"/>
        </w:rPr>
        <w:t xml:space="preserve">Responsable(s) </w:t>
      </w:r>
    </w:p>
    <w:p w:rsidR="009C3950" w:rsidRPr="00F476F5" w:rsidRDefault="009C3950" w:rsidP="00B25A99">
      <w:pPr>
        <w:spacing w:after="0" w:line="240" w:lineRule="auto"/>
        <w:ind w:left="-709" w:right="-143"/>
        <w:jc w:val="both"/>
        <w:rPr>
          <w:rFonts w:ascii="Montserrat" w:eastAsia="Times New Roman" w:hAnsi="Montserrat" w:cs="Arial"/>
          <w:i/>
          <w:sz w:val="15"/>
          <w:szCs w:val="15"/>
          <w:lang w:eastAsia="es-MX"/>
        </w:rPr>
      </w:pPr>
      <w:r w:rsidRPr="00F476F5">
        <w:rPr>
          <w:rFonts w:ascii="Montserrat" w:hAnsi="Montserrat"/>
          <w:i/>
          <w:sz w:val="15"/>
          <w:szCs w:val="15"/>
        </w:rPr>
        <w:t>Área especializada en la dependencia o entidad o, a falta de ésta, de manera conjunta las Áreas contratante y requirente.</w:t>
      </w:r>
    </w:p>
    <w:p w:rsidR="00DA0B16" w:rsidRDefault="00DA0B16"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B25A99" w:rsidRDefault="00B25A99"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9C3950" w:rsidRDefault="009C3950"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864225" w:rsidRDefault="00864225" w:rsidP="00BB2444">
      <w:pPr>
        <w:pStyle w:val="Textoindependiente"/>
        <w:ind w:left="-851" w:right="-426"/>
        <w:jc w:val="both"/>
        <w:rPr>
          <w:rFonts w:ascii="Montserrat" w:hAnsi="Montserrat" w:cs="Arial"/>
          <w:b w:val="0"/>
          <w:i/>
          <w:sz w:val="14"/>
          <w:szCs w:val="16"/>
          <w:lang w:val="es-ES"/>
        </w:rPr>
      </w:pPr>
    </w:p>
    <w:p w:rsidR="00215583" w:rsidRDefault="00215583" w:rsidP="00BB2444">
      <w:pPr>
        <w:pStyle w:val="Textoindependiente"/>
        <w:ind w:left="-851" w:right="-426"/>
        <w:jc w:val="both"/>
        <w:rPr>
          <w:rFonts w:ascii="Montserrat" w:hAnsi="Montserrat" w:cs="Arial"/>
          <w:b w:val="0"/>
          <w:i/>
          <w:sz w:val="14"/>
          <w:szCs w:val="16"/>
          <w:lang w:val="es-ES"/>
        </w:rPr>
      </w:pPr>
    </w:p>
    <w:p w:rsidR="00864225" w:rsidRPr="00873B68" w:rsidRDefault="00864225" w:rsidP="00BB2444">
      <w:pPr>
        <w:pStyle w:val="Textoindependiente"/>
        <w:ind w:left="-851" w:right="-426"/>
        <w:jc w:val="both"/>
        <w:rPr>
          <w:rFonts w:ascii="Montserrat" w:hAnsi="Montserrat" w:cs="Arial"/>
          <w:b w:val="0"/>
          <w:i/>
          <w:sz w:val="14"/>
          <w:szCs w:val="16"/>
          <w:lang w:val="es-ES"/>
        </w:rPr>
      </w:pPr>
    </w:p>
    <w:p w:rsidR="00864225" w:rsidRPr="00215583" w:rsidRDefault="00864225" w:rsidP="00B866A6">
      <w:pPr>
        <w:pStyle w:val="Textoindependiente"/>
        <w:numPr>
          <w:ilvl w:val="0"/>
          <w:numId w:val="32"/>
        </w:numPr>
        <w:ind w:left="0" w:right="-426" w:hanging="709"/>
        <w:jc w:val="left"/>
        <w:rPr>
          <w:rFonts w:ascii="Montserrat" w:hAnsi="Montserrat" w:cs="Arial"/>
          <w:b w:val="0"/>
          <w:sz w:val="18"/>
          <w:szCs w:val="18"/>
          <w:lang w:val="es-ES"/>
        </w:rPr>
      </w:pPr>
      <w:r w:rsidRPr="00215583">
        <w:rPr>
          <w:rFonts w:ascii="Montserrat" w:hAnsi="Montserrat" w:cs="Arial"/>
          <w:sz w:val="18"/>
          <w:szCs w:val="18"/>
        </w:rPr>
        <w:t>OBJETO DE LA CONTRATACIÓN:</w:t>
      </w:r>
    </w:p>
    <w:p w:rsidR="00CB5251" w:rsidRPr="002C140D" w:rsidRDefault="002C140D" w:rsidP="00B866A6">
      <w:pPr>
        <w:pStyle w:val="Textoindependiente"/>
        <w:ind w:left="-709" w:right="-426"/>
        <w:jc w:val="left"/>
        <w:rPr>
          <w:rStyle w:val="Hipervnculo"/>
          <w:rFonts w:ascii="Montserrat" w:eastAsia="Calibri" w:hAnsi="Montserrat"/>
          <w:sz w:val="16"/>
          <w:szCs w:val="16"/>
          <w:u w:val="none"/>
        </w:rPr>
      </w:pPr>
      <w:r w:rsidRPr="00A902B5">
        <w:rPr>
          <w:rStyle w:val="Hipervnculo"/>
          <w:rFonts w:ascii="Montserrat" w:eastAsia="Calibri" w:hAnsi="Montserrat"/>
          <w:sz w:val="16"/>
          <w:szCs w:val="16"/>
          <w:highlight w:val="yellow"/>
          <w:u w:val="none"/>
        </w:rPr>
        <w:t>(</w:t>
      </w:r>
      <w:r w:rsidR="00CE3D73">
        <w:rPr>
          <w:rStyle w:val="Hipervnculo"/>
          <w:rFonts w:ascii="Montserrat" w:eastAsia="Calibri" w:hAnsi="Montserrat"/>
          <w:sz w:val="16"/>
          <w:szCs w:val="16"/>
          <w:highlight w:val="yellow"/>
          <w:u w:val="none"/>
        </w:rPr>
        <w:t xml:space="preserve">Colocar el propósito del requerimiento </w:t>
      </w:r>
      <w:r w:rsidR="00ED4DA9">
        <w:rPr>
          <w:rStyle w:val="Hipervnculo"/>
          <w:rFonts w:ascii="Montserrat" w:eastAsia="Calibri" w:hAnsi="Montserrat"/>
          <w:sz w:val="16"/>
          <w:szCs w:val="16"/>
          <w:highlight w:val="yellow"/>
          <w:u w:val="none"/>
        </w:rPr>
        <w:t>de forma detallada</w:t>
      </w:r>
      <w:r w:rsidRPr="00A902B5">
        <w:rPr>
          <w:rStyle w:val="Hipervnculo"/>
          <w:rFonts w:ascii="Montserrat" w:eastAsia="Calibri" w:hAnsi="Montserrat"/>
          <w:sz w:val="16"/>
          <w:szCs w:val="16"/>
          <w:highlight w:val="yellow"/>
          <w:u w:val="none"/>
        </w:rPr>
        <w:t>)</w:t>
      </w:r>
      <w:r w:rsidR="00CB5251" w:rsidRPr="00A902B5">
        <w:rPr>
          <w:rStyle w:val="Hipervnculo"/>
          <w:rFonts w:ascii="Montserrat" w:eastAsia="Calibri" w:hAnsi="Montserrat"/>
          <w:sz w:val="16"/>
          <w:szCs w:val="16"/>
          <w:highlight w:val="yellow"/>
          <w:u w:val="none"/>
        </w:rPr>
        <w:t>”</w:t>
      </w:r>
      <w:r w:rsidR="00CE3D73">
        <w:rPr>
          <w:rStyle w:val="Hipervnculo"/>
          <w:rFonts w:ascii="Montserrat" w:eastAsia="Calibri" w:hAnsi="Montserrat"/>
          <w:sz w:val="16"/>
          <w:szCs w:val="16"/>
          <w:u w:val="none"/>
        </w:rPr>
        <w:t>.</w:t>
      </w:r>
    </w:p>
    <w:p w:rsidR="0078774B" w:rsidRDefault="0078774B" w:rsidP="003245D1">
      <w:pPr>
        <w:pStyle w:val="Textoindependiente"/>
        <w:ind w:right="-426"/>
        <w:jc w:val="left"/>
        <w:rPr>
          <w:rFonts w:ascii="Montserrat" w:hAnsi="Montserrat" w:cs="Arial"/>
          <w:b w:val="0"/>
          <w:sz w:val="18"/>
          <w:szCs w:val="18"/>
        </w:rPr>
      </w:pPr>
    </w:p>
    <w:p w:rsidR="00B866A6" w:rsidRPr="00215583" w:rsidRDefault="00B866A6" w:rsidP="003245D1">
      <w:pPr>
        <w:pStyle w:val="Textoindependiente"/>
        <w:ind w:right="-426"/>
        <w:jc w:val="left"/>
        <w:rPr>
          <w:rFonts w:ascii="Montserrat" w:hAnsi="Montserrat" w:cs="Arial"/>
          <w:b w:val="0"/>
          <w:sz w:val="18"/>
          <w:szCs w:val="18"/>
        </w:rPr>
      </w:pPr>
    </w:p>
    <w:p w:rsidR="00CC035D" w:rsidRDefault="00F54BCC" w:rsidP="00B866A6">
      <w:pPr>
        <w:pStyle w:val="Prrafodelista"/>
        <w:numPr>
          <w:ilvl w:val="0"/>
          <w:numId w:val="32"/>
        </w:numPr>
        <w:ind w:left="-709" w:right="-426" w:firstLine="0"/>
        <w:jc w:val="both"/>
        <w:rPr>
          <w:rFonts w:ascii="Montserrat" w:hAnsi="Montserrat" w:cs="Arial"/>
          <w:b/>
          <w:sz w:val="18"/>
          <w:szCs w:val="18"/>
        </w:rPr>
      </w:pPr>
      <w:r w:rsidRPr="00215583">
        <w:rPr>
          <w:rFonts w:ascii="Montserrat" w:hAnsi="Montserrat" w:cs="Arial"/>
          <w:b/>
          <w:sz w:val="18"/>
          <w:szCs w:val="18"/>
        </w:rPr>
        <w:t>CONSULTA DE INFORMACIÓN EN EL SISTEMA COMPRANET</w:t>
      </w:r>
    </w:p>
    <w:p w:rsidR="00CC035D" w:rsidRPr="00CC035D" w:rsidRDefault="00CC035D" w:rsidP="003D1F92">
      <w:pPr>
        <w:pStyle w:val="Prrafodelista"/>
        <w:ind w:left="-709" w:right="-285"/>
        <w:jc w:val="both"/>
        <w:rPr>
          <w:rFonts w:ascii="Montserrat" w:hAnsi="Montserrat" w:cs="Arial"/>
          <w:b/>
          <w:sz w:val="18"/>
          <w:szCs w:val="18"/>
        </w:rPr>
      </w:pPr>
      <w:r w:rsidRPr="00CC035D">
        <w:rPr>
          <w:rFonts w:ascii="Montserrat" w:hAnsi="Montserrat" w:cs="Arial"/>
          <w:sz w:val="18"/>
          <w:szCs w:val="18"/>
          <w:lang w:val="es-ES_tradnl" w:eastAsia="es-ES"/>
        </w:rPr>
        <w:t xml:space="preserve">En los términos que establecen los artículos 2 fracción X, 26 sexto párrafo de la LAASSP; así como los artículos 28, 29 Y 30 del RLAASSP, se llevó a cabo la presente Investigación de Mercado, obteniendo diversa información a efecto de identificar: la existencia de los </w:t>
      </w:r>
      <w:r w:rsidRPr="00CC035D">
        <w:rPr>
          <w:rFonts w:ascii="Montserrat" w:hAnsi="Montserrat" w:cs="Arial"/>
          <w:b/>
          <w:sz w:val="18"/>
          <w:szCs w:val="18"/>
          <w:highlight w:val="yellow"/>
          <w:lang w:val="es-ES_tradnl" w:eastAsia="es-ES"/>
        </w:rPr>
        <w:t>bienes/servicios</w:t>
      </w:r>
      <w:r w:rsidRPr="00CC035D">
        <w:rPr>
          <w:rFonts w:ascii="Montserrat" w:hAnsi="Montserrat" w:cs="Arial"/>
          <w:sz w:val="18"/>
          <w:szCs w:val="18"/>
          <w:lang w:val="es-ES_tradnl" w:eastAsia="es-ES"/>
        </w:rPr>
        <w:t xml:space="preserve"> objeto de la contratación, la proveeduría a nivel nacional e internacional que cuente con la capacidad técnica y económica para cumplir con los requisitos solicitados en el “Anexo Técnico”, asimismo, poder conocer el precio prevaleciente de los </w:t>
      </w:r>
      <w:r w:rsidRPr="00CC035D">
        <w:rPr>
          <w:rFonts w:ascii="Montserrat" w:hAnsi="Montserrat" w:cs="Arial"/>
          <w:b/>
          <w:sz w:val="18"/>
          <w:szCs w:val="18"/>
          <w:highlight w:val="yellow"/>
          <w:lang w:val="es-ES_tradnl" w:eastAsia="es-ES"/>
        </w:rPr>
        <w:t>bienes/servicios</w:t>
      </w:r>
      <w:r w:rsidRPr="00CC035D">
        <w:rPr>
          <w:rFonts w:ascii="Montserrat" w:hAnsi="Montserrat" w:cs="Arial"/>
          <w:sz w:val="18"/>
          <w:szCs w:val="18"/>
          <w:lang w:val="es-ES_tradnl" w:eastAsia="es-ES"/>
        </w:rPr>
        <w:t xml:space="preserve"> que se pretende </w:t>
      </w:r>
      <w:r w:rsidRPr="00CC035D">
        <w:rPr>
          <w:rFonts w:ascii="Montserrat" w:hAnsi="Montserrat" w:cs="Arial"/>
          <w:b/>
          <w:sz w:val="18"/>
          <w:szCs w:val="18"/>
          <w:highlight w:val="yellow"/>
          <w:lang w:val="es-ES_tradnl" w:eastAsia="es-ES"/>
        </w:rPr>
        <w:t>adquirir/contratar</w:t>
      </w:r>
      <w:r w:rsidRPr="00CC035D">
        <w:rPr>
          <w:rFonts w:ascii="Montserrat" w:hAnsi="Montserrat" w:cs="Arial"/>
          <w:sz w:val="18"/>
          <w:szCs w:val="18"/>
          <w:lang w:val="es-ES_tradnl" w:eastAsia="es-ES"/>
        </w:rPr>
        <w:t xml:space="preserve"> con las características establecidas en dicho Anexo; por lo que se procedió a realizar la consulta en el </w:t>
      </w:r>
      <w:r w:rsidRPr="00CC035D">
        <w:rPr>
          <w:rFonts w:ascii="Montserrat" w:hAnsi="Montserrat" w:cs="Arial"/>
          <w:b/>
          <w:sz w:val="18"/>
          <w:szCs w:val="18"/>
          <w:lang w:val="es-ES_tradnl" w:eastAsia="es-ES"/>
        </w:rPr>
        <w:t>Sistema Electrónico de Información Pública Gubernamental denominado</w:t>
      </w:r>
      <w:r w:rsidRPr="00CC035D">
        <w:rPr>
          <w:rFonts w:ascii="Montserrat" w:hAnsi="Montserrat" w:cs="Arial"/>
          <w:sz w:val="18"/>
          <w:szCs w:val="18"/>
          <w:lang w:val="es-ES_tradnl" w:eastAsia="es-ES"/>
        </w:rPr>
        <w:t xml:space="preserve"> </w:t>
      </w:r>
      <w:r w:rsidRPr="00CC035D">
        <w:rPr>
          <w:rFonts w:ascii="Montserrat" w:hAnsi="Montserrat" w:cs="Arial"/>
          <w:b/>
          <w:sz w:val="18"/>
          <w:szCs w:val="18"/>
          <w:lang w:val="es-ES_tradnl" w:eastAsia="es-ES"/>
        </w:rPr>
        <w:t>CompraNet</w:t>
      </w:r>
      <w:r w:rsidRPr="00CC035D">
        <w:rPr>
          <w:rFonts w:ascii="Montserrat" w:hAnsi="Montserrat" w:cs="Arial"/>
          <w:sz w:val="18"/>
          <w:szCs w:val="18"/>
          <w:lang w:val="es-ES_tradnl" w:eastAsia="es-ES"/>
        </w:rPr>
        <w:t xml:space="preserve">, tal y como lo señala </w:t>
      </w:r>
      <w:r w:rsidRPr="00CC035D">
        <w:rPr>
          <w:rFonts w:ascii="Montserrat" w:hAnsi="Montserrat" w:cs="Arial"/>
          <w:b/>
          <w:sz w:val="18"/>
          <w:szCs w:val="18"/>
          <w:lang w:val="es-ES_tradnl" w:eastAsia="es-ES"/>
        </w:rPr>
        <w:t xml:space="preserve">la </w:t>
      </w:r>
      <w:r w:rsidRPr="00CC035D">
        <w:rPr>
          <w:rFonts w:ascii="Montserrat" w:hAnsi="Montserrat" w:cs="Arial"/>
          <w:b/>
          <w:sz w:val="18"/>
          <w:szCs w:val="18"/>
          <w:u w:val="single"/>
          <w:lang w:val="es-ES_tradnl" w:eastAsia="es-ES"/>
        </w:rPr>
        <w:t>fracción I del artículo 28 del RLAASSP</w:t>
      </w:r>
      <w:r w:rsidRPr="00CC035D">
        <w:rPr>
          <w:rFonts w:ascii="Montserrat" w:hAnsi="Montserrat" w:cs="Arial"/>
          <w:sz w:val="18"/>
          <w:szCs w:val="18"/>
          <w:lang w:val="es-ES_tradnl" w:eastAsia="es-ES"/>
        </w:rPr>
        <w:t xml:space="preserve"> y la cual se encuentra disponible para consulta en la dirección electrónica: </w:t>
      </w:r>
      <w:hyperlink r:id="rId8" w:history="1">
        <w:r w:rsidRPr="00CC035D">
          <w:rPr>
            <w:rFonts w:ascii="Montserrat" w:hAnsi="Montserrat" w:cs="Arial"/>
            <w:color w:val="0000FF"/>
            <w:sz w:val="18"/>
            <w:szCs w:val="18"/>
            <w:u w:val="single"/>
            <w:lang w:val="es-ES_tradnl"/>
          </w:rPr>
          <w:t>https://compranet.hacienda.gob.mx/web/login.html</w:t>
        </w:r>
      </w:hyperlink>
      <w:r w:rsidRPr="00CC035D">
        <w:rPr>
          <w:rFonts w:ascii="Montserrat" w:hAnsi="Montserrat" w:cs="Arial"/>
          <w:color w:val="0000FF"/>
          <w:sz w:val="18"/>
          <w:szCs w:val="18"/>
          <w:u w:val="single"/>
          <w:lang w:val="es-ES_tradnl"/>
        </w:rPr>
        <w:t>,</w:t>
      </w:r>
      <w:r w:rsidRPr="00CC035D">
        <w:rPr>
          <w:rFonts w:ascii="Montserrat" w:hAnsi="Montserrat" w:cs="Arial"/>
          <w:sz w:val="18"/>
          <w:szCs w:val="18"/>
          <w:lang w:val="es-ES_tradnl" w:eastAsia="es-ES"/>
        </w:rPr>
        <w:t xml:space="preserve"> misma que es administrada por la SHCP, como se muestra a continuación:</w:t>
      </w:r>
    </w:p>
    <w:p w:rsidR="00215583" w:rsidRPr="0078774B" w:rsidRDefault="0038561D" w:rsidP="003D1F92">
      <w:pPr>
        <w:spacing w:after="120" w:line="240" w:lineRule="auto"/>
        <w:ind w:left="-851" w:right="-285"/>
        <w:jc w:val="both"/>
        <w:rPr>
          <w:rFonts w:ascii="Montserrat" w:hAnsi="Montserrat" w:cs="Arial"/>
          <w:sz w:val="20"/>
          <w:szCs w:val="20"/>
          <w:lang w:val="es-ES_tradnl" w:eastAsia="es-ES"/>
        </w:rPr>
      </w:pPr>
      <w:r w:rsidRPr="00215583">
        <w:rPr>
          <w:rFonts w:ascii="Montserrat" w:hAnsi="Montserrat"/>
          <w:noProof/>
          <w:sz w:val="18"/>
          <w:szCs w:val="18"/>
          <w:lang w:eastAsia="es-MX"/>
        </w:rPr>
        <w:drawing>
          <wp:anchor distT="0" distB="0" distL="114300" distR="114300" simplePos="0" relativeHeight="251736064" behindDoc="1" locked="0" layoutInCell="1" allowOverlap="1" wp14:anchorId="52ABA2FE" wp14:editId="1D98BB93">
            <wp:simplePos x="0" y="0"/>
            <wp:positionH relativeFrom="page">
              <wp:posOffset>866775</wp:posOffset>
            </wp:positionH>
            <wp:positionV relativeFrom="paragraph">
              <wp:posOffset>133350</wp:posOffset>
            </wp:positionV>
            <wp:extent cx="6572250" cy="916865"/>
            <wp:effectExtent l="152400" t="95250" r="152400" b="9334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pic:nvPicPr>
                  <pic:blipFill rotWithShape="1">
                    <a:blip r:embed="rId9">
                      <a:extLst>
                        <a:ext uri="{28A0092B-C50C-407E-A947-70E740481C1C}">
                          <a14:useLocalDpi xmlns:a14="http://schemas.microsoft.com/office/drawing/2010/main" val="0"/>
                        </a:ext>
                      </a:extLst>
                    </a:blip>
                    <a:srcRect r="1909" b="67822"/>
                    <a:stretch/>
                  </pic:blipFill>
                  <pic:spPr bwMode="auto">
                    <a:xfrm>
                      <a:off x="0" y="0"/>
                      <a:ext cx="6690705" cy="933390"/>
                    </a:xfrm>
                    <a:prstGeom prst="rect">
                      <a:avLst/>
                    </a:prstGeom>
                    <a:ln w="9525" cap="flat" cmpd="sng" algn="ctr">
                      <a:solidFill>
                        <a:sysClr val="windowText" lastClr="000000"/>
                      </a:solidFill>
                      <a:prstDash val="solid"/>
                      <a:round/>
                      <a:headEnd type="none" w="med" len="med"/>
                      <a:tailEnd type="none" w="med" len="med"/>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0378" w:rsidRDefault="00960378" w:rsidP="003D1F92">
      <w:pPr>
        <w:ind w:left="-851" w:right="-285"/>
        <w:rPr>
          <w:rFonts w:ascii="Montserrat" w:hAnsi="Montserrat" w:cs="Arial"/>
          <w:b/>
          <w:sz w:val="20"/>
          <w:szCs w:val="20"/>
        </w:rPr>
      </w:pPr>
    </w:p>
    <w:p w:rsidR="00960378" w:rsidRPr="00CC64D1" w:rsidRDefault="00960378" w:rsidP="003D1F92">
      <w:pPr>
        <w:ind w:left="-851" w:right="-285"/>
        <w:rPr>
          <w:rFonts w:ascii="Montserrat" w:hAnsi="Montserrat" w:cs="Arial"/>
          <w:b/>
          <w:sz w:val="8"/>
          <w:szCs w:val="20"/>
        </w:rPr>
      </w:pPr>
    </w:p>
    <w:p w:rsidR="00CC64D1" w:rsidRDefault="00CC64D1" w:rsidP="003D1F92">
      <w:pPr>
        <w:ind w:left="-851" w:right="-285"/>
        <w:jc w:val="right"/>
        <w:rPr>
          <w:rFonts w:ascii="Montserrat" w:hAnsi="Montserrat" w:cs="Arial"/>
          <w:b/>
          <w:sz w:val="2"/>
          <w:szCs w:val="20"/>
        </w:rPr>
      </w:pPr>
    </w:p>
    <w:p w:rsidR="0038561D" w:rsidRDefault="0038561D" w:rsidP="003D1F92">
      <w:pPr>
        <w:ind w:left="-851" w:right="-285"/>
        <w:jc w:val="right"/>
        <w:rPr>
          <w:rFonts w:ascii="Montserrat" w:hAnsi="Montserrat" w:cs="Arial"/>
          <w:b/>
          <w:sz w:val="2"/>
          <w:szCs w:val="20"/>
        </w:rPr>
      </w:pPr>
    </w:p>
    <w:p w:rsidR="00B27B76" w:rsidRDefault="00B27B76" w:rsidP="003D1F92">
      <w:pPr>
        <w:ind w:left="-851" w:right="-285"/>
        <w:jc w:val="right"/>
        <w:rPr>
          <w:rFonts w:ascii="Montserrat" w:hAnsi="Montserrat" w:cs="Arial"/>
          <w:b/>
          <w:sz w:val="2"/>
          <w:szCs w:val="20"/>
        </w:rPr>
      </w:pPr>
    </w:p>
    <w:p w:rsidR="0038561D" w:rsidRPr="00CC64D1" w:rsidRDefault="0038561D" w:rsidP="003D1F92">
      <w:pPr>
        <w:ind w:left="-851" w:right="-285"/>
        <w:jc w:val="right"/>
        <w:rPr>
          <w:rFonts w:ascii="Montserrat" w:hAnsi="Montserrat" w:cs="Arial"/>
          <w:b/>
          <w:sz w:val="2"/>
          <w:szCs w:val="20"/>
        </w:rPr>
      </w:pPr>
    </w:p>
    <w:p w:rsidR="00160FFF" w:rsidRPr="00215583" w:rsidRDefault="000968D2" w:rsidP="003D1F92">
      <w:pPr>
        <w:spacing w:after="0"/>
        <w:ind w:left="-709" w:right="-285"/>
        <w:rPr>
          <w:rFonts w:ascii="Montserrat" w:hAnsi="Montserrat" w:cs="Arial"/>
          <w:sz w:val="18"/>
          <w:szCs w:val="18"/>
          <w:lang w:eastAsia="es-ES"/>
        </w:rPr>
      </w:pPr>
      <w:r w:rsidRPr="00215583">
        <w:rPr>
          <w:rFonts w:ascii="Montserrat" w:hAnsi="Montserrat" w:cs="Arial"/>
          <w:b/>
          <w:sz w:val="18"/>
          <w:szCs w:val="18"/>
        </w:rPr>
        <w:t xml:space="preserve">A. </w:t>
      </w:r>
      <w:r w:rsidR="00160FFF" w:rsidRPr="00215583">
        <w:rPr>
          <w:rFonts w:ascii="Montserrat" w:hAnsi="Montserrat" w:cs="Arial"/>
          <w:b/>
          <w:sz w:val="18"/>
          <w:szCs w:val="18"/>
        </w:rPr>
        <w:t>CONSULTA DE CONTRATACIONES CONSOLIDADAS.</w:t>
      </w:r>
    </w:p>
    <w:p w:rsidR="00160FFF" w:rsidRPr="00215583" w:rsidRDefault="00160FFF" w:rsidP="003D1F92">
      <w:pPr>
        <w:spacing w:after="0"/>
        <w:ind w:left="-709" w:right="-285"/>
        <w:jc w:val="both"/>
        <w:rPr>
          <w:rFonts w:ascii="Montserrat" w:hAnsi="Montserrat" w:cs="Arial"/>
          <w:color w:val="0000FF"/>
          <w:sz w:val="18"/>
          <w:szCs w:val="18"/>
          <w:u w:val="single"/>
          <w:lang w:val="es-ES_tradnl"/>
        </w:rPr>
      </w:pPr>
      <w:r w:rsidRPr="00215583">
        <w:rPr>
          <w:rFonts w:ascii="Montserrat" w:hAnsi="Montserrat" w:cs="Arial"/>
          <w:sz w:val="18"/>
          <w:szCs w:val="18"/>
        </w:rPr>
        <w:t xml:space="preserve">Se </w:t>
      </w:r>
      <w:r w:rsidR="00CB5251" w:rsidRPr="00215583">
        <w:rPr>
          <w:rFonts w:ascii="Montserrat" w:hAnsi="Montserrat" w:cs="Arial"/>
          <w:sz w:val="18"/>
          <w:szCs w:val="18"/>
        </w:rPr>
        <w:t>verificó</w:t>
      </w:r>
      <w:r w:rsidRPr="00215583">
        <w:rPr>
          <w:rFonts w:ascii="Montserrat" w:hAnsi="Montserrat" w:cs="Arial"/>
          <w:sz w:val="18"/>
          <w:szCs w:val="18"/>
        </w:rPr>
        <w:t xml:space="preserve"> la información difundida a través del </w:t>
      </w:r>
      <w:r w:rsidRPr="00215583">
        <w:rPr>
          <w:rFonts w:ascii="Montserrat" w:hAnsi="Montserrat" w:cs="Arial"/>
          <w:b/>
          <w:sz w:val="18"/>
          <w:szCs w:val="18"/>
          <w:lang w:val="es-ES_tradnl" w:eastAsia="es-ES"/>
        </w:rPr>
        <w:t>Sistema Electrónico de Información Pública Gubernamental denominado</w:t>
      </w:r>
      <w:r w:rsidRPr="00215583">
        <w:rPr>
          <w:rFonts w:ascii="Montserrat" w:hAnsi="Montserrat" w:cs="Arial"/>
          <w:sz w:val="18"/>
          <w:szCs w:val="18"/>
          <w:lang w:val="es-ES_tradnl" w:eastAsia="es-ES"/>
        </w:rPr>
        <w:t xml:space="preserve"> </w:t>
      </w:r>
      <w:r w:rsidRPr="00215583">
        <w:rPr>
          <w:rFonts w:ascii="Montserrat" w:hAnsi="Montserrat" w:cs="Arial"/>
          <w:b/>
          <w:sz w:val="18"/>
          <w:szCs w:val="18"/>
          <w:lang w:val="es-ES_tradnl" w:eastAsia="es-ES"/>
        </w:rPr>
        <w:t xml:space="preserve">CompraNet, </w:t>
      </w:r>
      <w:r w:rsidR="002A22B9">
        <w:rPr>
          <w:rFonts w:ascii="Montserrat" w:hAnsi="Montserrat" w:cs="Arial"/>
          <w:sz w:val="18"/>
          <w:szCs w:val="18"/>
          <w:lang w:val="es-ES_tradnl" w:eastAsia="es-ES"/>
        </w:rPr>
        <w:t>respecto</w:t>
      </w:r>
      <w:r w:rsidRPr="00215583">
        <w:rPr>
          <w:rFonts w:ascii="Montserrat" w:hAnsi="Montserrat" w:cs="Arial"/>
          <w:sz w:val="18"/>
          <w:szCs w:val="18"/>
          <w:lang w:val="es-ES_tradnl" w:eastAsia="es-ES"/>
        </w:rPr>
        <w:t xml:space="preserve"> a la lista de bienes y servicios a consolidar</w:t>
      </w:r>
      <w:r w:rsidR="00960378" w:rsidRPr="00215583">
        <w:rPr>
          <w:rFonts w:ascii="Montserrat" w:hAnsi="Montserrat" w:cs="Arial"/>
          <w:sz w:val="18"/>
          <w:szCs w:val="18"/>
          <w:lang w:val="es-ES_tradnl" w:eastAsia="es-ES"/>
        </w:rPr>
        <w:t xml:space="preserve"> emitida por la Oficialía Mayor de la Secretaría de Hacienda y Crédito Público </w:t>
      </w:r>
      <w:r w:rsidRPr="00215583">
        <w:rPr>
          <w:rFonts w:ascii="Montserrat" w:hAnsi="Montserrat" w:cs="Arial"/>
          <w:sz w:val="18"/>
          <w:szCs w:val="18"/>
          <w:lang w:val="es-ES_tradnl" w:eastAsia="es-ES"/>
        </w:rPr>
        <w:t>durante el e</w:t>
      </w:r>
      <w:r w:rsidR="00960378" w:rsidRPr="00215583">
        <w:rPr>
          <w:rFonts w:ascii="Montserrat" w:hAnsi="Montserrat" w:cs="Arial"/>
          <w:sz w:val="18"/>
          <w:szCs w:val="18"/>
          <w:lang w:val="es-ES_tradnl" w:eastAsia="es-ES"/>
        </w:rPr>
        <w:t>jercicio fiscal de que se trate</w:t>
      </w:r>
      <w:r w:rsidR="00FC2893">
        <w:rPr>
          <w:rFonts w:ascii="Montserrat" w:hAnsi="Montserrat" w:cs="Arial"/>
          <w:sz w:val="18"/>
          <w:szCs w:val="18"/>
          <w:lang w:val="es-ES_tradnl" w:eastAsia="es-ES"/>
        </w:rPr>
        <w:t xml:space="preserve">, </w:t>
      </w:r>
      <w:r w:rsidR="00960378" w:rsidRPr="00215583">
        <w:rPr>
          <w:rFonts w:ascii="Montserrat" w:hAnsi="Montserrat" w:cs="Arial"/>
          <w:sz w:val="18"/>
          <w:szCs w:val="18"/>
          <w:lang w:val="es-ES_tradnl" w:eastAsia="es-ES"/>
        </w:rPr>
        <w:t xml:space="preserve">la cual se encuentra disponible en la dirección electrónica: </w:t>
      </w:r>
      <w:hyperlink r:id="rId10" w:history="1">
        <w:r w:rsidR="00960378" w:rsidRPr="00215583">
          <w:rPr>
            <w:rStyle w:val="Hipervnculo"/>
            <w:rFonts w:ascii="Montserrat" w:hAnsi="Montserrat" w:cs="Arial"/>
            <w:sz w:val="18"/>
            <w:szCs w:val="18"/>
            <w:lang w:val="es-ES_tradnl"/>
          </w:rPr>
          <w:t>https://www.gob.mx/compranet/acciones-y-programas/contrataciones-consolidadas-202947</w:t>
        </w:r>
      </w:hyperlink>
    </w:p>
    <w:p w:rsidR="00960378" w:rsidRDefault="003A14FD" w:rsidP="00160FFF">
      <w:pPr>
        <w:ind w:left="-851" w:right="-426"/>
        <w:jc w:val="both"/>
        <w:rPr>
          <w:rFonts w:ascii="Montserrat" w:hAnsi="Montserrat" w:cs="Arial"/>
          <w:color w:val="0000FF"/>
          <w:sz w:val="20"/>
          <w:szCs w:val="20"/>
          <w:u w:val="single"/>
          <w:lang w:val="es-ES_tradnl"/>
        </w:rPr>
      </w:pPr>
      <w:r>
        <w:rPr>
          <w:noProof/>
          <w:lang w:eastAsia="es-MX"/>
        </w:rPr>
        <w:drawing>
          <wp:anchor distT="0" distB="0" distL="114300" distR="114300" simplePos="0" relativeHeight="251737088" behindDoc="1" locked="0" layoutInCell="1" allowOverlap="1" wp14:anchorId="3175D5E4" wp14:editId="109B5663">
            <wp:simplePos x="0" y="0"/>
            <wp:positionH relativeFrom="page">
              <wp:posOffset>1908313</wp:posOffset>
            </wp:positionH>
            <wp:positionV relativeFrom="paragraph">
              <wp:posOffset>10132</wp:posOffset>
            </wp:positionV>
            <wp:extent cx="3799785" cy="2561846"/>
            <wp:effectExtent l="133350" t="114300" r="125095" b="1054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3174" t="10301" r="25683" b="28396"/>
                    <a:stretch/>
                  </pic:blipFill>
                  <pic:spPr bwMode="auto">
                    <a:xfrm>
                      <a:off x="0" y="0"/>
                      <a:ext cx="3805462" cy="2565673"/>
                    </a:xfrm>
                    <a:prstGeom prst="rect">
                      <a:avLst/>
                    </a:prstGeom>
                    <a:ln>
                      <a:solidFill>
                        <a:schemeClr val="tx1"/>
                      </a:solid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0378" w:rsidRDefault="00960378" w:rsidP="00160FFF">
      <w:pPr>
        <w:ind w:left="-851" w:right="-426"/>
        <w:jc w:val="both"/>
        <w:rPr>
          <w:rFonts w:ascii="Montserrat" w:hAnsi="Montserrat" w:cs="Arial"/>
          <w:color w:val="0000FF"/>
          <w:sz w:val="20"/>
          <w:szCs w:val="20"/>
          <w:u w:val="single"/>
          <w:lang w:val="es-ES_tradnl"/>
        </w:rPr>
      </w:pPr>
    </w:p>
    <w:p w:rsidR="00F979A0" w:rsidRDefault="00F979A0" w:rsidP="00160FFF">
      <w:pPr>
        <w:ind w:left="-851" w:right="-426"/>
        <w:jc w:val="both"/>
        <w:rPr>
          <w:rFonts w:ascii="Montserrat" w:hAnsi="Montserrat" w:cs="Arial"/>
          <w:color w:val="0000FF"/>
          <w:sz w:val="20"/>
          <w:szCs w:val="20"/>
          <w:u w:val="single"/>
          <w:lang w:val="es-ES_tradnl"/>
        </w:rPr>
      </w:pPr>
    </w:p>
    <w:p w:rsidR="00F979A0" w:rsidRDefault="00F979A0" w:rsidP="00160FFF">
      <w:pPr>
        <w:ind w:left="-851" w:right="-426"/>
        <w:jc w:val="both"/>
        <w:rPr>
          <w:rFonts w:ascii="Montserrat" w:hAnsi="Montserrat" w:cs="Arial"/>
          <w:color w:val="0000FF"/>
          <w:sz w:val="20"/>
          <w:szCs w:val="20"/>
          <w:u w:val="single"/>
          <w:lang w:val="es-ES_tradnl"/>
        </w:rPr>
      </w:pPr>
    </w:p>
    <w:p w:rsidR="00960378" w:rsidRDefault="00960378" w:rsidP="00CC64D1">
      <w:pPr>
        <w:ind w:left="-851" w:right="-426"/>
        <w:jc w:val="center"/>
        <w:rPr>
          <w:rFonts w:ascii="Montserrat" w:hAnsi="Montserrat" w:cs="Arial"/>
          <w:color w:val="0000FF"/>
          <w:sz w:val="20"/>
          <w:szCs w:val="20"/>
          <w:u w:val="single"/>
          <w:lang w:val="es-ES_tradnl"/>
        </w:rPr>
      </w:pPr>
    </w:p>
    <w:p w:rsidR="00960378" w:rsidRDefault="00960378" w:rsidP="00160FFF">
      <w:pPr>
        <w:ind w:left="-851" w:right="-426"/>
        <w:jc w:val="both"/>
        <w:rPr>
          <w:rFonts w:ascii="Montserrat" w:hAnsi="Montserrat" w:cs="Arial"/>
          <w:color w:val="0000FF"/>
          <w:sz w:val="20"/>
          <w:szCs w:val="20"/>
          <w:u w:val="single"/>
          <w:lang w:val="es-ES_tradnl"/>
        </w:rPr>
      </w:pPr>
    </w:p>
    <w:p w:rsidR="00CC64D1" w:rsidRDefault="002A22B9" w:rsidP="00160FFF">
      <w:pPr>
        <w:ind w:left="-851" w:right="-426"/>
        <w:jc w:val="both"/>
        <w:rPr>
          <w:rFonts w:ascii="Montserrat" w:hAnsi="Montserrat" w:cs="Arial"/>
          <w:color w:val="0000FF"/>
          <w:sz w:val="20"/>
          <w:szCs w:val="20"/>
          <w:u w:val="single"/>
          <w:lang w:val="es-ES_tradnl"/>
        </w:rPr>
      </w:pPr>
      <w:r>
        <w:rPr>
          <w:rFonts w:ascii="Montserrat" w:hAnsi="Montserrat" w:cs="Arial"/>
          <w:noProof/>
          <w:sz w:val="20"/>
          <w:szCs w:val="20"/>
          <w:lang w:eastAsia="es-MX"/>
        </w:rPr>
        <mc:AlternateContent>
          <mc:Choice Requires="wps">
            <w:drawing>
              <wp:anchor distT="0" distB="0" distL="114300" distR="114300" simplePos="0" relativeHeight="251766784" behindDoc="0" locked="0" layoutInCell="1" allowOverlap="1" wp14:anchorId="4F26566F" wp14:editId="0CCEB84B">
                <wp:simplePos x="0" y="0"/>
                <wp:positionH relativeFrom="margin">
                  <wp:posOffset>118110</wp:posOffset>
                </wp:positionH>
                <wp:positionV relativeFrom="paragraph">
                  <wp:posOffset>213360</wp:posOffset>
                </wp:positionV>
                <wp:extent cx="495300" cy="579120"/>
                <wp:effectExtent l="0" t="3810" r="0" b="0"/>
                <wp:wrapNone/>
                <wp:docPr id="6" name="Flecha doblada hacia arriba 6"/>
                <wp:cNvGraphicFramePr/>
                <a:graphic xmlns:a="http://schemas.openxmlformats.org/drawingml/2006/main">
                  <a:graphicData uri="http://schemas.microsoft.com/office/word/2010/wordprocessingShape">
                    <wps:wsp>
                      <wps:cNvSpPr/>
                      <wps:spPr>
                        <a:xfrm rot="5400000">
                          <a:off x="0" y="0"/>
                          <a:ext cx="495300" cy="579120"/>
                        </a:xfrm>
                        <a:prstGeom prst="bentUpArrow">
                          <a:avLst/>
                        </a:prstGeom>
                        <a:solidFill>
                          <a:srgbClr val="0000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13353" id="Flecha doblada hacia arriba 6" o:spid="_x0000_s1026" style="position:absolute;margin-left:9.3pt;margin-top:16.8pt;width:39pt;height:45.6pt;rotation:90;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95300,57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" path="m,455295r309563,l309563,123825r-61913,l371475,,495300,123825r-61912,l433388,579120,,579120,,455295xe" fillcolor="#009" stroked="f" strokeweight="1pt">
                <v:stroke joinstyle="miter"/>
                <v:path arrowok="t" o:connecttype="custom" o:connectlocs="0,455295;309563,455295;309563,123825;247650,123825;371475,0;495300,123825;433388,123825;433388,579120;0,579120;0,455295" o:connectangles="0,0,0,0,0,0,0,0,0,0"/>
                <w10:wrap anchorx="margin"/>
              </v:shape>
            </w:pict>
          </mc:Fallback>
        </mc:AlternateContent>
      </w:r>
    </w:p>
    <w:p w:rsidR="00F979A0" w:rsidRDefault="00F979A0" w:rsidP="00160FFF">
      <w:pPr>
        <w:ind w:left="-851" w:right="-426"/>
        <w:jc w:val="both"/>
        <w:rPr>
          <w:rFonts w:ascii="Montserrat" w:hAnsi="Montserrat" w:cs="Arial"/>
          <w:color w:val="0000FF"/>
          <w:sz w:val="20"/>
          <w:szCs w:val="20"/>
          <w:u w:val="single"/>
          <w:lang w:val="es-ES_tradnl"/>
        </w:rPr>
      </w:pPr>
    </w:p>
    <w:p w:rsidR="00960378" w:rsidRPr="00960378" w:rsidRDefault="00960378" w:rsidP="00160FFF">
      <w:pPr>
        <w:ind w:left="-851" w:right="-426"/>
        <w:jc w:val="both"/>
        <w:rPr>
          <w:rFonts w:ascii="Montserrat" w:hAnsi="Montserrat" w:cs="Arial"/>
          <w:sz w:val="20"/>
          <w:szCs w:val="20"/>
          <w:lang w:val="es-ES_tradnl" w:eastAsia="es-ES"/>
        </w:rPr>
      </w:pPr>
    </w:p>
    <w:p w:rsidR="00160FFF" w:rsidRPr="00215583" w:rsidRDefault="000968D2" w:rsidP="003D1F92">
      <w:pPr>
        <w:spacing w:after="0"/>
        <w:ind w:left="-851" w:right="-285" w:firstLine="142"/>
        <w:jc w:val="both"/>
        <w:rPr>
          <w:rFonts w:ascii="Montserrat" w:hAnsi="Montserrat" w:cs="Arial"/>
          <w:sz w:val="18"/>
          <w:szCs w:val="18"/>
        </w:rPr>
      </w:pPr>
      <w:r w:rsidRPr="00215583">
        <w:rPr>
          <w:rFonts w:ascii="Montserrat" w:hAnsi="Montserrat" w:cs="Arial"/>
          <w:b/>
          <w:sz w:val="18"/>
          <w:szCs w:val="18"/>
        </w:rPr>
        <w:t xml:space="preserve">B. </w:t>
      </w:r>
      <w:r w:rsidR="00160FFF" w:rsidRPr="00215583">
        <w:rPr>
          <w:rFonts w:ascii="Montserrat" w:hAnsi="Montserrat" w:cs="Arial"/>
          <w:b/>
          <w:sz w:val="18"/>
          <w:szCs w:val="18"/>
        </w:rPr>
        <w:t>CONSULTA DE CONTRATOS MARCO.</w:t>
      </w:r>
    </w:p>
    <w:p w:rsidR="002C2F46" w:rsidRDefault="002C2F46" w:rsidP="003D1F92">
      <w:pPr>
        <w:spacing w:after="0"/>
        <w:ind w:left="-709" w:right="-285"/>
        <w:jc w:val="both"/>
        <w:rPr>
          <w:rFonts w:ascii="Montserrat" w:hAnsi="Montserrat" w:cs="Arial"/>
          <w:sz w:val="18"/>
          <w:szCs w:val="18"/>
          <w:lang w:val="es-ES_tradnl" w:eastAsia="es-ES"/>
        </w:rPr>
      </w:pPr>
      <w:r w:rsidRPr="00215583">
        <w:rPr>
          <w:rFonts w:ascii="Montserrat" w:hAnsi="Montserrat" w:cs="Arial"/>
          <w:sz w:val="18"/>
          <w:szCs w:val="18"/>
          <w:lang w:val="es-ES_tradnl" w:eastAsia="es-ES"/>
        </w:rPr>
        <w:t xml:space="preserve">Se </w:t>
      </w:r>
      <w:r>
        <w:rPr>
          <w:rFonts w:ascii="Montserrat" w:hAnsi="Montserrat" w:cs="Arial"/>
          <w:sz w:val="18"/>
          <w:szCs w:val="18"/>
          <w:lang w:val="es-ES_tradnl" w:eastAsia="es-ES"/>
        </w:rPr>
        <w:t>verificó</w:t>
      </w:r>
      <w:r w:rsidRPr="00215583">
        <w:rPr>
          <w:rFonts w:ascii="Montserrat" w:hAnsi="Montserrat" w:cs="Arial"/>
          <w:sz w:val="18"/>
          <w:szCs w:val="18"/>
          <w:lang w:val="es-ES_tradnl" w:eastAsia="es-ES"/>
        </w:rPr>
        <w:t xml:space="preserve"> la existencia de </w:t>
      </w:r>
      <w:r w:rsidRPr="00951C3D">
        <w:rPr>
          <w:rFonts w:ascii="Montserrat" w:hAnsi="Montserrat" w:cs="Arial"/>
          <w:b/>
          <w:sz w:val="18"/>
          <w:szCs w:val="18"/>
          <w:lang w:val="es-ES_tradnl" w:eastAsia="es-ES"/>
        </w:rPr>
        <w:t xml:space="preserve">“Contrato Marco” </w:t>
      </w:r>
      <w:r>
        <w:rPr>
          <w:rFonts w:ascii="Montserrat" w:hAnsi="Montserrat" w:cs="Arial"/>
          <w:sz w:val="18"/>
          <w:szCs w:val="18"/>
          <w:lang w:val="es-ES_tradnl" w:eastAsia="es-ES"/>
        </w:rPr>
        <w:t>vigente al día de la consulta, el</w:t>
      </w:r>
      <w:r w:rsidRPr="00215583">
        <w:rPr>
          <w:rFonts w:ascii="Montserrat" w:hAnsi="Montserrat" w:cs="Arial"/>
          <w:sz w:val="18"/>
          <w:szCs w:val="18"/>
          <w:lang w:val="es-ES_tradnl" w:eastAsia="es-ES"/>
        </w:rPr>
        <w:t xml:space="preserve"> cual se encuentra disponible en la dirección electrónica</w:t>
      </w:r>
      <w:r>
        <w:rPr>
          <w:rFonts w:ascii="Montserrat" w:hAnsi="Montserrat" w:cs="Arial"/>
          <w:sz w:val="18"/>
          <w:szCs w:val="18"/>
          <w:lang w:val="es-ES_tradnl" w:eastAsia="es-ES"/>
        </w:rPr>
        <w:t>:</w:t>
      </w:r>
      <w:r w:rsidRPr="00215583">
        <w:rPr>
          <w:rFonts w:ascii="Montserrat" w:hAnsi="Montserrat" w:cs="Arial"/>
          <w:sz w:val="18"/>
          <w:szCs w:val="18"/>
          <w:lang w:val="es-ES_tradnl" w:eastAsia="es-ES"/>
        </w:rPr>
        <w:t xml:space="preserve"> </w:t>
      </w:r>
      <w:hyperlink r:id="rId12" w:history="1">
        <w:r w:rsidRPr="00215583">
          <w:rPr>
            <w:rStyle w:val="Hipervnculo"/>
            <w:rFonts w:ascii="Montserrat" w:hAnsi="Montserrat"/>
            <w:sz w:val="18"/>
            <w:szCs w:val="18"/>
            <w:lang w:val="es-ES_tradnl"/>
          </w:rPr>
          <w:t>https://www.gob.mx/compranet/acciones-y-programas/contratos-marco-202938</w:t>
        </w:r>
      </w:hyperlink>
      <w:r w:rsidRPr="00215583">
        <w:rPr>
          <w:rStyle w:val="Hipervnculo"/>
          <w:rFonts w:ascii="Montserrat" w:hAnsi="Montserrat"/>
          <w:sz w:val="18"/>
          <w:szCs w:val="18"/>
          <w:lang w:val="es-ES_tradnl"/>
        </w:rPr>
        <w:t>,</w:t>
      </w:r>
      <w:r w:rsidRPr="00215583">
        <w:rPr>
          <w:rStyle w:val="Hipervnculo"/>
          <w:rFonts w:ascii="Montserrat" w:hAnsi="Montserrat"/>
          <w:sz w:val="18"/>
          <w:szCs w:val="18"/>
          <w:u w:val="none"/>
          <w:lang w:val="es-ES_tradnl"/>
        </w:rPr>
        <w:t xml:space="preserve"> </w:t>
      </w:r>
      <w:r w:rsidRPr="00215583">
        <w:rPr>
          <w:rStyle w:val="Hipervnculo"/>
          <w:rFonts w:ascii="Montserrat" w:hAnsi="Montserrat"/>
          <w:color w:val="000000" w:themeColor="text1"/>
          <w:sz w:val="18"/>
          <w:szCs w:val="18"/>
          <w:u w:val="none"/>
          <w:lang w:val="es-ES_tradnl"/>
        </w:rPr>
        <w:t xml:space="preserve">realizada </w:t>
      </w:r>
      <w:r w:rsidRPr="00215583">
        <w:rPr>
          <w:rFonts w:ascii="Montserrat" w:hAnsi="Montserrat" w:cs="Arial"/>
          <w:sz w:val="18"/>
          <w:szCs w:val="18"/>
          <w:lang w:val="es-ES_tradnl" w:eastAsia="es-ES"/>
        </w:rPr>
        <w:t xml:space="preserve">con </w:t>
      </w:r>
      <w:r>
        <w:rPr>
          <w:rFonts w:ascii="Montserrat" w:hAnsi="Montserrat" w:cs="Arial"/>
          <w:sz w:val="18"/>
          <w:szCs w:val="18"/>
          <w:lang w:val="es-ES_tradnl" w:eastAsia="es-ES"/>
        </w:rPr>
        <w:t>la finalidad</w:t>
      </w:r>
      <w:r w:rsidRPr="00215583">
        <w:rPr>
          <w:rFonts w:ascii="Montserrat" w:hAnsi="Montserrat" w:cs="Arial"/>
          <w:sz w:val="18"/>
          <w:szCs w:val="18"/>
          <w:lang w:val="es-ES_tradnl" w:eastAsia="es-ES"/>
        </w:rPr>
        <w:t xml:space="preserve"> de identificar alguno que coincidiera con las características y especificaciones para el procedimiento de </w:t>
      </w:r>
      <w:r>
        <w:rPr>
          <w:rFonts w:ascii="Montserrat" w:hAnsi="Montserrat" w:cs="Arial"/>
          <w:sz w:val="18"/>
          <w:szCs w:val="18"/>
          <w:lang w:val="es-ES_tradnl" w:eastAsia="es-ES"/>
        </w:rPr>
        <w:t>adquisición</w:t>
      </w:r>
      <w:r w:rsidRPr="00215583">
        <w:rPr>
          <w:rFonts w:ascii="Montserrat" w:hAnsi="Montserrat" w:cs="Arial"/>
          <w:sz w:val="18"/>
          <w:szCs w:val="18"/>
          <w:lang w:val="es-ES_tradnl" w:eastAsia="es-ES"/>
        </w:rPr>
        <w:t>, obteniendo lo siguiente:</w:t>
      </w:r>
    </w:p>
    <w:p w:rsidR="0078774B" w:rsidRPr="0078774B" w:rsidRDefault="002C2F46" w:rsidP="000306E7">
      <w:pPr>
        <w:spacing w:after="120" w:line="240" w:lineRule="auto"/>
        <w:ind w:hanging="426"/>
        <w:jc w:val="both"/>
        <w:rPr>
          <w:rFonts w:ascii="Montserrat" w:hAnsi="Montserrat" w:cs="Arial"/>
          <w:sz w:val="20"/>
          <w:szCs w:val="20"/>
          <w:lang w:val="es-ES_tradnl" w:eastAsia="es-ES"/>
        </w:rPr>
      </w:pPr>
      <w:r w:rsidRPr="0078774B">
        <w:rPr>
          <w:rFonts w:ascii="Montserrat" w:hAnsi="Montserrat" w:cs="Arial"/>
          <w:noProof/>
          <w:sz w:val="20"/>
          <w:szCs w:val="20"/>
          <w:lang w:eastAsia="es-MX"/>
        </w:rPr>
        <mc:AlternateContent>
          <mc:Choice Requires="wps">
            <w:drawing>
              <wp:anchor distT="45720" distB="45720" distL="114300" distR="114300" simplePos="0" relativeHeight="251718656" behindDoc="0" locked="0" layoutInCell="1" allowOverlap="1" wp14:anchorId="4AF2A60E" wp14:editId="59D94C8A">
                <wp:simplePos x="0" y="0"/>
                <wp:positionH relativeFrom="margin">
                  <wp:posOffset>3371850</wp:posOffset>
                </wp:positionH>
                <wp:positionV relativeFrom="paragraph">
                  <wp:posOffset>1630045</wp:posOffset>
                </wp:positionV>
                <wp:extent cx="2543175" cy="1351722"/>
                <wp:effectExtent l="0" t="0" r="28575" b="2032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351722"/>
                        </a:xfrm>
                        <a:prstGeom prst="rect">
                          <a:avLst/>
                        </a:prstGeom>
                        <a:solidFill>
                          <a:srgbClr val="FFFFFF"/>
                        </a:solidFill>
                        <a:ln w="3175">
                          <a:solidFill>
                            <a:schemeClr val="tx1"/>
                          </a:solidFill>
                          <a:miter lim="800000"/>
                          <a:headEnd/>
                          <a:tailEnd/>
                        </a:ln>
                      </wps:spPr>
                      <wps:txbx>
                        <w:txbxContent>
                          <w:p w:rsidR="004439F3" w:rsidRPr="0078774B" w:rsidRDefault="004439F3" w:rsidP="0078774B">
                            <w:pPr>
                              <w:jc w:val="both"/>
                              <w:rPr>
                                <w:rFonts w:ascii="Montserrat" w:hAnsi="Montserrat" w:cs="Arial"/>
                                <w:color w:val="1F4E79"/>
                                <w:sz w:val="20"/>
                              </w:rPr>
                            </w:pPr>
                            <w:r w:rsidRPr="005A6BC5">
                              <w:rPr>
                                <w:rFonts w:ascii="Montserrat" w:hAnsi="Montserrat" w:cs="Arial"/>
                                <w:color w:val="000000" w:themeColor="text1"/>
                                <w:sz w:val="20"/>
                              </w:rPr>
                              <w:t xml:space="preserve">Se determina que a la fecha de la consulta realizada, </w:t>
                            </w:r>
                            <w:r w:rsidRPr="00A902B5">
                              <w:rPr>
                                <w:rStyle w:val="Hipervnculo"/>
                                <w:rFonts w:ascii="Montserrat" w:hAnsi="Montserrat"/>
                                <w:b/>
                                <w:sz w:val="18"/>
                                <w:szCs w:val="16"/>
                                <w:highlight w:val="yellow"/>
                                <w:u w:val="none"/>
                              </w:rPr>
                              <w:t>(NO</w:t>
                            </w:r>
                            <w:r w:rsidR="000306E7">
                              <w:rPr>
                                <w:rStyle w:val="Hipervnculo"/>
                                <w:rFonts w:ascii="Montserrat" w:hAnsi="Montserrat"/>
                                <w:b/>
                                <w:sz w:val="18"/>
                                <w:szCs w:val="16"/>
                                <w:highlight w:val="yellow"/>
                                <w:u w:val="none"/>
                              </w:rPr>
                              <w:t>/SI</w:t>
                            </w:r>
                            <w:r w:rsidRPr="002C2F46">
                              <w:rPr>
                                <w:rStyle w:val="Hipervnculo"/>
                                <w:rFonts w:ascii="Montserrat" w:hAnsi="Montserrat"/>
                                <w:b/>
                                <w:sz w:val="18"/>
                                <w:szCs w:val="16"/>
                                <w:u w:val="none"/>
                              </w:rPr>
                              <w:t xml:space="preserve"> SE CUENTA</w:t>
                            </w:r>
                            <w:r w:rsidR="000306E7" w:rsidRPr="002C2F46">
                              <w:rPr>
                                <w:rStyle w:val="Hipervnculo"/>
                                <w:rFonts w:ascii="Montserrat" w:hAnsi="Montserrat"/>
                                <w:b/>
                                <w:sz w:val="18"/>
                                <w:szCs w:val="16"/>
                                <w:u w:val="none"/>
                              </w:rPr>
                              <w:t>)</w:t>
                            </w:r>
                            <w:r w:rsidR="000306E7">
                              <w:rPr>
                                <w:rStyle w:val="Hipervnculo"/>
                                <w:rFonts w:ascii="Montserrat" w:hAnsi="Montserrat"/>
                                <w:b/>
                                <w:sz w:val="18"/>
                                <w:szCs w:val="16"/>
                                <w:u w:val="none"/>
                              </w:rPr>
                              <w:t xml:space="preserve"> </w:t>
                            </w:r>
                            <w:r w:rsidRPr="00DF0AAA">
                              <w:rPr>
                                <w:rFonts w:ascii="Montserrat" w:hAnsi="Montserrat" w:cs="Arial"/>
                                <w:color w:val="000000" w:themeColor="text1"/>
                                <w:sz w:val="20"/>
                              </w:rPr>
                              <w:t>con un “</w:t>
                            </w:r>
                            <w:r w:rsidRPr="00DF0AAA">
                              <w:rPr>
                                <w:rFonts w:ascii="Montserrat" w:hAnsi="Montserrat" w:cs="Arial"/>
                                <w:b/>
                                <w:color w:val="000000" w:themeColor="text1"/>
                                <w:sz w:val="20"/>
                                <w:u w:val="single"/>
                              </w:rPr>
                              <w:t>CONTRATO MARCO</w:t>
                            </w:r>
                            <w:r w:rsidRPr="00DF0AAA">
                              <w:rPr>
                                <w:rFonts w:ascii="Montserrat" w:hAnsi="Montserrat" w:cs="Arial"/>
                                <w:color w:val="000000" w:themeColor="text1"/>
                                <w:sz w:val="20"/>
                              </w:rPr>
                              <w:t xml:space="preserve">” vigente, a través del cual se pueda llevar a cabo la </w:t>
                            </w:r>
                            <w:r w:rsidR="002C2F46">
                              <w:rPr>
                                <w:rFonts w:ascii="Montserrat" w:hAnsi="Montserrat" w:cs="Arial"/>
                                <w:color w:val="000000" w:themeColor="text1"/>
                                <w:sz w:val="20"/>
                              </w:rPr>
                              <w:t xml:space="preserve">(adquisición/contratación) </w:t>
                            </w:r>
                            <w:r w:rsidRPr="00DF0AAA">
                              <w:rPr>
                                <w:rFonts w:ascii="Montserrat" w:hAnsi="Montserrat" w:cs="Arial"/>
                                <w:color w:val="000000" w:themeColor="text1"/>
                                <w:sz w:val="20"/>
                              </w:rPr>
                              <w:t>requerida</w:t>
                            </w:r>
                            <w:r w:rsidRPr="0078774B">
                              <w:rPr>
                                <w:rFonts w:ascii="Montserrat" w:hAnsi="Montserrat" w:cs="Arial"/>
                                <w:color w:val="1F4E79"/>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2A60E" id="_x0000_t202" coordsize="21600,21600" o:spt="202" path="m,l,21600r21600,l21600,xe">
                <v:stroke joinstyle="miter"/>
                <v:path gradientshapeok="t" o:connecttype="rect"/>
              </v:shapetype>
              <v:shape id="Cuadro de texto 2" o:spid="_x0000_s1026" type="#_x0000_t202" style="position:absolute;left:0;text-align:left;margin-left:265.5pt;margin-top:128.35pt;width:200.25pt;height:106.4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" strokecolor="black [3213]" strokeweight=".25pt">
                <v:textbox>
                  <w:txbxContent>
                    <w:p w:rsidR="004439F3" w:rsidRPr="0078774B" w:rsidRDefault="004439F3" w:rsidP="0078774B">
                      <w:pPr>
                        <w:jc w:val="both"/>
                        <w:rPr>
                          <w:rFonts w:ascii="Montserrat" w:hAnsi="Montserrat" w:cs="Arial"/>
                          <w:color w:val="1F4E79"/>
                          <w:sz w:val="20"/>
                        </w:rPr>
                      </w:pPr>
                      <w:r w:rsidRPr="005A6BC5">
                        <w:rPr>
                          <w:rFonts w:ascii="Montserrat" w:hAnsi="Montserrat" w:cs="Arial"/>
                          <w:color w:val="000000" w:themeColor="text1"/>
                          <w:sz w:val="20"/>
                        </w:rPr>
                        <w:t xml:space="preserve">Se determina que a la fecha de la consulta realizada, </w:t>
                      </w:r>
                      <w:r w:rsidRPr="00A902B5">
                        <w:rPr>
                          <w:rStyle w:val="Hipervnculo"/>
                          <w:rFonts w:ascii="Montserrat" w:hAnsi="Montserrat"/>
                          <w:b/>
                          <w:sz w:val="18"/>
                          <w:szCs w:val="16"/>
                          <w:highlight w:val="yellow"/>
                          <w:u w:val="none"/>
                        </w:rPr>
                        <w:t>(NO</w:t>
                      </w:r>
                      <w:r w:rsidR="000306E7">
                        <w:rPr>
                          <w:rStyle w:val="Hipervnculo"/>
                          <w:rFonts w:ascii="Montserrat" w:hAnsi="Montserrat"/>
                          <w:b/>
                          <w:sz w:val="18"/>
                          <w:szCs w:val="16"/>
                          <w:highlight w:val="yellow"/>
                          <w:u w:val="none"/>
                        </w:rPr>
                        <w:t>/SI</w:t>
                      </w:r>
                      <w:r w:rsidRPr="002C2F46">
                        <w:rPr>
                          <w:rStyle w:val="Hipervnculo"/>
                          <w:rFonts w:ascii="Montserrat" w:hAnsi="Montserrat"/>
                          <w:b/>
                          <w:sz w:val="18"/>
                          <w:szCs w:val="16"/>
                          <w:u w:val="none"/>
                        </w:rPr>
                        <w:t xml:space="preserve"> SE CUENTA</w:t>
                      </w:r>
                      <w:r w:rsidR="000306E7" w:rsidRPr="002C2F46">
                        <w:rPr>
                          <w:rStyle w:val="Hipervnculo"/>
                          <w:rFonts w:ascii="Montserrat" w:hAnsi="Montserrat"/>
                          <w:b/>
                          <w:sz w:val="18"/>
                          <w:szCs w:val="16"/>
                          <w:u w:val="none"/>
                        </w:rPr>
                        <w:t>)</w:t>
                      </w:r>
                      <w:r w:rsidR="000306E7">
                        <w:rPr>
                          <w:rStyle w:val="Hipervnculo"/>
                          <w:rFonts w:ascii="Montserrat" w:hAnsi="Montserrat"/>
                          <w:b/>
                          <w:sz w:val="18"/>
                          <w:szCs w:val="16"/>
                          <w:u w:val="none"/>
                        </w:rPr>
                        <w:t xml:space="preserve"> </w:t>
                      </w:r>
                      <w:r w:rsidRPr="00DF0AAA">
                        <w:rPr>
                          <w:rFonts w:ascii="Montserrat" w:hAnsi="Montserrat" w:cs="Arial"/>
                          <w:color w:val="000000" w:themeColor="text1"/>
                          <w:sz w:val="20"/>
                        </w:rPr>
                        <w:t>con un “</w:t>
                      </w:r>
                      <w:r w:rsidRPr="00DF0AAA">
                        <w:rPr>
                          <w:rFonts w:ascii="Montserrat" w:hAnsi="Montserrat" w:cs="Arial"/>
                          <w:b/>
                          <w:color w:val="000000" w:themeColor="text1"/>
                          <w:sz w:val="20"/>
                          <w:u w:val="single"/>
                        </w:rPr>
                        <w:t>CONTRATO MARCO</w:t>
                      </w:r>
                      <w:r w:rsidRPr="00DF0AAA">
                        <w:rPr>
                          <w:rFonts w:ascii="Montserrat" w:hAnsi="Montserrat" w:cs="Arial"/>
                          <w:color w:val="000000" w:themeColor="text1"/>
                          <w:sz w:val="20"/>
                        </w:rPr>
                        <w:t xml:space="preserve">” vigente, a través del cual se pueda llevar a cabo la </w:t>
                      </w:r>
                      <w:r w:rsidR="002C2F46">
                        <w:rPr>
                          <w:rFonts w:ascii="Montserrat" w:hAnsi="Montserrat" w:cs="Arial"/>
                          <w:color w:val="000000" w:themeColor="text1"/>
                          <w:sz w:val="20"/>
                        </w:rPr>
                        <w:t xml:space="preserve">(adquisición/contratación) </w:t>
                      </w:r>
                      <w:r w:rsidRPr="00DF0AAA">
                        <w:rPr>
                          <w:rFonts w:ascii="Montserrat" w:hAnsi="Montserrat" w:cs="Arial"/>
                          <w:color w:val="000000" w:themeColor="text1"/>
                          <w:sz w:val="20"/>
                        </w:rPr>
                        <w:t>requerida</w:t>
                      </w:r>
                      <w:r w:rsidRPr="0078774B">
                        <w:rPr>
                          <w:rFonts w:ascii="Montserrat" w:hAnsi="Montserrat" w:cs="Arial"/>
                          <w:color w:val="1F4E79"/>
                          <w:sz w:val="20"/>
                        </w:rPr>
                        <w:t xml:space="preserve">. </w:t>
                      </w:r>
                    </w:p>
                  </w:txbxContent>
                </v:textbox>
                <w10:wrap anchorx="margin"/>
              </v:shape>
            </w:pict>
          </mc:Fallback>
        </mc:AlternateContent>
      </w:r>
      <w:r w:rsidRPr="0078774B">
        <w:rPr>
          <w:rFonts w:ascii="Montserrat" w:hAnsi="Montserrat" w:cs="Arial"/>
          <w:noProof/>
          <w:sz w:val="20"/>
          <w:szCs w:val="20"/>
          <w:lang w:eastAsia="es-MX"/>
        </w:rPr>
        <mc:AlternateContent>
          <mc:Choice Requires="wps">
            <w:drawing>
              <wp:anchor distT="0" distB="0" distL="114300" distR="114300" simplePos="0" relativeHeight="251717632" behindDoc="0" locked="0" layoutInCell="1" allowOverlap="1" wp14:anchorId="173290D4" wp14:editId="09EADAB4">
                <wp:simplePos x="0" y="0"/>
                <wp:positionH relativeFrom="column">
                  <wp:posOffset>3021330</wp:posOffset>
                </wp:positionH>
                <wp:positionV relativeFrom="paragraph">
                  <wp:posOffset>915669</wp:posOffset>
                </wp:positionV>
                <wp:extent cx="285750" cy="2847975"/>
                <wp:effectExtent l="0" t="0" r="19050" b="28575"/>
                <wp:wrapNone/>
                <wp:docPr id="16" name="Abrir llav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85750" cy="2847975"/>
                        </a:xfrm>
                        <a:prstGeom prst="leftBrace">
                          <a:avLst>
                            <a:gd name="adj1" fmla="val 43193"/>
                            <a:gd name="adj2" fmla="val 50157"/>
                          </a:avLst>
                        </a:prstGeom>
                        <a:noFill/>
                        <a:ln w="3175" cap="flat" cmpd="sng" algn="ctr">
                          <a:solidFill>
                            <a:srgbClr val="5B9BD5">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F850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8" o:spid="_x0000_s1026" type="#_x0000_t87" style="position:absolute;margin-left:237.9pt;margin-top:72.1pt;width:22.5pt;height:224.2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" adj="936,10834" strokecolor="#1f4e79" strokeweight=".25pt"/>
            </w:pict>
          </mc:Fallback>
        </mc:AlternateContent>
      </w:r>
      <w:r>
        <w:rPr>
          <w:noProof/>
          <w:lang w:eastAsia="es-MX"/>
        </w:rPr>
        <w:drawing>
          <wp:inline distT="0" distB="0" distL="0" distR="0" wp14:anchorId="59729816" wp14:editId="1C4166AD">
            <wp:extent cx="3253740" cy="3786983"/>
            <wp:effectExtent l="19050" t="19050" r="22860" b="234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206" t="14541" r="43140" b="6327"/>
                    <a:stretch/>
                  </pic:blipFill>
                  <pic:spPr bwMode="auto">
                    <a:xfrm>
                      <a:off x="0" y="0"/>
                      <a:ext cx="3268539" cy="380420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F10E0" w:rsidRDefault="00FF10E0" w:rsidP="003D1F92">
      <w:pPr>
        <w:autoSpaceDE w:val="0"/>
        <w:autoSpaceDN w:val="0"/>
        <w:adjustRightInd w:val="0"/>
        <w:spacing w:after="0" w:line="240" w:lineRule="auto"/>
        <w:ind w:left="-709" w:right="-143"/>
        <w:jc w:val="both"/>
        <w:rPr>
          <w:rFonts w:ascii="Montserrat" w:eastAsiaTheme="minorHAnsi" w:hAnsi="Montserrat" w:cs="Arial"/>
          <w:b/>
          <w:color w:val="0000FF"/>
          <w:sz w:val="18"/>
          <w:szCs w:val="18"/>
          <w:lang w:val="es-ES_tradnl" w:eastAsia="es-ES"/>
        </w:rPr>
      </w:pPr>
      <w:r w:rsidRPr="00215583">
        <w:rPr>
          <w:rFonts w:ascii="Montserrat" w:eastAsiaTheme="minorHAnsi" w:hAnsi="Montserrat" w:cs="Arial"/>
          <w:sz w:val="18"/>
          <w:szCs w:val="18"/>
          <w:lang w:val="es-ES_tradnl" w:eastAsia="es-ES"/>
        </w:rPr>
        <w:t xml:space="preserve">Lo anterior muestra que a la fecha de </w:t>
      </w:r>
      <w:r>
        <w:rPr>
          <w:rFonts w:ascii="Montserrat" w:eastAsiaTheme="minorHAnsi" w:hAnsi="Montserrat" w:cs="Arial"/>
          <w:sz w:val="18"/>
          <w:szCs w:val="18"/>
          <w:lang w:val="es-ES_tradnl" w:eastAsia="es-ES"/>
        </w:rPr>
        <w:t xml:space="preserve">la </w:t>
      </w:r>
      <w:r w:rsidRPr="00A05D5F">
        <w:rPr>
          <w:rFonts w:ascii="Montserrat" w:eastAsiaTheme="minorHAnsi" w:hAnsi="Montserrat" w:cs="Arial"/>
          <w:sz w:val="18"/>
          <w:szCs w:val="18"/>
          <w:lang w:val="es-ES_tradnl" w:eastAsia="es-ES"/>
        </w:rPr>
        <w:t xml:space="preserve">consulta </w:t>
      </w:r>
      <w:r w:rsidRPr="00FF10E0">
        <w:rPr>
          <w:rStyle w:val="Hipervnculo"/>
          <w:rFonts w:ascii="Montserrat" w:hAnsi="Montserrat"/>
          <w:b/>
          <w:sz w:val="18"/>
          <w:szCs w:val="18"/>
          <w:highlight w:val="yellow"/>
          <w:u w:val="none"/>
        </w:rPr>
        <w:t>NO/SI</w:t>
      </w:r>
      <w:r w:rsidRPr="00A05D5F">
        <w:rPr>
          <w:rStyle w:val="Hipervnculo"/>
          <w:rFonts w:ascii="Montserrat" w:hAnsi="Montserrat"/>
          <w:b/>
          <w:sz w:val="18"/>
          <w:szCs w:val="18"/>
          <w:u w:val="none"/>
        </w:rPr>
        <w:t xml:space="preserve"> SE CUENTA </w:t>
      </w:r>
      <w:r w:rsidRPr="00A05D5F">
        <w:rPr>
          <w:rFonts w:ascii="Montserrat" w:eastAsiaTheme="minorHAnsi" w:hAnsi="Montserrat" w:cs="Arial"/>
          <w:sz w:val="18"/>
          <w:szCs w:val="18"/>
          <w:lang w:val="es-ES_tradnl" w:eastAsia="es-ES"/>
        </w:rPr>
        <w:t>con</w:t>
      </w:r>
      <w:r w:rsidRPr="00215583">
        <w:rPr>
          <w:rFonts w:ascii="Montserrat" w:eastAsiaTheme="minorHAnsi" w:hAnsi="Montserrat" w:cs="Arial"/>
          <w:sz w:val="18"/>
          <w:szCs w:val="18"/>
          <w:lang w:val="es-ES_tradnl" w:eastAsia="es-ES"/>
        </w:rPr>
        <w:t xml:space="preserve"> algún </w:t>
      </w:r>
      <w:r w:rsidRPr="00215583">
        <w:rPr>
          <w:rFonts w:ascii="Montserrat" w:eastAsiaTheme="minorHAnsi" w:hAnsi="Montserrat" w:cs="Arial"/>
          <w:b/>
          <w:sz w:val="18"/>
          <w:szCs w:val="18"/>
          <w:lang w:val="es-ES_tradnl" w:eastAsia="es-ES"/>
        </w:rPr>
        <w:t>“Contrato Marco” vigente o “Procedimiento de Consolidación”</w:t>
      </w:r>
      <w:r w:rsidRPr="00215583">
        <w:rPr>
          <w:rFonts w:ascii="Montserrat" w:eastAsiaTheme="minorHAnsi" w:hAnsi="Montserrat" w:cs="Arial"/>
          <w:sz w:val="18"/>
          <w:szCs w:val="18"/>
          <w:lang w:val="es-ES_tradnl" w:eastAsia="es-ES"/>
        </w:rPr>
        <w:t>, publicados por la</w:t>
      </w:r>
      <w:r>
        <w:rPr>
          <w:rFonts w:ascii="Montserrat" w:eastAsiaTheme="minorHAnsi" w:hAnsi="Montserrat" w:cs="Arial"/>
          <w:b/>
          <w:sz w:val="18"/>
          <w:szCs w:val="18"/>
          <w:lang w:val="es-ES_tradnl" w:eastAsia="es-ES"/>
        </w:rPr>
        <w:t xml:space="preserve"> </w:t>
      </w:r>
      <w:r w:rsidRPr="00951C3D">
        <w:rPr>
          <w:rFonts w:ascii="Montserrat" w:eastAsiaTheme="minorHAnsi" w:hAnsi="Montserrat" w:cs="Arial"/>
          <w:sz w:val="18"/>
          <w:szCs w:val="18"/>
          <w:lang w:val="es-ES_tradnl" w:eastAsia="es-ES"/>
        </w:rPr>
        <w:t>SHCP</w:t>
      </w:r>
      <w:r w:rsidRPr="00215583">
        <w:rPr>
          <w:rFonts w:ascii="Montserrat" w:eastAsiaTheme="minorHAnsi" w:hAnsi="Montserrat" w:cs="Arial"/>
          <w:sz w:val="18"/>
          <w:szCs w:val="18"/>
          <w:lang w:val="es-ES_tradnl" w:eastAsia="es-ES"/>
        </w:rPr>
        <w:t xml:space="preserve">, </w:t>
      </w:r>
      <w:r>
        <w:rPr>
          <w:rFonts w:ascii="Montserrat" w:eastAsiaTheme="minorHAnsi" w:hAnsi="Montserrat" w:cs="Arial"/>
          <w:sz w:val="18"/>
          <w:szCs w:val="18"/>
          <w:lang w:val="es-ES_tradnl" w:eastAsia="es-ES"/>
        </w:rPr>
        <w:t xml:space="preserve">el </w:t>
      </w:r>
      <w:r w:rsidRPr="00215583">
        <w:rPr>
          <w:rFonts w:ascii="Montserrat" w:eastAsiaTheme="minorHAnsi" w:hAnsi="Montserrat" w:cs="Arial"/>
          <w:sz w:val="18"/>
          <w:szCs w:val="18"/>
          <w:lang w:val="es-ES_tradnl" w:eastAsia="es-ES"/>
        </w:rPr>
        <w:t>cual</w:t>
      </w:r>
      <w:r>
        <w:rPr>
          <w:rFonts w:ascii="Montserrat" w:eastAsiaTheme="minorHAnsi" w:hAnsi="Montserrat" w:cs="Arial"/>
          <w:sz w:val="18"/>
          <w:szCs w:val="18"/>
          <w:lang w:val="es-ES_tradnl" w:eastAsia="es-ES"/>
        </w:rPr>
        <w:t xml:space="preserve"> </w:t>
      </w:r>
      <w:r w:rsidRPr="00215583">
        <w:rPr>
          <w:rFonts w:ascii="Montserrat" w:eastAsiaTheme="minorHAnsi" w:hAnsi="Montserrat" w:cs="Arial"/>
          <w:sz w:val="18"/>
          <w:szCs w:val="18"/>
          <w:lang w:val="es-ES_tradnl" w:eastAsia="es-ES"/>
        </w:rPr>
        <w:t xml:space="preserve">permita llevar a cabo un </w:t>
      </w:r>
      <w:r>
        <w:rPr>
          <w:rFonts w:ascii="Montserrat" w:eastAsiaTheme="minorHAnsi" w:hAnsi="Montserrat" w:cs="Arial"/>
          <w:sz w:val="18"/>
          <w:szCs w:val="18"/>
          <w:lang w:val="es-ES_tradnl" w:eastAsia="es-ES"/>
        </w:rPr>
        <w:t>procedimiento</w:t>
      </w:r>
      <w:r w:rsidRPr="00215583">
        <w:rPr>
          <w:rFonts w:ascii="Montserrat" w:eastAsiaTheme="minorHAnsi" w:hAnsi="Montserrat" w:cs="Arial"/>
          <w:sz w:val="18"/>
          <w:szCs w:val="18"/>
          <w:lang w:val="es-ES_tradnl" w:eastAsia="es-ES"/>
        </w:rPr>
        <w:t xml:space="preserve"> de </w:t>
      </w:r>
      <w:r w:rsidRPr="00FF10E0">
        <w:rPr>
          <w:rFonts w:ascii="Montserrat" w:eastAsiaTheme="minorHAnsi" w:hAnsi="Montserrat" w:cs="Arial"/>
          <w:sz w:val="18"/>
          <w:szCs w:val="18"/>
          <w:highlight w:val="yellow"/>
          <w:lang w:val="es-ES_tradnl" w:eastAsia="es-ES"/>
        </w:rPr>
        <w:t>adquisición/contratación</w:t>
      </w:r>
      <w:r w:rsidRPr="00215583">
        <w:rPr>
          <w:rFonts w:ascii="Montserrat" w:eastAsiaTheme="minorHAnsi" w:hAnsi="Montserrat" w:cs="Arial"/>
          <w:sz w:val="18"/>
          <w:szCs w:val="18"/>
          <w:lang w:val="es-ES_tradnl" w:eastAsia="es-ES"/>
        </w:rPr>
        <w:t xml:space="preserve"> mediante la suscripción de un contrato</w:t>
      </w:r>
      <w:r>
        <w:rPr>
          <w:rFonts w:ascii="Montserrat" w:eastAsiaTheme="minorHAnsi" w:hAnsi="Montserrat" w:cs="Arial"/>
          <w:sz w:val="18"/>
          <w:szCs w:val="18"/>
          <w:lang w:val="es-ES_tradnl" w:eastAsia="es-ES"/>
        </w:rPr>
        <w:t xml:space="preserve"> específico para </w:t>
      </w:r>
      <w:r w:rsidR="00FF503E" w:rsidRPr="00FF503E">
        <w:rPr>
          <w:rFonts w:ascii="Montserrat" w:eastAsiaTheme="minorHAnsi" w:hAnsi="Montserrat" w:cs="Arial"/>
          <w:sz w:val="18"/>
          <w:szCs w:val="18"/>
          <w:highlight w:val="yellow"/>
          <w:lang w:val="es-ES_tradnl" w:eastAsia="es-ES"/>
        </w:rPr>
        <w:t>el/</w:t>
      </w:r>
      <w:r w:rsidRPr="00FF503E">
        <w:rPr>
          <w:rFonts w:ascii="Montserrat" w:eastAsiaTheme="minorHAnsi" w:hAnsi="Montserrat" w:cs="Arial"/>
          <w:sz w:val="18"/>
          <w:szCs w:val="18"/>
          <w:highlight w:val="yellow"/>
          <w:lang w:val="es-ES_tradnl" w:eastAsia="es-ES"/>
        </w:rPr>
        <w:t>la</w:t>
      </w:r>
      <w:r>
        <w:rPr>
          <w:rFonts w:ascii="Montserrat" w:eastAsiaTheme="minorHAnsi" w:hAnsi="Montserrat" w:cs="Arial"/>
          <w:sz w:val="18"/>
          <w:szCs w:val="18"/>
          <w:lang w:val="es-ES_tradnl" w:eastAsia="es-ES"/>
        </w:rPr>
        <w:t xml:space="preserve"> </w:t>
      </w:r>
      <w:r w:rsidRPr="00FF10E0">
        <w:rPr>
          <w:rFonts w:ascii="Montserrat" w:eastAsiaTheme="minorHAnsi" w:hAnsi="Montserrat" w:cs="Arial"/>
          <w:b/>
          <w:color w:val="0000FF"/>
          <w:sz w:val="18"/>
          <w:szCs w:val="18"/>
          <w:highlight w:val="yellow"/>
          <w:lang w:val="es-ES_tradnl" w:eastAsia="es-ES"/>
        </w:rPr>
        <w:t>“Nombre del requerimiento”</w:t>
      </w:r>
      <w:r>
        <w:rPr>
          <w:rFonts w:ascii="Montserrat" w:eastAsiaTheme="minorHAnsi" w:hAnsi="Montserrat" w:cs="Arial"/>
          <w:b/>
          <w:color w:val="0000FF"/>
          <w:sz w:val="18"/>
          <w:szCs w:val="18"/>
          <w:lang w:val="es-ES_tradnl" w:eastAsia="es-ES"/>
        </w:rPr>
        <w:t>.</w:t>
      </w:r>
    </w:p>
    <w:p w:rsidR="00FF10E0" w:rsidRDefault="00FF10E0" w:rsidP="003D1F92">
      <w:pPr>
        <w:spacing w:after="0"/>
        <w:ind w:left="-851" w:right="-143"/>
        <w:jc w:val="both"/>
        <w:rPr>
          <w:rFonts w:ascii="Montserrat" w:eastAsiaTheme="minorHAnsi" w:hAnsi="Montserrat" w:cs="Arial"/>
          <w:b/>
          <w:sz w:val="18"/>
          <w:szCs w:val="18"/>
          <w:lang w:val="es-ES_tradnl" w:eastAsia="es-ES"/>
        </w:rPr>
      </w:pPr>
    </w:p>
    <w:p w:rsidR="000968D2" w:rsidRPr="00215583" w:rsidRDefault="000968D2" w:rsidP="003D1F92">
      <w:pPr>
        <w:spacing w:after="0"/>
        <w:ind w:left="-851" w:right="-143" w:firstLine="142"/>
        <w:jc w:val="both"/>
        <w:rPr>
          <w:rFonts w:ascii="Montserrat" w:eastAsiaTheme="minorHAnsi" w:hAnsi="Montserrat" w:cs="Arial"/>
          <w:b/>
          <w:sz w:val="18"/>
          <w:szCs w:val="18"/>
          <w:lang w:val="es-ES_tradnl" w:eastAsia="es-ES"/>
        </w:rPr>
      </w:pPr>
      <w:r w:rsidRPr="00215583">
        <w:rPr>
          <w:rFonts w:ascii="Montserrat" w:eastAsiaTheme="minorHAnsi" w:hAnsi="Montserrat" w:cs="Arial"/>
          <w:b/>
          <w:sz w:val="18"/>
          <w:szCs w:val="18"/>
          <w:lang w:val="es-ES_tradnl" w:eastAsia="es-ES"/>
        </w:rPr>
        <w:t xml:space="preserve">C. CONSULTA DE PROCEDIMIENTOS DE CONTRATACIÓN </w:t>
      </w:r>
      <w:r w:rsidR="001A34B5" w:rsidRPr="00215583">
        <w:rPr>
          <w:rFonts w:ascii="Montserrat" w:eastAsiaTheme="minorHAnsi" w:hAnsi="Montserrat" w:cs="Arial"/>
          <w:b/>
          <w:sz w:val="18"/>
          <w:szCs w:val="18"/>
          <w:lang w:val="es-ES_tradnl" w:eastAsia="es-ES"/>
        </w:rPr>
        <w:t>EN</w:t>
      </w:r>
      <w:r w:rsidRPr="00215583">
        <w:rPr>
          <w:rFonts w:ascii="Montserrat" w:eastAsiaTheme="minorHAnsi" w:hAnsi="Montserrat" w:cs="Arial"/>
          <w:b/>
          <w:sz w:val="18"/>
          <w:szCs w:val="18"/>
          <w:lang w:val="es-ES_tradnl" w:eastAsia="es-ES"/>
        </w:rPr>
        <w:t xml:space="preserve"> LA ADMINISTRACIÓN PÚBLICA FEDERAL (APF).</w:t>
      </w:r>
    </w:p>
    <w:p w:rsidR="004E63CD" w:rsidRDefault="004E63CD" w:rsidP="003D1F92">
      <w:pPr>
        <w:spacing w:after="0"/>
        <w:ind w:left="-709" w:right="-143"/>
        <w:jc w:val="both"/>
        <w:rPr>
          <w:rFonts w:ascii="Montserrat" w:eastAsiaTheme="minorHAnsi" w:hAnsi="Montserrat" w:cs="Arial"/>
          <w:sz w:val="18"/>
          <w:szCs w:val="18"/>
          <w:lang w:val="es-ES_tradnl" w:eastAsia="es-ES"/>
        </w:rPr>
      </w:pPr>
      <w:r w:rsidRPr="00215583">
        <w:rPr>
          <w:rFonts w:ascii="Montserrat" w:eastAsiaTheme="minorHAnsi" w:hAnsi="Montserrat" w:cs="Arial"/>
          <w:sz w:val="18"/>
          <w:szCs w:val="18"/>
          <w:lang w:val="es-ES_tradnl" w:eastAsia="es-ES"/>
        </w:rPr>
        <w:t xml:space="preserve">Se </w:t>
      </w:r>
      <w:r>
        <w:rPr>
          <w:rFonts w:ascii="Montserrat" w:eastAsiaTheme="minorHAnsi" w:hAnsi="Montserrat" w:cs="Arial"/>
          <w:sz w:val="18"/>
          <w:szCs w:val="18"/>
          <w:lang w:val="es-ES_tradnl" w:eastAsia="es-ES"/>
        </w:rPr>
        <w:t>verificaron</w:t>
      </w:r>
      <w:r w:rsidRPr="00215583">
        <w:rPr>
          <w:rFonts w:ascii="Montserrat" w:eastAsiaTheme="minorHAnsi" w:hAnsi="Montserrat" w:cs="Arial"/>
          <w:sz w:val="18"/>
          <w:szCs w:val="18"/>
          <w:lang w:val="es-ES_tradnl" w:eastAsia="es-ES"/>
        </w:rPr>
        <w:t xml:space="preserve"> las contrataciones realizadas por las diversas dependencias y entidades de la APF, a través del apartado </w:t>
      </w:r>
      <w:r w:rsidRPr="00215583">
        <w:rPr>
          <w:rFonts w:ascii="Montserrat" w:eastAsiaTheme="minorHAnsi" w:hAnsi="Montserrat" w:cs="Arial"/>
          <w:b/>
          <w:sz w:val="18"/>
          <w:szCs w:val="18"/>
          <w:lang w:val="es-ES_tradnl" w:eastAsia="es-ES"/>
        </w:rPr>
        <w:t>“Difusión de Procedimientos”</w:t>
      </w:r>
      <w:r w:rsidRPr="00215583">
        <w:rPr>
          <w:rFonts w:ascii="Montserrat" w:eastAsiaTheme="minorHAnsi" w:hAnsi="Montserrat" w:cs="Arial"/>
          <w:sz w:val="18"/>
          <w:szCs w:val="18"/>
          <w:lang w:val="es-ES_tradnl" w:eastAsia="es-ES"/>
        </w:rPr>
        <w:t xml:space="preserve">; revisando procedimientos de contratación identificados en el apartado </w:t>
      </w:r>
      <w:r w:rsidRPr="00215583">
        <w:rPr>
          <w:rFonts w:ascii="Montserrat" w:eastAsiaTheme="minorHAnsi" w:hAnsi="Montserrat" w:cs="Arial"/>
          <w:b/>
          <w:sz w:val="18"/>
          <w:szCs w:val="18"/>
          <w:lang w:val="es-ES_tradnl" w:eastAsia="es-ES"/>
        </w:rPr>
        <w:t xml:space="preserve">“En </w:t>
      </w:r>
      <w:r>
        <w:rPr>
          <w:rFonts w:ascii="Montserrat" w:eastAsiaTheme="minorHAnsi" w:hAnsi="Montserrat" w:cs="Arial"/>
          <w:b/>
          <w:sz w:val="18"/>
          <w:szCs w:val="18"/>
          <w:lang w:val="es-ES_tradnl" w:eastAsia="es-ES"/>
        </w:rPr>
        <w:t>S</w:t>
      </w:r>
      <w:r w:rsidRPr="00215583">
        <w:rPr>
          <w:rFonts w:ascii="Montserrat" w:eastAsiaTheme="minorHAnsi" w:hAnsi="Montserrat" w:cs="Arial"/>
          <w:b/>
          <w:sz w:val="18"/>
          <w:szCs w:val="18"/>
          <w:lang w:val="es-ES_tradnl" w:eastAsia="es-ES"/>
        </w:rPr>
        <w:t>eguimiento y Concluidos”</w:t>
      </w:r>
      <w:r>
        <w:rPr>
          <w:rFonts w:ascii="Montserrat" w:eastAsiaTheme="minorHAnsi" w:hAnsi="Montserrat" w:cs="Arial"/>
          <w:sz w:val="18"/>
          <w:szCs w:val="18"/>
          <w:lang w:val="es-ES_tradnl" w:eastAsia="es-ES"/>
        </w:rPr>
        <w:t>, con el propósito de</w:t>
      </w:r>
      <w:r w:rsidRPr="00215583">
        <w:rPr>
          <w:rFonts w:ascii="Montserrat" w:eastAsiaTheme="minorHAnsi" w:hAnsi="Montserrat" w:cs="Arial"/>
          <w:sz w:val="18"/>
          <w:szCs w:val="18"/>
          <w:lang w:val="es-ES_tradnl" w:eastAsia="es-ES"/>
        </w:rPr>
        <w:t xml:space="preserve"> conocer los procedimientos que han sido implementados por las diversas Unidades Compradoras de las distintas dependencias y entidades de la APF.</w:t>
      </w:r>
    </w:p>
    <w:p w:rsidR="004E63CD" w:rsidRPr="00215583" w:rsidRDefault="004E63CD" w:rsidP="003D1F92">
      <w:pPr>
        <w:spacing w:after="0"/>
        <w:ind w:left="-709" w:right="-143"/>
        <w:jc w:val="both"/>
        <w:rPr>
          <w:rFonts w:ascii="Montserrat" w:eastAsiaTheme="minorHAnsi" w:hAnsi="Montserrat" w:cs="Arial"/>
          <w:sz w:val="18"/>
          <w:szCs w:val="18"/>
          <w:lang w:val="es-ES_tradnl" w:eastAsia="es-ES"/>
        </w:rPr>
      </w:pPr>
    </w:p>
    <w:p w:rsidR="004E63CD" w:rsidRPr="009319C8" w:rsidRDefault="004E63CD" w:rsidP="003D1F92">
      <w:pPr>
        <w:spacing w:after="0"/>
        <w:ind w:left="-709" w:right="-143"/>
        <w:jc w:val="both"/>
        <w:rPr>
          <w:rFonts w:ascii="Montserrat" w:hAnsi="Montserrat" w:cs="Arial"/>
          <w:sz w:val="18"/>
          <w:szCs w:val="18"/>
          <w:lang w:eastAsia="es-ES"/>
        </w:rPr>
      </w:pPr>
      <w:r w:rsidRPr="00504930">
        <w:rPr>
          <w:rFonts w:ascii="Montserrat" w:hAnsi="Montserrat" w:cs="Arial"/>
          <w:sz w:val="18"/>
          <w:szCs w:val="18"/>
          <w:lang w:eastAsia="es-ES"/>
        </w:rPr>
        <w:t xml:space="preserve">Por lo </w:t>
      </w:r>
      <w:r>
        <w:rPr>
          <w:rFonts w:ascii="Montserrat" w:hAnsi="Montserrat" w:cs="Arial"/>
          <w:sz w:val="18"/>
          <w:szCs w:val="18"/>
          <w:lang w:eastAsia="es-ES"/>
        </w:rPr>
        <w:t>anterior,</w:t>
      </w:r>
      <w:r w:rsidRPr="00504930">
        <w:rPr>
          <w:rFonts w:ascii="Montserrat" w:hAnsi="Montserrat" w:cs="Arial"/>
          <w:sz w:val="18"/>
          <w:szCs w:val="18"/>
          <w:lang w:eastAsia="es-ES"/>
        </w:rPr>
        <w:t xml:space="preserve"> se utilizó el criterio de búsqueda: “</w:t>
      </w:r>
      <w:r w:rsidRPr="00504930">
        <w:rPr>
          <w:rFonts w:ascii="Montserrat" w:hAnsi="Montserrat" w:cs="Arial"/>
          <w:b/>
          <w:sz w:val="18"/>
          <w:szCs w:val="18"/>
          <w:lang w:eastAsia="es-ES"/>
        </w:rPr>
        <w:t>Código, descripción o referencia del Expediente</w:t>
      </w:r>
      <w:r w:rsidRPr="00504930">
        <w:rPr>
          <w:rFonts w:ascii="Montserrat" w:hAnsi="Montserrat" w:cs="Arial"/>
          <w:sz w:val="18"/>
          <w:szCs w:val="18"/>
          <w:lang w:eastAsia="es-ES"/>
        </w:rPr>
        <w:t xml:space="preserve">” estableciendo </w:t>
      </w:r>
      <w:r>
        <w:rPr>
          <w:rFonts w:ascii="Montserrat" w:hAnsi="Montserrat" w:cs="Arial"/>
          <w:sz w:val="18"/>
          <w:szCs w:val="18"/>
          <w:lang w:eastAsia="es-ES"/>
        </w:rPr>
        <w:t xml:space="preserve">como </w:t>
      </w:r>
      <w:r w:rsidRPr="00504930">
        <w:rPr>
          <w:rFonts w:ascii="Montserrat" w:hAnsi="Montserrat" w:cs="Arial"/>
          <w:sz w:val="18"/>
          <w:szCs w:val="18"/>
          <w:lang w:eastAsia="es-ES"/>
        </w:rPr>
        <w:t xml:space="preserve">parámetro </w:t>
      </w:r>
      <w:r>
        <w:rPr>
          <w:rFonts w:ascii="Montserrat" w:hAnsi="Montserrat" w:cs="Arial"/>
          <w:sz w:val="18"/>
          <w:szCs w:val="18"/>
          <w:lang w:eastAsia="es-ES"/>
        </w:rPr>
        <w:t>el</w:t>
      </w:r>
      <w:r w:rsidRPr="00504930">
        <w:rPr>
          <w:rFonts w:ascii="Montserrat" w:hAnsi="Montserrat" w:cs="Arial"/>
          <w:sz w:val="18"/>
          <w:szCs w:val="18"/>
          <w:lang w:eastAsia="es-ES"/>
        </w:rPr>
        <w:t xml:space="preserve"> </w:t>
      </w:r>
      <w:r>
        <w:rPr>
          <w:rFonts w:ascii="Montserrat" w:hAnsi="Montserrat" w:cs="Arial"/>
          <w:sz w:val="18"/>
          <w:szCs w:val="18"/>
          <w:lang w:eastAsia="es-ES"/>
        </w:rPr>
        <w:t>requerimiento</w:t>
      </w:r>
      <w:r w:rsidRPr="00504930">
        <w:rPr>
          <w:rFonts w:ascii="Montserrat" w:hAnsi="Montserrat" w:cs="Arial"/>
          <w:sz w:val="18"/>
          <w:szCs w:val="18"/>
          <w:lang w:eastAsia="es-ES"/>
        </w:rPr>
        <w:t xml:space="preserve"> que nos ocupa </w:t>
      </w:r>
      <w:r w:rsidRPr="003D28D0">
        <w:rPr>
          <w:rFonts w:ascii="Montserrat" w:hAnsi="Montserrat" w:cs="Arial"/>
          <w:b/>
          <w:color w:val="0000FF"/>
          <w:sz w:val="18"/>
          <w:szCs w:val="18"/>
          <w:lang w:eastAsia="es-ES"/>
        </w:rPr>
        <w:t>“</w:t>
      </w:r>
      <w:r w:rsidRPr="004E63CD">
        <w:rPr>
          <w:rFonts w:ascii="Montserrat" w:hAnsi="Montserrat" w:cs="Arial"/>
          <w:b/>
          <w:color w:val="0000FF"/>
          <w:sz w:val="18"/>
          <w:szCs w:val="18"/>
          <w:highlight w:val="yellow"/>
          <w:lang w:eastAsia="es-ES"/>
        </w:rPr>
        <w:t>Palabras claves para la búsqueda del requerimiento</w:t>
      </w:r>
      <w:r w:rsidRPr="003D28D0">
        <w:rPr>
          <w:rFonts w:ascii="Montserrat" w:hAnsi="Montserrat" w:cs="Arial"/>
          <w:b/>
          <w:color w:val="0000FF"/>
          <w:sz w:val="18"/>
          <w:szCs w:val="18"/>
          <w:lang w:eastAsia="es-ES"/>
        </w:rPr>
        <w:t>”</w:t>
      </w:r>
      <w:r w:rsidRPr="00504930">
        <w:rPr>
          <w:rFonts w:ascii="Montserrat" w:hAnsi="Montserrat" w:cs="Arial"/>
          <w:sz w:val="18"/>
          <w:szCs w:val="18"/>
          <w:lang w:eastAsia="es-ES"/>
        </w:rPr>
        <w:t>, como se muestra en la siguiente pantalla:</w:t>
      </w:r>
      <w:r w:rsidRPr="00F30B8A">
        <w:rPr>
          <w:noProof/>
          <w:lang w:eastAsia="es-MX"/>
        </w:rPr>
        <w:t xml:space="preserve"> </w:t>
      </w:r>
    </w:p>
    <w:p w:rsidR="00B616A7" w:rsidRPr="00873B68" w:rsidRDefault="006D1274" w:rsidP="00BB2444">
      <w:pPr>
        <w:ind w:left="-851" w:right="-426"/>
        <w:jc w:val="center"/>
        <w:rPr>
          <w:rFonts w:ascii="Montserrat" w:hAnsi="Montserrat" w:cs="Arial"/>
          <w:lang w:eastAsia="es-ES"/>
        </w:rPr>
      </w:pPr>
      <w:r>
        <w:rPr>
          <w:noProof/>
          <w:lang w:eastAsia="es-MX"/>
        </w:rPr>
        <mc:AlternateContent>
          <mc:Choice Requires="wps">
            <w:drawing>
              <wp:anchor distT="0" distB="0" distL="114300" distR="114300" simplePos="0" relativeHeight="251768832" behindDoc="0" locked="0" layoutInCell="1" allowOverlap="1" wp14:anchorId="1040E6D5" wp14:editId="24E441E9">
                <wp:simplePos x="0" y="0"/>
                <wp:positionH relativeFrom="margin">
                  <wp:posOffset>-333375</wp:posOffset>
                </wp:positionH>
                <wp:positionV relativeFrom="paragraph">
                  <wp:posOffset>977265</wp:posOffset>
                </wp:positionV>
                <wp:extent cx="457200" cy="281940"/>
                <wp:effectExtent l="0" t="0" r="19050" b="22860"/>
                <wp:wrapNone/>
                <wp:docPr id="13" name="Elipse 13"/>
                <wp:cNvGraphicFramePr/>
                <a:graphic xmlns:a="http://schemas.openxmlformats.org/drawingml/2006/main">
                  <a:graphicData uri="http://schemas.microsoft.com/office/word/2010/wordprocessingShape">
                    <wps:wsp>
                      <wps:cNvSpPr/>
                      <wps:spPr>
                        <a:xfrm>
                          <a:off x="0" y="0"/>
                          <a:ext cx="457200" cy="281940"/>
                        </a:xfrm>
                        <a:prstGeom prst="ellipse">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1CC838" id="Elipse 13" o:spid="_x0000_s1026" style="position:absolute;margin-left:-26.25pt;margin-top:76.95pt;width:36pt;height:22.2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" filled="f" strokecolor="#1f4d78 [1604]" strokeweight=".25pt">
                <v:stroke joinstyle="miter"/>
                <w10:wrap anchorx="margin"/>
              </v:oval>
            </w:pict>
          </mc:Fallback>
        </mc:AlternateContent>
      </w:r>
      <w:r>
        <w:rPr>
          <w:noProof/>
          <w:lang w:eastAsia="es-MX"/>
        </w:rPr>
        <mc:AlternateContent>
          <mc:Choice Requires="wps">
            <w:drawing>
              <wp:anchor distT="0" distB="0" distL="114300" distR="114300" simplePos="0" relativeHeight="251730944" behindDoc="0" locked="0" layoutInCell="1" allowOverlap="1" wp14:anchorId="383C78AD" wp14:editId="02EE4A16">
                <wp:simplePos x="0" y="0"/>
                <wp:positionH relativeFrom="margin">
                  <wp:posOffset>506093</wp:posOffset>
                </wp:positionH>
                <wp:positionV relativeFrom="paragraph">
                  <wp:posOffset>301624</wp:posOffset>
                </wp:positionV>
                <wp:extent cx="4286437" cy="892201"/>
                <wp:effectExtent l="0" t="495300" r="0" b="517525"/>
                <wp:wrapNone/>
                <wp:docPr id="63" name="Cuadro de texto 63"/>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4439F3" w:rsidRPr="00612C0A" w:rsidRDefault="00D12ABB" w:rsidP="00454A22">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C78AD" id="Cuadro de texto 63" o:spid="_x0000_s1027" type="#_x0000_t202" style="position:absolute;left:0;text-align:left;margin-left:39.85pt;margin-top:23.75pt;width:337.5pt;height:70.25pt;rotation:-963097fd;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" filled="f" stroked="f">
                <v:textbox>
                  <w:txbxContent>
                    <w:p w:rsidR="004439F3" w:rsidRPr="00612C0A" w:rsidRDefault="00D12ABB" w:rsidP="00454A22">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Pr>
          <w:noProof/>
          <w:lang w:eastAsia="es-MX"/>
        </w:rPr>
        <w:drawing>
          <wp:inline distT="0" distB="0" distL="0" distR="0" wp14:anchorId="235E48A1" wp14:editId="73150F84">
            <wp:extent cx="6145474" cy="1143000"/>
            <wp:effectExtent l="19050" t="19050" r="2730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68" t="59369" r="9851" b="11683"/>
                    <a:stretch/>
                  </pic:blipFill>
                  <pic:spPr bwMode="auto">
                    <a:xfrm>
                      <a:off x="0" y="0"/>
                      <a:ext cx="6153132" cy="114442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12ABB" w:rsidRDefault="00D12ABB" w:rsidP="003D1F92">
      <w:pPr>
        <w:ind w:left="-709" w:right="-143"/>
        <w:jc w:val="both"/>
        <w:rPr>
          <w:rFonts w:ascii="Montserrat" w:hAnsi="Montserrat" w:cs="Arial"/>
          <w:sz w:val="18"/>
          <w:szCs w:val="18"/>
          <w:lang w:eastAsia="es-ES"/>
        </w:rPr>
      </w:pPr>
      <w:r>
        <w:rPr>
          <w:rFonts w:ascii="Montserrat" w:hAnsi="Montserrat" w:cs="Arial"/>
          <w:sz w:val="18"/>
          <w:szCs w:val="18"/>
          <w:lang w:eastAsia="es-ES"/>
        </w:rPr>
        <w:t xml:space="preserve">Por </w:t>
      </w:r>
      <w:r w:rsidRPr="00215583">
        <w:rPr>
          <w:rFonts w:ascii="Montserrat" w:hAnsi="Montserrat" w:cs="Arial"/>
          <w:sz w:val="18"/>
          <w:szCs w:val="18"/>
          <w:lang w:eastAsia="es-ES"/>
        </w:rPr>
        <w:t>lo a</w:t>
      </w:r>
      <w:r>
        <w:rPr>
          <w:rFonts w:ascii="Montserrat" w:hAnsi="Montserrat" w:cs="Arial"/>
          <w:sz w:val="18"/>
          <w:szCs w:val="18"/>
          <w:lang w:eastAsia="es-ES"/>
        </w:rPr>
        <w:t>nterior, se deja constancia de que</w:t>
      </w:r>
      <w:r w:rsidRPr="00F30B8A">
        <w:rPr>
          <w:rFonts w:ascii="Montserrat" w:hAnsi="Montserrat" w:cs="Arial"/>
          <w:b/>
          <w:color w:val="0000FF"/>
          <w:sz w:val="18"/>
          <w:szCs w:val="18"/>
          <w:lang w:eastAsia="es-ES"/>
        </w:rPr>
        <w:t xml:space="preserve"> </w:t>
      </w:r>
      <w:r w:rsidRPr="00D42345">
        <w:rPr>
          <w:rFonts w:ascii="Montserrat" w:hAnsi="Montserrat" w:cs="Arial"/>
          <w:b/>
          <w:color w:val="0000FF"/>
          <w:sz w:val="18"/>
          <w:szCs w:val="18"/>
          <w:lang w:eastAsia="es-ES"/>
        </w:rPr>
        <w:t>se cuenta</w:t>
      </w:r>
      <w:r w:rsidRPr="00215583">
        <w:rPr>
          <w:rFonts w:ascii="Montserrat" w:hAnsi="Montserrat" w:cs="Arial"/>
          <w:color w:val="2E74B5" w:themeColor="accent1" w:themeShade="BF"/>
          <w:sz w:val="18"/>
          <w:szCs w:val="18"/>
          <w:lang w:eastAsia="es-ES"/>
        </w:rPr>
        <w:t xml:space="preserve"> </w:t>
      </w:r>
      <w:r>
        <w:rPr>
          <w:rFonts w:ascii="Montserrat" w:hAnsi="Montserrat" w:cs="Arial"/>
          <w:sz w:val="18"/>
          <w:szCs w:val="18"/>
          <w:lang w:eastAsia="es-ES"/>
        </w:rPr>
        <w:t xml:space="preserve">con </w:t>
      </w:r>
      <w:r w:rsidR="006D1274" w:rsidRPr="006D1274">
        <w:rPr>
          <w:rFonts w:ascii="Montserrat" w:hAnsi="Montserrat" w:cs="Arial"/>
          <w:b/>
          <w:color w:val="0000FF"/>
          <w:sz w:val="18"/>
          <w:szCs w:val="18"/>
          <w:highlight w:val="yellow"/>
          <w:lang w:eastAsia="es-ES"/>
        </w:rPr>
        <w:t>XXX</w:t>
      </w:r>
      <w:r w:rsidRPr="00F30B8A">
        <w:rPr>
          <w:rFonts w:ascii="Montserrat" w:hAnsi="Montserrat" w:cs="Arial"/>
          <w:b/>
          <w:color w:val="0000FF"/>
          <w:sz w:val="18"/>
          <w:szCs w:val="18"/>
          <w:lang w:eastAsia="es-ES"/>
        </w:rPr>
        <w:t xml:space="preserve"> registro</w:t>
      </w:r>
      <w:r>
        <w:rPr>
          <w:rFonts w:ascii="Montserrat" w:hAnsi="Montserrat" w:cs="Arial"/>
          <w:b/>
          <w:color w:val="0000FF"/>
          <w:sz w:val="18"/>
          <w:szCs w:val="18"/>
          <w:lang w:eastAsia="es-ES"/>
        </w:rPr>
        <w:t>s</w:t>
      </w:r>
      <w:r w:rsidRPr="00F30B8A">
        <w:rPr>
          <w:rFonts w:ascii="Montserrat" w:hAnsi="Montserrat" w:cs="Arial"/>
          <w:b/>
          <w:color w:val="0000FF"/>
          <w:sz w:val="18"/>
          <w:szCs w:val="18"/>
          <w:lang w:eastAsia="es-ES"/>
        </w:rPr>
        <w:t xml:space="preserve"> </w:t>
      </w:r>
      <w:r w:rsidRPr="00F30B8A">
        <w:rPr>
          <w:rFonts w:ascii="Montserrat" w:hAnsi="Montserrat" w:cs="Arial"/>
          <w:sz w:val="18"/>
          <w:szCs w:val="18"/>
          <w:lang w:eastAsia="es-ES"/>
        </w:rPr>
        <w:t>de</w:t>
      </w:r>
      <w:r>
        <w:rPr>
          <w:rFonts w:ascii="Montserrat" w:hAnsi="Montserrat" w:cs="Arial"/>
          <w:b/>
          <w:color w:val="0000FF"/>
          <w:sz w:val="18"/>
          <w:szCs w:val="18"/>
          <w:lang w:eastAsia="es-ES"/>
        </w:rPr>
        <w:t xml:space="preserve"> </w:t>
      </w:r>
      <w:r>
        <w:rPr>
          <w:rFonts w:ascii="Montserrat" w:hAnsi="Montserrat" w:cs="Arial"/>
          <w:sz w:val="18"/>
          <w:szCs w:val="18"/>
          <w:lang w:eastAsia="es-ES"/>
        </w:rPr>
        <w:t xml:space="preserve">procedimientos </w:t>
      </w:r>
      <w:r w:rsidRPr="00215583">
        <w:rPr>
          <w:rFonts w:ascii="Montserrat" w:hAnsi="Montserrat" w:cs="Arial"/>
          <w:sz w:val="18"/>
          <w:szCs w:val="18"/>
          <w:lang w:eastAsia="es-ES"/>
        </w:rPr>
        <w:t xml:space="preserve">con </w:t>
      </w:r>
      <w:r>
        <w:rPr>
          <w:rFonts w:ascii="Montserrat" w:hAnsi="Montserrat" w:cs="Arial"/>
          <w:sz w:val="18"/>
          <w:szCs w:val="18"/>
          <w:lang w:eastAsia="es-ES"/>
        </w:rPr>
        <w:t>un nombre similar al que se requiere en el ejercicio fiscal 2022</w:t>
      </w:r>
      <w:r w:rsidRPr="00215583">
        <w:rPr>
          <w:rFonts w:ascii="Montserrat" w:hAnsi="Montserrat" w:cs="Arial"/>
          <w:sz w:val="18"/>
          <w:szCs w:val="18"/>
          <w:lang w:eastAsia="es-ES"/>
        </w:rPr>
        <w:t>,</w:t>
      </w:r>
      <w:r>
        <w:rPr>
          <w:rFonts w:ascii="Montserrat" w:hAnsi="Montserrat" w:cs="Arial"/>
          <w:sz w:val="18"/>
          <w:szCs w:val="18"/>
          <w:lang w:eastAsia="es-ES"/>
        </w:rPr>
        <w:t xml:space="preserve"> que han sido</w:t>
      </w:r>
      <w:r w:rsidRPr="00215583">
        <w:rPr>
          <w:rFonts w:ascii="Montserrat" w:hAnsi="Montserrat" w:cs="Arial"/>
          <w:sz w:val="18"/>
          <w:szCs w:val="18"/>
          <w:lang w:eastAsia="es-ES"/>
        </w:rPr>
        <w:t xml:space="preserve"> realizado</w:t>
      </w:r>
      <w:r>
        <w:rPr>
          <w:rFonts w:ascii="Montserrat" w:hAnsi="Montserrat" w:cs="Arial"/>
          <w:sz w:val="18"/>
          <w:szCs w:val="18"/>
          <w:lang w:eastAsia="es-ES"/>
        </w:rPr>
        <w:t>s</w:t>
      </w:r>
      <w:r w:rsidRPr="00215583">
        <w:rPr>
          <w:rFonts w:ascii="Montserrat" w:hAnsi="Montserrat" w:cs="Arial"/>
          <w:sz w:val="18"/>
          <w:szCs w:val="18"/>
          <w:lang w:eastAsia="es-ES"/>
        </w:rPr>
        <w:t xml:space="preserve"> por las distintas depe</w:t>
      </w:r>
      <w:r>
        <w:rPr>
          <w:rFonts w:ascii="Montserrat" w:hAnsi="Montserrat" w:cs="Arial"/>
          <w:sz w:val="18"/>
          <w:szCs w:val="18"/>
          <w:lang w:eastAsia="es-ES"/>
        </w:rPr>
        <w:t>ndencias y entidades de la APF</w:t>
      </w:r>
      <w:r w:rsidRPr="00215583">
        <w:rPr>
          <w:rFonts w:ascii="Montserrat" w:hAnsi="Montserrat" w:cs="Arial"/>
          <w:sz w:val="18"/>
          <w:szCs w:val="18"/>
          <w:lang w:eastAsia="es-ES"/>
        </w:rPr>
        <w:t xml:space="preserve"> </w:t>
      </w:r>
      <w:r>
        <w:rPr>
          <w:rFonts w:ascii="Montserrat" w:hAnsi="Montserrat" w:cs="Arial"/>
          <w:sz w:val="18"/>
          <w:szCs w:val="18"/>
          <w:lang w:eastAsia="es-ES"/>
        </w:rPr>
        <w:t xml:space="preserve">y </w:t>
      </w:r>
      <w:r w:rsidRPr="00215583">
        <w:rPr>
          <w:rFonts w:ascii="Montserrat" w:hAnsi="Montserrat" w:cs="Arial"/>
          <w:sz w:val="18"/>
          <w:szCs w:val="18"/>
          <w:lang w:eastAsia="es-ES"/>
        </w:rPr>
        <w:t>publicado</w:t>
      </w:r>
      <w:r>
        <w:rPr>
          <w:rFonts w:ascii="Montserrat" w:hAnsi="Montserrat" w:cs="Arial"/>
          <w:sz w:val="18"/>
          <w:szCs w:val="18"/>
          <w:lang w:eastAsia="es-ES"/>
        </w:rPr>
        <w:t>s</w:t>
      </w:r>
      <w:r w:rsidRPr="00215583">
        <w:rPr>
          <w:rFonts w:ascii="Montserrat" w:hAnsi="Montserrat" w:cs="Arial"/>
          <w:sz w:val="18"/>
          <w:szCs w:val="18"/>
          <w:lang w:eastAsia="es-ES"/>
        </w:rPr>
        <w:t xml:space="preserve"> en el portal del Sistema CompraNet.</w:t>
      </w:r>
    </w:p>
    <w:p w:rsidR="00D12ABB" w:rsidRDefault="00D12ABB" w:rsidP="003D1F92">
      <w:pPr>
        <w:autoSpaceDE w:val="0"/>
        <w:autoSpaceDN w:val="0"/>
        <w:adjustRightInd w:val="0"/>
        <w:spacing w:after="0" w:line="240" w:lineRule="auto"/>
        <w:ind w:left="-709" w:right="-143"/>
        <w:jc w:val="both"/>
        <w:rPr>
          <w:rFonts w:ascii="Montserrat" w:hAnsi="Montserrat" w:cs="Arial"/>
          <w:sz w:val="18"/>
          <w:szCs w:val="18"/>
          <w:lang w:eastAsia="es-ES"/>
        </w:rPr>
      </w:pPr>
      <w:r>
        <w:rPr>
          <w:rFonts w:ascii="Montserrat" w:hAnsi="Montserrat" w:cs="Arial"/>
          <w:sz w:val="18"/>
          <w:szCs w:val="18"/>
          <w:lang w:eastAsia="es-ES"/>
        </w:rPr>
        <w:t>Siendo así, se</w:t>
      </w:r>
      <w:r w:rsidRPr="00BD4F0E">
        <w:rPr>
          <w:rFonts w:ascii="Montserrat" w:hAnsi="Montserrat" w:cs="Arial"/>
          <w:sz w:val="18"/>
          <w:szCs w:val="18"/>
          <w:lang w:eastAsia="es-ES"/>
        </w:rPr>
        <w:t xml:space="preserve"> </w:t>
      </w:r>
      <w:r>
        <w:rPr>
          <w:rFonts w:ascii="Montserrat" w:hAnsi="Montserrat" w:cs="Arial"/>
          <w:sz w:val="18"/>
          <w:szCs w:val="18"/>
          <w:lang w:eastAsia="es-ES"/>
        </w:rPr>
        <w:t>consultó</w:t>
      </w:r>
      <w:r w:rsidRPr="00BD4F0E">
        <w:rPr>
          <w:rFonts w:ascii="Montserrat" w:hAnsi="Montserrat" w:cs="Arial"/>
          <w:sz w:val="18"/>
          <w:szCs w:val="18"/>
          <w:lang w:eastAsia="es-ES"/>
        </w:rPr>
        <w:t xml:space="preserve"> la información registrada </w:t>
      </w:r>
      <w:r>
        <w:rPr>
          <w:rFonts w:ascii="Montserrat" w:hAnsi="Montserrat" w:cs="Arial"/>
          <w:sz w:val="18"/>
          <w:szCs w:val="18"/>
          <w:lang w:eastAsia="es-ES"/>
        </w:rPr>
        <w:t xml:space="preserve">de algún procedimiento con </w:t>
      </w:r>
      <w:r w:rsidRPr="00BD4F0E">
        <w:rPr>
          <w:rFonts w:ascii="Montserrat" w:hAnsi="Montserrat" w:cs="Arial"/>
          <w:sz w:val="18"/>
          <w:szCs w:val="18"/>
          <w:lang w:eastAsia="es-ES"/>
        </w:rPr>
        <w:t xml:space="preserve">la finalidad de conocer las características del objeto </w:t>
      </w:r>
      <w:r w:rsidRPr="00CE59D8">
        <w:rPr>
          <w:rFonts w:ascii="Montserrat" w:hAnsi="Montserrat" w:cs="Helvetica"/>
          <w:b/>
          <w:color w:val="0000FF"/>
          <w:sz w:val="18"/>
          <w:szCs w:val="14"/>
          <w:lang w:eastAsia="es-MX"/>
        </w:rPr>
        <w:t>“</w:t>
      </w:r>
      <w:r w:rsidR="006D1274">
        <w:rPr>
          <w:rFonts w:ascii="Montserrat" w:hAnsi="Montserrat" w:cs="Helvetica"/>
          <w:b/>
          <w:color w:val="0000FF"/>
          <w:sz w:val="18"/>
          <w:szCs w:val="14"/>
          <w:lang w:eastAsia="es-MX"/>
        </w:rPr>
        <w:t>Nombre del requerimiento”</w:t>
      </w:r>
      <w:r>
        <w:rPr>
          <w:rFonts w:ascii="Montserrat" w:hAnsi="Montserrat" w:cs="Arial"/>
          <w:b/>
          <w:color w:val="0000FF"/>
          <w:sz w:val="18"/>
          <w:szCs w:val="18"/>
          <w:lang w:eastAsia="es-ES"/>
        </w:rPr>
        <w:t xml:space="preserve">, </w:t>
      </w:r>
      <w:r w:rsidRPr="00BD4F0E">
        <w:rPr>
          <w:rFonts w:ascii="Montserrat" w:hAnsi="Montserrat" w:cs="Arial"/>
          <w:sz w:val="18"/>
          <w:szCs w:val="18"/>
          <w:lang w:eastAsia="es-ES"/>
        </w:rPr>
        <w:t>como se muestra a continuación:</w:t>
      </w:r>
    </w:p>
    <w:p w:rsidR="00FC636D" w:rsidRDefault="00FC636D" w:rsidP="003D1F92">
      <w:pPr>
        <w:autoSpaceDE w:val="0"/>
        <w:autoSpaceDN w:val="0"/>
        <w:adjustRightInd w:val="0"/>
        <w:spacing w:after="0" w:line="240" w:lineRule="auto"/>
        <w:ind w:left="-709" w:right="-143"/>
        <w:jc w:val="both"/>
        <w:rPr>
          <w:rFonts w:ascii="Montserrat" w:hAnsi="Montserrat" w:cs="Arial"/>
          <w:sz w:val="18"/>
          <w:szCs w:val="18"/>
          <w:lang w:eastAsia="es-ES"/>
        </w:rPr>
      </w:pPr>
    </w:p>
    <w:p w:rsidR="00507791" w:rsidRDefault="007C41C6" w:rsidP="006D1274">
      <w:pPr>
        <w:ind w:left="-851" w:right="-426"/>
        <w:jc w:val="center"/>
        <w:rPr>
          <w:rFonts w:ascii="Montserrat" w:hAnsi="Montserrat" w:cs="Arial"/>
          <w:sz w:val="18"/>
          <w:szCs w:val="18"/>
          <w:lang w:eastAsia="es-ES"/>
        </w:rPr>
      </w:pPr>
      <w:r>
        <w:rPr>
          <w:noProof/>
          <w:lang w:eastAsia="es-MX"/>
        </w:rPr>
        <mc:AlternateContent>
          <mc:Choice Requires="wps">
            <w:drawing>
              <wp:anchor distT="0" distB="0" distL="114300" distR="114300" simplePos="0" relativeHeight="251774976" behindDoc="0" locked="0" layoutInCell="1" allowOverlap="1" wp14:anchorId="11DB1DBB" wp14:editId="1E104CD4">
                <wp:simplePos x="0" y="0"/>
                <wp:positionH relativeFrom="page">
                  <wp:posOffset>1904998</wp:posOffset>
                </wp:positionH>
                <wp:positionV relativeFrom="paragraph">
                  <wp:posOffset>1385570</wp:posOffset>
                </wp:positionV>
                <wp:extent cx="4286437" cy="892201"/>
                <wp:effectExtent l="0" t="495300" r="0" b="517525"/>
                <wp:wrapNone/>
                <wp:docPr id="18" name="Cuadro de texto 18"/>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B1DBB" id="Cuadro de texto 18" o:spid="_x0000_s1028" type="#_x0000_t202" style="position:absolute;left:0;text-align:left;margin-left:150pt;margin-top:109.1pt;width:337.5pt;height:70.25pt;rotation:-963097fd;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" filled="f" stroked="f">
                <v:textbo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page"/>
              </v:shape>
            </w:pict>
          </mc:Fallback>
        </mc:AlternateContent>
      </w:r>
      <w:r w:rsidR="006D1274">
        <w:rPr>
          <w:noProof/>
          <w:lang w:eastAsia="es-MX"/>
        </w:rPr>
        <mc:AlternateContent>
          <mc:Choice Requires="wps">
            <w:drawing>
              <wp:anchor distT="0" distB="0" distL="114300" distR="114300" simplePos="0" relativeHeight="251770880" behindDoc="0" locked="0" layoutInCell="1" allowOverlap="1" wp14:anchorId="62767928" wp14:editId="7612E2A6">
                <wp:simplePos x="0" y="0"/>
                <wp:positionH relativeFrom="column">
                  <wp:posOffset>3716654</wp:posOffset>
                </wp:positionH>
                <wp:positionV relativeFrom="paragraph">
                  <wp:posOffset>1142365</wp:posOffset>
                </wp:positionV>
                <wp:extent cx="1647825" cy="342900"/>
                <wp:effectExtent l="0" t="0" r="28575" b="19050"/>
                <wp:wrapNone/>
                <wp:docPr id="12" name="Elipse 12"/>
                <wp:cNvGraphicFramePr/>
                <a:graphic xmlns:a="http://schemas.openxmlformats.org/drawingml/2006/main">
                  <a:graphicData uri="http://schemas.microsoft.com/office/word/2010/wordprocessingShape">
                    <wps:wsp>
                      <wps:cNvSpPr/>
                      <wps:spPr>
                        <a:xfrm>
                          <a:off x="0" y="0"/>
                          <a:ext cx="1647825" cy="342900"/>
                        </a:xfrm>
                        <a:prstGeom prst="ellipse">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C789D1" id="Elipse 12" o:spid="_x0000_s1026" style="position:absolute;margin-left:292.65pt;margin-top:89.95pt;width:129.75pt;height: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" filled="f" strokecolor="#1f4d78 [1604]" strokeweight=".25pt">
                <v:stroke joinstyle="miter"/>
              </v:oval>
            </w:pict>
          </mc:Fallback>
        </mc:AlternateContent>
      </w:r>
      <w:r w:rsidR="006D1274">
        <w:rPr>
          <w:noProof/>
          <w:lang w:eastAsia="es-MX"/>
        </w:rPr>
        <w:drawing>
          <wp:inline distT="0" distB="0" distL="0" distR="0" wp14:anchorId="2F343FC4" wp14:editId="027EFF59">
            <wp:extent cx="5369757" cy="3190875"/>
            <wp:effectExtent l="19050" t="19050" r="2159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38" t="19318" r="33157" b="11269"/>
                    <a:stretch/>
                  </pic:blipFill>
                  <pic:spPr bwMode="auto">
                    <a:xfrm>
                      <a:off x="0" y="0"/>
                      <a:ext cx="5381377" cy="319778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070E9E" w:rsidRDefault="00070E9E" w:rsidP="003D1F92">
      <w:pPr>
        <w:spacing w:after="0"/>
        <w:ind w:left="-709" w:right="-143"/>
        <w:jc w:val="both"/>
        <w:rPr>
          <w:rFonts w:ascii="Montserrat" w:hAnsi="Montserrat" w:cs="Arial"/>
          <w:b/>
          <w:color w:val="0000FF"/>
          <w:sz w:val="18"/>
          <w:szCs w:val="18"/>
          <w:lang w:eastAsia="es-ES"/>
        </w:rPr>
      </w:pPr>
      <w:r>
        <w:rPr>
          <w:rFonts w:ascii="Montserrat" w:hAnsi="Montserrat" w:cs="Arial"/>
          <w:sz w:val="18"/>
          <w:szCs w:val="18"/>
          <w:lang w:val="es-ES_tradnl" w:eastAsia="es-ES"/>
        </w:rPr>
        <w:t>La pantalla anterior</w:t>
      </w:r>
      <w:r w:rsidRPr="007D6FE8">
        <w:rPr>
          <w:rFonts w:ascii="Montserrat" w:hAnsi="Montserrat" w:cs="Arial"/>
          <w:sz w:val="18"/>
          <w:szCs w:val="18"/>
          <w:lang w:val="es-ES_tradnl" w:eastAsia="es-ES"/>
        </w:rPr>
        <w:t xml:space="preserve"> </w:t>
      </w:r>
      <w:r>
        <w:rPr>
          <w:rFonts w:ascii="Montserrat" w:hAnsi="Montserrat" w:cs="Arial"/>
          <w:sz w:val="18"/>
          <w:szCs w:val="18"/>
          <w:lang w:val="es-ES_tradnl" w:eastAsia="es-ES"/>
        </w:rPr>
        <w:t>muestra</w:t>
      </w:r>
      <w:r w:rsidRPr="007D6FE8">
        <w:rPr>
          <w:rFonts w:ascii="Montserrat" w:hAnsi="Montserrat" w:cs="Arial"/>
          <w:sz w:val="18"/>
          <w:szCs w:val="18"/>
          <w:lang w:val="es-ES_tradnl" w:eastAsia="es-ES"/>
        </w:rPr>
        <w:t xml:space="preserve"> que el procedimiento de </w:t>
      </w:r>
      <w:r>
        <w:rPr>
          <w:rFonts w:ascii="Montserrat" w:hAnsi="Montserrat" w:cs="Arial"/>
          <w:sz w:val="18"/>
          <w:szCs w:val="18"/>
          <w:lang w:val="es-ES_tradnl" w:eastAsia="es-ES"/>
        </w:rPr>
        <w:t>Adquisición</w:t>
      </w:r>
      <w:r w:rsidRPr="007D6FE8">
        <w:rPr>
          <w:rFonts w:ascii="Montserrat" w:hAnsi="Montserrat" w:cs="Arial"/>
          <w:sz w:val="18"/>
          <w:szCs w:val="18"/>
          <w:lang w:val="es-ES_tradnl" w:eastAsia="es-ES"/>
        </w:rPr>
        <w:t xml:space="preserve"> con </w:t>
      </w:r>
      <w:r w:rsidRPr="00EF2BD9">
        <w:rPr>
          <w:rFonts w:ascii="Montserrat" w:hAnsi="Montserrat" w:cs="Arial"/>
          <w:b/>
          <w:sz w:val="18"/>
          <w:szCs w:val="18"/>
          <w:lang w:val="es-ES_tradnl" w:eastAsia="es-ES"/>
        </w:rPr>
        <w:t xml:space="preserve">Expediente </w:t>
      </w:r>
      <w:r w:rsidRPr="00070E9E">
        <w:rPr>
          <w:rFonts w:ascii="Montserrat" w:hAnsi="Montserrat" w:cs="Arial"/>
          <w:b/>
          <w:sz w:val="18"/>
          <w:szCs w:val="18"/>
          <w:highlight w:val="yellow"/>
          <w:lang w:val="es-ES_tradnl" w:eastAsia="es-ES"/>
        </w:rPr>
        <w:t>No. expediente</w:t>
      </w:r>
      <w:r w:rsidRPr="007D6FE8">
        <w:rPr>
          <w:rFonts w:ascii="Montserrat" w:hAnsi="Montserrat" w:cs="Arial"/>
          <w:sz w:val="18"/>
          <w:szCs w:val="18"/>
          <w:lang w:val="es-ES_tradnl" w:eastAsia="es-ES"/>
        </w:rPr>
        <w:t xml:space="preserve">, </w:t>
      </w:r>
      <w:r>
        <w:rPr>
          <w:rFonts w:ascii="Montserrat" w:hAnsi="Montserrat" w:cs="Arial"/>
          <w:sz w:val="18"/>
          <w:szCs w:val="18"/>
          <w:lang w:val="es-ES_tradnl" w:eastAsia="es-ES"/>
        </w:rPr>
        <w:t>que fue</w:t>
      </w:r>
      <w:r w:rsidRPr="007D6FE8">
        <w:rPr>
          <w:rFonts w:ascii="Montserrat" w:hAnsi="Montserrat" w:cs="Arial"/>
          <w:sz w:val="18"/>
          <w:szCs w:val="18"/>
          <w:lang w:val="es-ES_tradnl" w:eastAsia="es-ES"/>
        </w:rPr>
        <w:t xml:space="preserve"> llevado a cabo por </w:t>
      </w:r>
      <w:r w:rsidRPr="00070E9E">
        <w:rPr>
          <w:rFonts w:ascii="Montserrat" w:hAnsi="Montserrat" w:cs="Arial"/>
          <w:b/>
          <w:sz w:val="18"/>
          <w:szCs w:val="18"/>
          <w:highlight w:val="yellow"/>
          <w:lang w:val="es-ES_tradnl" w:eastAsia="es-ES"/>
        </w:rPr>
        <w:t xml:space="preserve">Nombre de </w:t>
      </w:r>
      <w:r w:rsidRPr="00B53AAA">
        <w:rPr>
          <w:rFonts w:ascii="Montserrat" w:hAnsi="Montserrat" w:cs="Arial"/>
          <w:b/>
          <w:sz w:val="18"/>
          <w:szCs w:val="18"/>
          <w:highlight w:val="yellow"/>
          <w:lang w:val="es-ES_tradnl" w:eastAsia="es-ES"/>
        </w:rPr>
        <w:t xml:space="preserve">la </w:t>
      </w:r>
      <w:r w:rsidR="00B53AAA" w:rsidRPr="00B53AAA">
        <w:rPr>
          <w:rFonts w:ascii="Montserrat" w:hAnsi="Montserrat" w:cs="Arial"/>
          <w:b/>
          <w:sz w:val="18"/>
          <w:szCs w:val="18"/>
          <w:highlight w:val="yellow"/>
          <w:lang w:val="es-ES_tradnl" w:eastAsia="es-ES"/>
        </w:rPr>
        <w:t>Unidad Compradora (UC)</w:t>
      </w:r>
      <w:r>
        <w:rPr>
          <w:rFonts w:ascii="Montserrat" w:hAnsi="Montserrat" w:cs="Arial"/>
          <w:b/>
          <w:sz w:val="18"/>
          <w:szCs w:val="18"/>
          <w:lang w:val="es-ES_tradnl" w:eastAsia="es-ES"/>
        </w:rPr>
        <w:t>,</w:t>
      </w:r>
      <w:r>
        <w:rPr>
          <w:rFonts w:ascii="Montserrat" w:hAnsi="Montserrat" w:cs="Arial"/>
          <w:sz w:val="18"/>
          <w:szCs w:val="18"/>
          <w:lang w:val="es-ES_tradnl" w:eastAsia="es-ES"/>
        </w:rPr>
        <w:t xml:space="preserve"> mediante</w:t>
      </w:r>
      <w:r w:rsidRPr="007D6FE8">
        <w:rPr>
          <w:rFonts w:ascii="Montserrat" w:hAnsi="Montserrat" w:cs="Arial"/>
          <w:sz w:val="18"/>
          <w:szCs w:val="18"/>
          <w:lang w:val="es-ES_tradnl" w:eastAsia="es-ES"/>
        </w:rPr>
        <w:t xml:space="preserve"> </w:t>
      </w:r>
      <w:r>
        <w:rPr>
          <w:rFonts w:ascii="Montserrat" w:hAnsi="Montserrat" w:cs="Arial"/>
          <w:sz w:val="18"/>
          <w:szCs w:val="18"/>
          <w:lang w:val="es-ES_tradnl" w:eastAsia="es-ES"/>
        </w:rPr>
        <w:t xml:space="preserve">el procedimiento de </w:t>
      </w:r>
      <w:r w:rsidR="002A0139" w:rsidRPr="002A0139">
        <w:rPr>
          <w:rFonts w:ascii="Montserrat" w:hAnsi="Montserrat" w:cs="Arial"/>
          <w:b/>
          <w:sz w:val="18"/>
          <w:szCs w:val="18"/>
          <w:highlight w:val="yellow"/>
          <w:lang w:val="es-ES_tradnl" w:eastAsia="es-ES"/>
        </w:rPr>
        <w:t>Tipo de Expediente</w:t>
      </w:r>
      <w:r>
        <w:rPr>
          <w:rFonts w:ascii="Montserrat" w:hAnsi="Montserrat" w:cs="Arial"/>
          <w:b/>
          <w:sz w:val="18"/>
          <w:szCs w:val="18"/>
          <w:lang w:val="es-ES_tradnl" w:eastAsia="es-ES"/>
        </w:rPr>
        <w:t xml:space="preserve"> </w:t>
      </w:r>
      <w:r w:rsidRPr="00EF2BD9">
        <w:rPr>
          <w:rFonts w:ascii="Montserrat" w:hAnsi="Montserrat" w:cs="Arial"/>
          <w:b/>
          <w:sz w:val="18"/>
          <w:szCs w:val="18"/>
          <w:lang w:val="es-ES_tradnl" w:eastAsia="es-ES"/>
        </w:rPr>
        <w:t>LAASSP</w:t>
      </w:r>
      <w:r w:rsidRPr="007D6FE8">
        <w:rPr>
          <w:rFonts w:ascii="Montserrat" w:hAnsi="Montserrat" w:cs="Arial"/>
          <w:sz w:val="18"/>
          <w:szCs w:val="18"/>
          <w:lang w:val="es-ES_tradnl" w:eastAsia="es-ES"/>
        </w:rPr>
        <w:t>, mismo que señala el objeto de</w:t>
      </w:r>
      <w:r>
        <w:rPr>
          <w:rFonts w:ascii="Montserrat" w:hAnsi="Montserrat" w:cs="Arial"/>
          <w:sz w:val="18"/>
          <w:szCs w:val="18"/>
          <w:lang w:val="es-ES_tradnl" w:eastAsia="es-ES"/>
        </w:rPr>
        <w:t xml:space="preserve"> </w:t>
      </w:r>
      <w:r w:rsidRPr="007D6FE8">
        <w:rPr>
          <w:rFonts w:ascii="Montserrat" w:hAnsi="Montserrat" w:cs="Arial"/>
          <w:sz w:val="18"/>
          <w:szCs w:val="18"/>
          <w:lang w:val="es-ES_tradnl" w:eastAsia="es-ES"/>
        </w:rPr>
        <w:t xml:space="preserve">la </w:t>
      </w:r>
      <w:r>
        <w:rPr>
          <w:rFonts w:ascii="Montserrat" w:hAnsi="Montserrat" w:cs="Arial"/>
          <w:sz w:val="18"/>
          <w:szCs w:val="18"/>
          <w:lang w:val="es-ES_tradnl" w:eastAsia="es-ES"/>
        </w:rPr>
        <w:t>requisición</w:t>
      </w:r>
      <w:r w:rsidRPr="007D6FE8">
        <w:rPr>
          <w:rFonts w:ascii="Montserrat" w:hAnsi="Montserrat" w:cs="Arial"/>
          <w:sz w:val="18"/>
          <w:szCs w:val="18"/>
          <w:lang w:val="es-ES_tradnl" w:eastAsia="es-ES"/>
        </w:rPr>
        <w:t xml:space="preserve"> </w:t>
      </w:r>
      <w:r w:rsidRPr="00704130">
        <w:rPr>
          <w:rFonts w:ascii="Montserrat" w:hAnsi="Montserrat" w:cs="Arial"/>
          <w:b/>
          <w:color w:val="0000FF"/>
          <w:sz w:val="18"/>
          <w:szCs w:val="18"/>
          <w:lang w:eastAsia="es-ES"/>
        </w:rPr>
        <w:t>“</w:t>
      </w:r>
      <w:r w:rsidR="002A0139" w:rsidRPr="004E63CD">
        <w:rPr>
          <w:rFonts w:ascii="Montserrat" w:hAnsi="Montserrat" w:cs="Arial"/>
          <w:b/>
          <w:color w:val="0000FF"/>
          <w:sz w:val="18"/>
          <w:szCs w:val="18"/>
          <w:highlight w:val="yellow"/>
          <w:lang w:eastAsia="es-ES"/>
        </w:rPr>
        <w:t>Palabras claves para la búsqueda del requerimiento</w:t>
      </w:r>
      <w:r>
        <w:rPr>
          <w:rFonts w:ascii="Montserrat" w:hAnsi="Montserrat" w:cs="Arial"/>
          <w:b/>
          <w:color w:val="0000FF"/>
          <w:sz w:val="18"/>
          <w:szCs w:val="18"/>
          <w:lang w:eastAsia="es-ES"/>
        </w:rPr>
        <w:t>”.</w:t>
      </w:r>
      <w:r w:rsidR="007C41C6" w:rsidRPr="007C41C6">
        <w:rPr>
          <w:noProof/>
          <w:lang w:eastAsia="es-MX"/>
        </w:rPr>
        <w:t xml:space="preserve"> </w:t>
      </w:r>
    </w:p>
    <w:p w:rsidR="00070E9E" w:rsidRDefault="00070E9E" w:rsidP="003D1F92">
      <w:pPr>
        <w:spacing w:after="0"/>
        <w:ind w:left="-709" w:right="-143"/>
        <w:jc w:val="both"/>
        <w:rPr>
          <w:rFonts w:ascii="Montserrat" w:hAnsi="Montserrat" w:cs="Arial"/>
          <w:sz w:val="18"/>
          <w:szCs w:val="18"/>
          <w:lang w:val="es-ES_tradnl" w:eastAsia="es-ES"/>
        </w:rPr>
      </w:pPr>
    </w:p>
    <w:p w:rsidR="00070E9E" w:rsidRDefault="00070E9E" w:rsidP="003D1F92">
      <w:pPr>
        <w:spacing w:after="0"/>
        <w:ind w:left="-709" w:right="-143"/>
        <w:jc w:val="both"/>
        <w:rPr>
          <w:rFonts w:ascii="Montserrat" w:hAnsi="Montserrat" w:cs="Arial"/>
          <w:sz w:val="18"/>
          <w:szCs w:val="18"/>
          <w:lang w:val="es-ES_tradnl" w:eastAsia="es-ES"/>
        </w:rPr>
      </w:pPr>
      <w:r>
        <w:rPr>
          <w:rFonts w:ascii="Montserrat" w:hAnsi="Montserrat" w:cs="Arial"/>
          <w:sz w:val="18"/>
          <w:szCs w:val="18"/>
          <w:lang w:val="es-ES_tradnl" w:eastAsia="es-ES"/>
        </w:rPr>
        <w:t>Por lo anterior, se puede observar que el nombre, así como el objeto de esta adquisición comparada con la que se pretende adquirir en el ejercicio fiscal actual son similares, por lo que se deja constancia de que existe la oferta de los bienes requeridos por el Instituto Politécnico Nacional.</w:t>
      </w:r>
    </w:p>
    <w:p w:rsidR="00070E9E" w:rsidRDefault="00070E9E" w:rsidP="003D1F92">
      <w:pPr>
        <w:ind w:left="-709" w:right="-143"/>
        <w:jc w:val="both"/>
        <w:rPr>
          <w:rFonts w:ascii="Montserrat" w:hAnsi="Montserrat" w:cs="Arial"/>
          <w:sz w:val="18"/>
          <w:szCs w:val="18"/>
          <w:lang w:eastAsia="es-ES"/>
        </w:rPr>
      </w:pPr>
      <w:r>
        <w:rPr>
          <w:rFonts w:ascii="Montserrat" w:hAnsi="Montserrat" w:cs="Arial"/>
          <w:sz w:val="18"/>
          <w:szCs w:val="18"/>
          <w:lang w:eastAsia="es-ES"/>
        </w:rPr>
        <w:br/>
      </w:r>
      <w:r w:rsidRPr="00022446">
        <w:rPr>
          <w:rFonts w:ascii="Montserrat" w:hAnsi="Montserrat" w:cs="Arial"/>
          <w:sz w:val="18"/>
          <w:szCs w:val="18"/>
          <w:lang w:eastAsia="es-ES"/>
        </w:rPr>
        <w:t>Con</w:t>
      </w:r>
      <w:r>
        <w:rPr>
          <w:rFonts w:ascii="Montserrat" w:hAnsi="Montserrat" w:cs="Arial"/>
          <w:sz w:val="18"/>
          <w:szCs w:val="18"/>
          <w:lang w:eastAsia="es-ES"/>
        </w:rPr>
        <w:t xml:space="preserve"> el propósito </w:t>
      </w:r>
      <w:r w:rsidRPr="00215583">
        <w:rPr>
          <w:rFonts w:ascii="Montserrat" w:hAnsi="Montserrat" w:cs="Arial"/>
          <w:sz w:val="18"/>
          <w:szCs w:val="18"/>
          <w:lang w:eastAsia="es-ES"/>
        </w:rPr>
        <w:t xml:space="preserve">de </w:t>
      </w:r>
      <w:r>
        <w:rPr>
          <w:rFonts w:ascii="Montserrat" w:hAnsi="Montserrat" w:cs="Arial"/>
          <w:sz w:val="18"/>
          <w:szCs w:val="18"/>
          <w:lang w:eastAsia="es-ES"/>
        </w:rPr>
        <w:t xml:space="preserve">profundizar los </w:t>
      </w:r>
      <w:r w:rsidRPr="00215583">
        <w:rPr>
          <w:rFonts w:ascii="Montserrat" w:hAnsi="Montserrat" w:cs="Arial"/>
          <w:sz w:val="18"/>
          <w:szCs w:val="18"/>
          <w:lang w:eastAsia="es-ES"/>
        </w:rPr>
        <w:t xml:space="preserve">criterios de búsqueda en el portal </w:t>
      </w:r>
      <w:r>
        <w:rPr>
          <w:rFonts w:ascii="Montserrat" w:hAnsi="Montserrat" w:cs="Arial"/>
          <w:sz w:val="18"/>
          <w:szCs w:val="18"/>
          <w:lang w:eastAsia="es-ES"/>
        </w:rPr>
        <w:t>antes citado</w:t>
      </w:r>
      <w:r w:rsidRPr="00215583">
        <w:rPr>
          <w:rFonts w:ascii="Montserrat" w:hAnsi="Montserrat" w:cs="Arial"/>
          <w:sz w:val="18"/>
          <w:szCs w:val="18"/>
          <w:lang w:eastAsia="es-ES"/>
        </w:rPr>
        <w:t xml:space="preserve">, se </w:t>
      </w:r>
      <w:r>
        <w:rPr>
          <w:rFonts w:ascii="Montserrat" w:hAnsi="Montserrat" w:cs="Arial"/>
          <w:sz w:val="18"/>
          <w:szCs w:val="18"/>
          <w:lang w:eastAsia="es-ES"/>
        </w:rPr>
        <w:t>realizó</w:t>
      </w:r>
      <w:r w:rsidRPr="00215583">
        <w:rPr>
          <w:rFonts w:ascii="Montserrat" w:hAnsi="Montserrat" w:cs="Arial"/>
          <w:sz w:val="18"/>
          <w:szCs w:val="18"/>
          <w:lang w:eastAsia="es-ES"/>
        </w:rPr>
        <w:t xml:space="preserve"> la c</w:t>
      </w:r>
      <w:r>
        <w:rPr>
          <w:rFonts w:ascii="Montserrat" w:hAnsi="Montserrat" w:cs="Arial"/>
          <w:sz w:val="18"/>
          <w:szCs w:val="18"/>
          <w:lang w:eastAsia="es-ES"/>
        </w:rPr>
        <w:t xml:space="preserve">onsulta con </w:t>
      </w:r>
      <w:r w:rsidRPr="00215583">
        <w:rPr>
          <w:rFonts w:ascii="Montserrat" w:hAnsi="Montserrat" w:cs="Arial"/>
          <w:sz w:val="18"/>
          <w:szCs w:val="18"/>
          <w:lang w:eastAsia="es-ES"/>
        </w:rPr>
        <w:t xml:space="preserve">los </w:t>
      </w:r>
      <w:r>
        <w:rPr>
          <w:rFonts w:ascii="Montserrat" w:hAnsi="Montserrat" w:cs="Arial"/>
          <w:sz w:val="18"/>
          <w:szCs w:val="18"/>
          <w:lang w:eastAsia="es-ES"/>
        </w:rPr>
        <w:t xml:space="preserve">últimos tres </w:t>
      </w:r>
      <w:r w:rsidRPr="00215583">
        <w:rPr>
          <w:rFonts w:ascii="Montserrat" w:hAnsi="Montserrat" w:cs="Arial"/>
          <w:sz w:val="18"/>
          <w:szCs w:val="18"/>
          <w:lang w:eastAsia="es-ES"/>
        </w:rPr>
        <w:t xml:space="preserve">ejercicios fiscales </w:t>
      </w:r>
      <w:r>
        <w:rPr>
          <w:rFonts w:ascii="Montserrat" w:hAnsi="Montserrat" w:cs="Arial"/>
          <w:b/>
          <w:color w:val="0000FF"/>
          <w:sz w:val="18"/>
          <w:szCs w:val="18"/>
          <w:lang w:eastAsia="es-ES"/>
        </w:rPr>
        <w:t>2019,</w:t>
      </w:r>
      <w:r w:rsidRPr="00D42345">
        <w:rPr>
          <w:rFonts w:ascii="Montserrat" w:hAnsi="Montserrat" w:cs="Arial"/>
          <w:b/>
          <w:color w:val="0000FF"/>
          <w:sz w:val="18"/>
          <w:szCs w:val="18"/>
          <w:lang w:eastAsia="es-ES"/>
        </w:rPr>
        <w:t xml:space="preserve"> 2020</w:t>
      </w:r>
      <w:r>
        <w:rPr>
          <w:rFonts w:ascii="Montserrat" w:hAnsi="Montserrat" w:cs="Arial"/>
          <w:b/>
          <w:color w:val="0000FF"/>
          <w:sz w:val="18"/>
          <w:szCs w:val="18"/>
          <w:lang w:eastAsia="es-ES"/>
        </w:rPr>
        <w:t xml:space="preserve"> y 2021, </w:t>
      </w:r>
      <w:r w:rsidRPr="00BF4B80">
        <w:rPr>
          <w:rFonts w:ascii="Montserrat" w:hAnsi="Montserrat" w:cs="Arial"/>
          <w:sz w:val="18"/>
          <w:szCs w:val="18"/>
          <w:lang w:eastAsia="es-ES"/>
        </w:rPr>
        <w:t>con las palabras</w:t>
      </w:r>
      <w:r>
        <w:rPr>
          <w:rFonts w:ascii="Montserrat" w:hAnsi="Montserrat" w:cs="Arial"/>
          <w:sz w:val="18"/>
          <w:szCs w:val="18"/>
          <w:lang w:eastAsia="es-ES"/>
        </w:rPr>
        <w:t>:</w:t>
      </w:r>
      <w:r>
        <w:rPr>
          <w:rFonts w:ascii="Montserrat" w:hAnsi="Montserrat" w:cs="Arial"/>
          <w:b/>
          <w:color w:val="0000FF"/>
          <w:sz w:val="18"/>
          <w:szCs w:val="18"/>
          <w:lang w:eastAsia="es-ES"/>
        </w:rPr>
        <w:t xml:space="preserve"> “</w:t>
      </w:r>
      <w:r w:rsidR="002A0139" w:rsidRPr="004E63CD">
        <w:rPr>
          <w:rFonts w:ascii="Montserrat" w:hAnsi="Montserrat" w:cs="Arial"/>
          <w:b/>
          <w:color w:val="0000FF"/>
          <w:sz w:val="18"/>
          <w:szCs w:val="18"/>
          <w:highlight w:val="yellow"/>
          <w:lang w:eastAsia="es-ES"/>
        </w:rPr>
        <w:t>Palabras claves para la búsqueda del requerimiento</w:t>
      </w:r>
      <w:r>
        <w:rPr>
          <w:rFonts w:ascii="Montserrat" w:hAnsi="Montserrat" w:cs="Arial"/>
          <w:b/>
          <w:color w:val="0000FF"/>
          <w:sz w:val="18"/>
          <w:szCs w:val="18"/>
          <w:lang w:eastAsia="es-ES"/>
        </w:rPr>
        <w:t>”</w:t>
      </w:r>
      <w:r>
        <w:rPr>
          <w:rFonts w:ascii="Montserrat" w:hAnsi="Montserrat" w:cs="Arial"/>
          <w:sz w:val="18"/>
          <w:szCs w:val="18"/>
          <w:lang w:eastAsia="es-ES"/>
        </w:rPr>
        <w:t>, misma que mostró</w:t>
      </w:r>
      <w:r w:rsidRPr="00215583">
        <w:rPr>
          <w:rFonts w:ascii="Montserrat" w:hAnsi="Montserrat" w:cs="Arial"/>
          <w:sz w:val="18"/>
          <w:szCs w:val="18"/>
          <w:lang w:eastAsia="es-ES"/>
        </w:rPr>
        <w:t xml:space="preserve"> los siguientes </w:t>
      </w:r>
      <w:r w:rsidRPr="003D4757">
        <w:rPr>
          <w:rFonts w:ascii="Montserrat" w:hAnsi="Montserrat" w:cs="Arial"/>
          <w:sz w:val="18"/>
          <w:szCs w:val="18"/>
          <w:lang w:eastAsia="es-ES"/>
        </w:rPr>
        <w:t>resultados</w:t>
      </w:r>
      <w:r w:rsidRPr="00215583">
        <w:rPr>
          <w:rFonts w:ascii="Montserrat" w:hAnsi="Montserrat" w:cs="Arial"/>
          <w:sz w:val="18"/>
          <w:szCs w:val="18"/>
          <w:lang w:eastAsia="es-ES"/>
        </w:rPr>
        <w:t>:</w:t>
      </w:r>
      <w:r w:rsidRPr="00476B1A">
        <w:rPr>
          <w:noProof/>
          <w:lang w:eastAsia="es-MX"/>
        </w:rPr>
        <w:t xml:space="preserve"> </w:t>
      </w:r>
    </w:p>
    <w:p w:rsidR="00507791" w:rsidRDefault="00B866A6" w:rsidP="00B866A6">
      <w:pPr>
        <w:ind w:left="-851" w:right="-426"/>
        <w:jc w:val="center"/>
        <w:rPr>
          <w:rFonts w:ascii="Montserrat" w:hAnsi="Montserrat" w:cs="Arial"/>
          <w:sz w:val="18"/>
          <w:szCs w:val="18"/>
          <w:lang w:eastAsia="es-ES"/>
        </w:rPr>
      </w:pPr>
      <w:r>
        <w:rPr>
          <w:noProof/>
          <w:lang w:eastAsia="es-MX"/>
        </w:rPr>
        <mc:AlternateContent>
          <mc:Choice Requires="wps">
            <w:drawing>
              <wp:anchor distT="0" distB="0" distL="114300" distR="114300" simplePos="0" relativeHeight="251772928" behindDoc="0" locked="0" layoutInCell="1" allowOverlap="1" wp14:anchorId="764FD431" wp14:editId="6F8C5170">
                <wp:simplePos x="0" y="0"/>
                <wp:positionH relativeFrom="leftMargin">
                  <wp:posOffset>949960</wp:posOffset>
                </wp:positionH>
                <wp:positionV relativeFrom="paragraph">
                  <wp:posOffset>795242</wp:posOffset>
                </wp:positionV>
                <wp:extent cx="449271" cy="258992"/>
                <wp:effectExtent l="0" t="0" r="27305" b="27305"/>
                <wp:wrapNone/>
                <wp:docPr id="17" name="Elipse 17"/>
                <wp:cNvGraphicFramePr/>
                <a:graphic xmlns:a="http://schemas.openxmlformats.org/drawingml/2006/main">
                  <a:graphicData uri="http://schemas.microsoft.com/office/word/2010/wordprocessingShape">
                    <wps:wsp>
                      <wps:cNvSpPr/>
                      <wps:spPr>
                        <a:xfrm>
                          <a:off x="0" y="0"/>
                          <a:ext cx="449271" cy="25899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14322" id="Elipse 17" o:spid="_x0000_s1026" style="position:absolute;margin-left:74.8pt;margin-top:62.6pt;width:35.4pt;height:20.4pt;z-index:251772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" filled="f" strokecolor="#1f4d78 [1604]" strokeweight="1pt">
                <v:stroke joinstyle="miter"/>
                <w10:wrap anchorx="margin"/>
              </v:oval>
            </w:pict>
          </mc:Fallback>
        </mc:AlternateContent>
      </w:r>
      <w:r w:rsidR="007C41C6">
        <w:rPr>
          <w:noProof/>
          <w:lang w:eastAsia="es-MX"/>
        </w:rPr>
        <mc:AlternateContent>
          <mc:Choice Requires="wps">
            <w:drawing>
              <wp:anchor distT="0" distB="0" distL="114300" distR="114300" simplePos="0" relativeHeight="251777024" behindDoc="0" locked="0" layoutInCell="1" allowOverlap="1" wp14:anchorId="11DB1DBB" wp14:editId="1E104CD4">
                <wp:simplePos x="0" y="0"/>
                <wp:positionH relativeFrom="margin">
                  <wp:align>center</wp:align>
                </wp:positionH>
                <wp:positionV relativeFrom="paragraph">
                  <wp:posOffset>253366</wp:posOffset>
                </wp:positionV>
                <wp:extent cx="4286437" cy="892201"/>
                <wp:effectExtent l="0" t="495300" r="0" b="517525"/>
                <wp:wrapNone/>
                <wp:docPr id="23" name="Cuadro de texto 23"/>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B1DBB" id="Cuadro de texto 23" o:spid="_x0000_s1029" type="#_x0000_t202" style="position:absolute;left:0;text-align:left;margin-left:0;margin-top:19.95pt;width:337.5pt;height:70.25pt;rotation:-963097fd;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" filled="f" stroked="f">
                <v:textbo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3FF50549" wp14:editId="35D89B49">
            <wp:extent cx="6184870" cy="1077580"/>
            <wp:effectExtent l="19050" t="19050" r="6985" b="279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75" t="57282" r="5233" b="14863"/>
                    <a:stretch/>
                  </pic:blipFill>
                  <pic:spPr bwMode="auto">
                    <a:xfrm>
                      <a:off x="0" y="0"/>
                      <a:ext cx="6297437" cy="109719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3D1F92">
      <w:pPr>
        <w:ind w:left="-709" w:right="-143"/>
        <w:jc w:val="both"/>
        <w:rPr>
          <w:rFonts w:ascii="Montserrat" w:hAnsi="Montserrat" w:cs="Arial"/>
          <w:sz w:val="18"/>
          <w:szCs w:val="18"/>
          <w:lang w:eastAsia="es-ES"/>
        </w:rPr>
      </w:pPr>
      <w:r w:rsidRPr="00215583">
        <w:rPr>
          <w:rFonts w:ascii="Montserrat" w:hAnsi="Montserrat" w:cs="Arial"/>
          <w:sz w:val="18"/>
          <w:szCs w:val="18"/>
          <w:lang w:eastAsia="es-ES"/>
        </w:rPr>
        <w:t>De lo a</w:t>
      </w:r>
      <w:r>
        <w:rPr>
          <w:rFonts w:ascii="Montserrat" w:hAnsi="Montserrat" w:cs="Arial"/>
          <w:sz w:val="18"/>
          <w:szCs w:val="18"/>
          <w:lang w:eastAsia="es-ES"/>
        </w:rPr>
        <w:t>nterior, se deja constancia que</w:t>
      </w:r>
      <w:r w:rsidRPr="00F30B8A">
        <w:rPr>
          <w:rFonts w:ascii="Montserrat" w:hAnsi="Montserrat" w:cs="Arial"/>
          <w:b/>
          <w:color w:val="0000FF"/>
          <w:sz w:val="18"/>
          <w:szCs w:val="18"/>
          <w:lang w:eastAsia="es-ES"/>
        </w:rPr>
        <w:t xml:space="preserve"> </w:t>
      </w:r>
      <w:r w:rsidRPr="00D42345">
        <w:rPr>
          <w:rFonts w:ascii="Montserrat" w:hAnsi="Montserrat" w:cs="Arial"/>
          <w:b/>
          <w:color w:val="0000FF"/>
          <w:sz w:val="18"/>
          <w:szCs w:val="18"/>
          <w:lang w:eastAsia="es-ES"/>
        </w:rPr>
        <w:t>se cuenta</w:t>
      </w:r>
      <w:r w:rsidRPr="00215583">
        <w:rPr>
          <w:rFonts w:ascii="Montserrat" w:hAnsi="Montserrat" w:cs="Arial"/>
          <w:color w:val="2E74B5" w:themeColor="accent1" w:themeShade="BF"/>
          <w:sz w:val="18"/>
          <w:szCs w:val="18"/>
          <w:lang w:eastAsia="es-ES"/>
        </w:rPr>
        <w:t xml:space="preserve"> </w:t>
      </w:r>
      <w:r>
        <w:rPr>
          <w:rFonts w:ascii="Montserrat" w:hAnsi="Montserrat" w:cs="Arial"/>
          <w:sz w:val="18"/>
          <w:szCs w:val="18"/>
          <w:lang w:eastAsia="es-ES"/>
        </w:rPr>
        <w:t xml:space="preserve">con </w:t>
      </w:r>
      <w:r w:rsidRPr="007C41C6">
        <w:rPr>
          <w:rFonts w:ascii="Montserrat" w:hAnsi="Montserrat" w:cs="Arial"/>
          <w:b/>
          <w:color w:val="0000FF"/>
          <w:sz w:val="18"/>
          <w:szCs w:val="18"/>
          <w:highlight w:val="yellow"/>
          <w:lang w:eastAsia="es-ES"/>
        </w:rPr>
        <w:t>XXX</w:t>
      </w:r>
      <w:r w:rsidRPr="00F30B8A">
        <w:rPr>
          <w:rFonts w:ascii="Montserrat" w:hAnsi="Montserrat" w:cs="Arial"/>
          <w:b/>
          <w:color w:val="0000FF"/>
          <w:sz w:val="18"/>
          <w:szCs w:val="18"/>
          <w:lang w:eastAsia="es-ES"/>
        </w:rPr>
        <w:t xml:space="preserve"> </w:t>
      </w:r>
      <w:r>
        <w:rPr>
          <w:rFonts w:ascii="Montserrat" w:hAnsi="Montserrat" w:cs="Arial"/>
          <w:b/>
          <w:noProof/>
          <w:color w:val="0000FF"/>
          <w:sz w:val="18"/>
          <w:szCs w:val="18"/>
          <w:lang w:eastAsia="es-ES"/>
        </w:rPr>
        <w:t xml:space="preserve">registros de procedimientos </w:t>
      </w:r>
      <w:r w:rsidRPr="00215583">
        <w:rPr>
          <w:rFonts w:ascii="Montserrat" w:hAnsi="Montserrat" w:cs="Arial"/>
          <w:sz w:val="18"/>
          <w:szCs w:val="18"/>
          <w:lang w:eastAsia="es-ES"/>
        </w:rPr>
        <w:t xml:space="preserve">con </w:t>
      </w:r>
      <w:r>
        <w:rPr>
          <w:rFonts w:ascii="Montserrat" w:hAnsi="Montserrat" w:cs="Arial"/>
          <w:sz w:val="18"/>
          <w:szCs w:val="18"/>
          <w:lang w:eastAsia="es-ES"/>
        </w:rPr>
        <w:t xml:space="preserve">un nombre similar al que se requiere en el ejercicio fiscal 2022; </w:t>
      </w:r>
      <w:r w:rsidRPr="00215583">
        <w:rPr>
          <w:rFonts w:ascii="Montserrat" w:hAnsi="Montserrat" w:cs="Arial"/>
          <w:sz w:val="18"/>
          <w:szCs w:val="18"/>
          <w:lang w:eastAsia="es-ES"/>
        </w:rPr>
        <w:t>realizado</w:t>
      </w:r>
      <w:r>
        <w:rPr>
          <w:rFonts w:ascii="Montserrat" w:hAnsi="Montserrat" w:cs="Arial"/>
          <w:sz w:val="18"/>
          <w:szCs w:val="18"/>
          <w:lang w:eastAsia="es-ES"/>
        </w:rPr>
        <w:t>s</w:t>
      </w:r>
      <w:r w:rsidRPr="00215583">
        <w:rPr>
          <w:rFonts w:ascii="Montserrat" w:hAnsi="Montserrat" w:cs="Arial"/>
          <w:sz w:val="18"/>
          <w:szCs w:val="18"/>
          <w:lang w:eastAsia="es-ES"/>
        </w:rPr>
        <w:t xml:space="preserve"> por las distintas depe</w:t>
      </w:r>
      <w:r>
        <w:rPr>
          <w:rFonts w:ascii="Montserrat" w:hAnsi="Montserrat" w:cs="Arial"/>
          <w:sz w:val="18"/>
          <w:szCs w:val="18"/>
          <w:lang w:eastAsia="es-ES"/>
        </w:rPr>
        <w:t>ndencias y entidades de la APF</w:t>
      </w:r>
      <w:r w:rsidRPr="00215583">
        <w:rPr>
          <w:rFonts w:ascii="Montserrat" w:hAnsi="Montserrat" w:cs="Arial"/>
          <w:sz w:val="18"/>
          <w:szCs w:val="18"/>
          <w:lang w:eastAsia="es-ES"/>
        </w:rPr>
        <w:t xml:space="preserve"> </w:t>
      </w:r>
      <w:r>
        <w:rPr>
          <w:rFonts w:ascii="Montserrat" w:hAnsi="Montserrat" w:cs="Arial"/>
          <w:sz w:val="18"/>
          <w:szCs w:val="18"/>
          <w:lang w:eastAsia="es-ES"/>
        </w:rPr>
        <w:t xml:space="preserve">y </w:t>
      </w:r>
      <w:r w:rsidRPr="00215583">
        <w:rPr>
          <w:rFonts w:ascii="Montserrat" w:hAnsi="Montserrat" w:cs="Arial"/>
          <w:sz w:val="18"/>
          <w:szCs w:val="18"/>
          <w:lang w:eastAsia="es-ES"/>
        </w:rPr>
        <w:t>publicado</w:t>
      </w:r>
      <w:r>
        <w:rPr>
          <w:rFonts w:ascii="Montserrat" w:hAnsi="Montserrat" w:cs="Arial"/>
          <w:sz w:val="18"/>
          <w:szCs w:val="18"/>
          <w:lang w:eastAsia="es-ES"/>
        </w:rPr>
        <w:t>s</w:t>
      </w:r>
      <w:r w:rsidRPr="00215583">
        <w:rPr>
          <w:rFonts w:ascii="Montserrat" w:hAnsi="Montserrat" w:cs="Arial"/>
          <w:sz w:val="18"/>
          <w:szCs w:val="18"/>
          <w:lang w:eastAsia="es-ES"/>
        </w:rPr>
        <w:t xml:space="preserve"> en el portal del Sistema CompraNet.</w:t>
      </w:r>
    </w:p>
    <w:p w:rsidR="00FC636D" w:rsidRPr="0005066F" w:rsidRDefault="00FC636D" w:rsidP="003D1F92">
      <w:pPr>
        <w:ind w:left="-709" w:right="-143"/>
        <w:jc w:val="both"/>
        <w:rPr>
          <w:rFonts w:ascii="Montserrat" w:hAnsi="Montserrat" w:cs="Arial"/>
          <w:sz w:val="18"/>
          <w:szCs w:val="18"/>
          <w:lang w:eastAsia="es-ES"/>
        </w:rPr>
      </w:pPr>
    </w:p>
    <w:p w:rsidR="007C41C6" w:rsidRDefault="007C41C6" w:rsidP="003D1F92">
      <w:pPr>
        <w:ind w:left="-709" w:right="-285"/>
        <w:jc w:val="both"/>
        <w:rPr>
          <w:rFonts w:ascii="Montserrat" w:hAnsi="Montserrat" w:cs="Arial"/>
          <w:sz w:val="18"/>
          <w:szCs w:val="18"/>
          <w:lang w:val="es-ES_tradnl" w:eastAsia="es-ES"/>
        </w:rPr>
      </w:pPr>
      <w:r w:rsidRPr="00215583">
        <w:rPr>
          <w:rFonts w:ascii="Montserrat" w:hAnsi="Montserrat" w:cs="Arial"/>
          <w:sz w:val="18"/>
          <w:szCs w:val="18"/>
          <w:lang w:val="es-ES_tradnl" w:eastAsia="es-ES"/>
        </w:rPr>
        <w:t xml:space="preserve">Por otro lado, para dar cumplimiento a </w:t>
      </w:r>
      <w:r w:rsidRPr="00215583">
        <w:rPr>
          <w:rFonts w:ascii="Montserrat" w:hAnsi="Montserrat" w:cs="Arial"/>
          <w:b/>
          <w:sz w:val="18"/>
          <w:szCs w:val="18"/>
          <w:u w:val="single"/>
          <w:lang w:val="es-ES_tradnl" w:eastAsia="es-ES"/>
        </w:rPr>
        <w:t>la fracción II del artículo 29 del RLAASSP con relación a la verificación de la existencia de proveedores a nivel nacional o internacional con posibilidad de cumplir con las necesidades de contratación,</w:t>
      </w:r>
      <w:r w:rsidRPr="00215583">
        <w:rPr>
          <w:rFonts w:ascii="Montserrat" w:hAnsi="Montserrat" w:cs="Arial"/>
          <w:b/>
          <w:sz w:val="18"/>
          <w:szCs w:val="18"/>
          <w:lang w:val="es-ES_tradnl" w:eastAsia="es-ES"/>
        </w:rPr>
        <w:t xml:space="preserve"> </w:t>
      </w:r>
      <w:r w:rsidRPr="00215583">
        <w:rPr>
          <w:rFonts w:ascii="Montserrat" w:hAnsi="Montserrat" w:cs="Arial"/>
          <w:sz w:val="18"/>
          <w:szCs w:val="18"/>
          <w:lang w:val="es-ES_tradnl" w:eastAsia="es-ES"/>
        </w:rPr>
        <w:t xml:space="preserve">se consultó el apartado </w:t>
      </w:r>
      <w:r w:rsidRPr="00215583">
        <w:rPr>
          <w:rFonts w:ascii="Montserrat" w:hAnsi="Montserrat" w:cs="Arial"/>
          <w:b/>
          <w:sz w:val="18"/>
          <w:szCs w:val="18"/>
          <w:lang w:val="es-ES_tradnl" w:eastAsia="es-ES"/>
        </w:rPr>
        <w:t>“datos abiertos- contratos ingresados a CompraNet”</w:t>
      </w:r>
      <w:r w:rsidRPr="00215583">
        <w:rPr>
          <w:rFonts w:ascii="Montserrat" w:hAnsi="Montserrat" w:cs="Arial"/>
          <w:sz w:val="18"/>
          <w:szCs w:val="18"/>
          <w:lang w:val="es-ES_tradnl" w:eastAsia="es-ES"/>
        </w:rPr>
        <w:t xml:space="preserve">, para verificar aquellos contratos adjudicados y que han sido publicados en el portal por las dependencias o entidades de la Administración Pública Federal. </w:t>
      </w:r>
    </w:p>
    <w:p w:rsidR="007C41C6" w:rsidRPr="00215583" w:rsidRDefault="007C41C6" w:rsidP="007C41C6">
      <w:pPr>
        <w:ind w:left="-709" w:right="-1"/>
        <w:jc w:val="both"/>
        <w:rPr>
          <w:rFonts w:ascii="Montserrat" w:hAnsi="Montserrat" w:cs="Arial"/>
          <w:sz w:val="18"/>
          <w:szCs w:val="18"/>
          <w:lang w:val="es-ES_tradnl" w:eastAsia="es-ES"/>
        </w:rPr>
      </w:pPr>
      <w:r w:rsidRPr="00873B68">
        <w:rPr>
          <w:rFonts w:ascii="Montserrat" w:hAnsi="Montserrat"/>
          <w:noProof/>
          <w:lang w:eastAsia="es-MX"/>
        </w:rPr>
        <mc:AlternateContent>
          <mc:Choice Requires="wps">
            <w:drawing>
              <wp:anchor distT="0" distB="0" distL="114300" distR="114300" simplePos="0" relativeHeight="251780096" behindDoc="0" locked="0" layoutInCell="1" allowOverlap="1" wp14:anchorId="087AF3D2" wp14:editId="6FE8875E">
                <wp:simplePos x="0" y="0"/>
                <wp:positionH relativeFrom="margin">
                  <wp:posOffset>5050155</wp:posOffset>
                </wp:positionH>
                <wp:positionV relativeFrom="paragraph">
                  <wp:posOffset>99695</wp:posOffset>
                </wp:positionV>
                <wp:extent cx="438150" cy="247650"/>
                <wp:effectExtent l="0" t="0" r="0" b="0"/>
                <wp:wrapNone/>
                <wp:docPr id="33" name="Flecha izquierd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247650"/>
                        </a:xfrm>
                        <a:prstGeom prst="leftArrow">
                          <a:avLst/>
                        </a:prstGeom>
                        <a:solidFill>
                          <a:srgbClr val="000099"/>
                        </a:solidFill>
                        <a:ln w="381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9B351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33" o:spid="_x0000_s1026" type="#_x0000_t66" style="position:absolute;margin-left:397.65pt;margin-top:7.85pt;width:34.5pt;height:19.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" adj="6104" fillcolor="#009" stroked="f" strokeweight="3pt">
                <v:path arrowok="t"/>
                <w10:wrap anchorx="margin"/>
              </v:shape>
            </w:pict>
          </mc:Fallback>
        </mc:AlternateContent>
      </w:r>
      <w:r>
        <w:rPr>
          <w:rFonts w:ascii="Montserrat" w:hAnsi="Montserrat"/>
          <w:noProof/>
          <w:lang w:eastAsia="es-MX"/>
        </w:rPr>
        <mc:AlternateContent>
          <mc:Choice Requires="wps">
            <w:drawing>
              <wp:anchor distT="0" distB="0" distL="114300" distR="114300" simplePos="0" relativeHeight="251779072" behindDoc="0" locked="0" layoutInCell="1" allowOverlap="1" wp14:anchorId="469E174F" wp14:editId="39F11CC6">
                <wp:simplePos x="0" y="0"/>
                <wp:positionH relativeFrom="column">
                  <wp:posOffset>4850765</wp:posOffset>
                </wp:positionH>
                <wp:positionV relativeFrom="paragraph">
                  <wp:posOffset>49530</wp:posOffset>
                </wp:positionV>
                <wp:extent cx="144780" cy="342900"/>
                <wp:effectExtent l="0" t="0" r="45720" b="19050"/>
                <wp:wrapNone/>
                <wp:docPr id="62" name="Cerrar llave 62"/>
                <wp:cNvGraphicFramePr/>
                <a:graphic xmlns:a="http://schemas.openxmlformats.org/drawingml/2006/main">
                  <a:graphicData uri="http://schemas.microsoft.com/office/word/2010/wordprocessingShape">
                    <wps:wsp>
                      <wps:cNvSpPr/>
                      <wps:spPr>
                        <a:xfrm>
                          <a:off x="0" y="0"/>
                          <a:ext cx="144780" cy="342900"/>
                        </a:xfrm>
                        <a:prstGeom prst="rightBrace">
                          <a:avLst/>
                        </a:prstGeom>
                        <a:ln>
                          <a:solidFill>
                            <a:srgbClr val="1F048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504BF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62" o:spid="_x0000_s1026" type="#_x0000_t88" style="position:absolute;margin-left:381.95pt;margin-top:3.9pt;width:11.4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" adj="760" strokecolor="#1f0480" strokeweight=".5pt">
                <v:stroke joinstyle="miter"/>
              </v:shape>
            </w:pict>
          </mc:Fallback>
        </mc:AlternateContent>
      </w:r>
      <w:r>
        <w:rPr>
          <w:noProof/>
          <w:lang w:eastAsia="es-MX"/>
        </w:rPr>
        <w:drawing>
          <wp:inline distT="0" distB="0" distL="0" distR="0" wp14:anchorId="71E9A10F" wp14:editId="2AD4A114">
            <wp:extent cx="6580505" cy="914400"/>
            <wp:effectExtent l="19050" t="19050" r="10795"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718" t="59753" r="18500" b="22268"/>
                    <a:stretch/>
                  </pic:blipFill>
                  <pic:spPr bwMode="auto">
                    <a:xfrm>
                      <a:off x="0" y="0"/>
                      <a:ext cx="6598093" cy="9168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Pr="00AD1E70" w:rsidRDefault="007C41C6" w:rsidP="003D1F92">
      <w:pPr>
        <w:ind w:left="-709" w:right="-285"/>
        <w:jc w:val="both"/>
        <w:rPr>
          <w:rFonts w:ascii="Montserrat" w:hAnsi="Montserrat" w:cs="Arial"/>
          <w:sz w:val="18"/>
          <w:szCs w:val="18"/>
          <w:lang w:val="es-ES_tradnl" w:eastAsia="es-ES"/>
        </w:rPr>
      </w:pPr>
      <w:r w:rsidRPr="00215583">
        <w:rPr>
          <w:rFonts w:ascii="Montserrat" w:hAnsi="Montserrat" w:cs="Arial"/>
          <w:sz w:val="18"/>
          <w:szCs w:val="18"/>
          <w:lang w:val="es-ES_tradnl" w:eastAsia="es-ES"/>
        </w:rPr>
        <w:t>Como resultado del archivo en Excel descargable</w:t>
      </w:r>
      <w:r>
        <w:rPr>
          <w:rFonts w:ascii="Montserrat" w:hAnsi="Montserrat" w:cs="Arial"/>
          <w:sz w:val="18"/>
          <w:szCs w:val="18"/>
          <w:lang w:val="es-ES_tradnl" w:eastAsia="es-ES"/>
        </w:rPr>
        <w:t>,</w:t>
      </w:r>
      <w:r w:rsidRPr="00215583">
        <w:rPr>
          <w:rFonts w:ascii="Montserrat" w:hAnsi="Montserrat" w:cs="Arial"/>
          <w:sz w:val="18"/>
          <w:szCs w:val="18"/>
          <w:lang w:val="es-ES_tradnl" w:eastAsia="es-ES"/>
        </w:rPr>
        <w:t xml:space="preserve"> </w:t>
      </w:r>
      <w:r>
        <w:rPr>
          <w:rFonts w:ascii="Montserrat" w:hAnsi="Montserrat" w:cs="Arial"/>
          <w:sz w:val="18"/>
          <w:szCs w:val="18"/>
          <w:lang w:val="es-ES_tradnl" w:eastAsia="es-ES"/>
        </w:rPr>
        <w:t xml:space="preserve">mismo </w:t>
      </w:r>
      <w:r w:rsidRPr="00215583">
        <w:rPr>
          <w:rFonts w:ascii="Montserrat" w:hAnsi="Montserrat" w:cs="Arial"/>
          <w:sz w:val="18"/>
          <w:szCs w:val="18"/>
          <w:lang w:val="es-ES_tradnl" w:eastAsia="es-ES"/>
        </w:rPr>
        <w:t xml:space="preserve">que contiene el reporte de los datos relevantes </w:t>
      </w:r>
      <w:r>
        <w:rPr>
          <w:rFonts w:ascii="Montserrat" w:hAnsi="Montserrat" w:cs="Arial"/>
          <w:sz w:val="18"/>
          <w:szCs w:val="18"/>
          <w:lang w:val="es-ES_tradnl" w:eastAsia="es-ES"/>
        </w:rPr>
        <w:t>sobre</w:t>
      </w:r>
      <w:r w:rsidRPr="00215583">
        <w:rPr>
          <w:rFonts w:ascii="Montserrat" w:hAnsi="Montserrat" w:cs="Arial"/>
          <w:sz w:val="18"/>
          <w:szCs w:val="18"/>
          <w:lang w:val="es-ES_tradnl" w:eastAsia="es-ES"/>
        </w:rPr>
        <w:t xml:space="preserve"> los </w:t>
      </w:r>
      <w:r w:rsidRPr="007D7754">
        <w:rPr>
          <w:rFonts w:ascii="Montserrat" w:hAnsi="Montserrat" w:cs="Arial"/>
          <w:b/>
          <w:sz w:val="18"/>
          <w:szCs w:val="18"/>
          <w:lang w:val="es-ES_tradnl" w:eastAsia="es-ES"/>
        </w:rPr>
        <w:t>contratos</w:t>
      </w:r>
      <w:r w:rsidRPr="00215583">
        <w:rPr>
          <w:rFonts w:ascii="Montserrat" w:hAnsi="Montserrat" w:cs="Arial"/>
          <w:sz w:val="18"/>
          <w:szCs w:val="18"/>
          <w:lang w:val="es-ES_tradnl" w:eastAsia="es-ES"/>
        </w:rPr>
        <w:t xml:space="preserve"> ingresados al Sistema CompraNet y que </w:t>
      </w:r>
      <w:r w:rsidRPr="004E00AC">
        <w:rPr>
          <w:rFonts w:ascii="Montserrat" w:hAnsi="Montserrat" w:cs="Arial"/>
          <w:b/>
          <w:sz w:val="18"/>
          <w:szCs w:val="18"/>
          <w:lang w:val="es-ES_tradnl" w:eastAsia="es-ES"/>
        </w:rPr>
        <w:t>inician su vigencia durante los tres últimos ejercicios fiscales</w:t>
      </w:r>
      <w:r>
        <w:rPr>
          <w:rFonts w:ascii="Montserrat" w:hAnsi="Montserrat" w:cs="Arial"/>
          <w:sz w:val="18"/>
          <w:szCs w:val="18"/>
          <w:lang w:val="es-ES_tradnl" w:eastAsia="es-ES"/>
        </w:rPr>
        <w:t>, se utilizó como</w:t>
      </w:r>
      <w:r w:rsidRPr="00236DD6">
        <w:rPr>
          <w:rFonts w:ascii="Montserrat" w:hAnsi="Montserrat" w:cs="Arial"/>
          <w:sz w:val="18"/>
          <w:szCs w:val="18"/>
          <w:lang w:val="es-ES_tradnl" w:eastAsia="es-ES"/>
        </w:rPr>
        <w:t xml:space="preserve"> criterio de búsqueda</w:t>
      </w:r>
      <w:r>
        <w:rPr>
          <w:rFonts w:ascii="Montserrat" w:hAnsi="Montserrat" w:cs="Arial"/>
          <w:sz w:val="18"/>
          <w:szCs w:val="18"/>
          <w:lang w:val="es-ES_tradnl" w:eastAsia="es-ES"/>
        </w:rPr>
        <w:t xml:space="preserve"> las palabras: </w:t>
      </w:r>
      <w:r w:rsidRPr="005330E1">
        <w:rPr>
          <w:rFonts w:ascii="Montserrat" w:hAnsi="Montserrat" w:cs="Arial"/>
          <w:b/>
          <w:bCs/>
          <w:color w:val="0000FF"/>
          <w:sz w:val="18"/>
          <w:szCs w:val="18"/>
          <w:lang w:val="es-ES_tradnl" w:eastAsia="es-ES"/>
        </w:rPr>
        <w:t>“</w:t>
      </w:r>
      <w:r w:rsidRPr="004E63CD">
        <w:rPr>
          <w:rFonts w:ascii="Montserrat" w:hAnsi="Montserrat" w:cs="Arial"/>
          <w:b/>
          <w:color w:val="0000FF"/>
          <w:sz w:val="18"/>
          <w:szCs w:val="18"/>
          <w:highlight w:val="yellow"/>
          <w:lang w:eastAsia="es-ES"/>
        </w:rPr>
        <w:t>Palabras claves para la búsqueda del requerimiento</w:t>
      </w:r>
      <w:r w:rsidRPr="005330E1">
        <w:rPr>
          <w:rFonts w:ascii="Montserrat" w:hAnsi="Montserrat" w:cs="Arial"/>
          <w:b/>
          <w:bCs/>
          <w:color w:val="0000FF"/>
          <w:sz w:val="18"/>
          <w:szCs w:val="18"/>
          <w:lang w:val="es-ES_tradnl" w:eastAsia="es-ES"/>
        </w:rPr>
        <w:t>”</w:t>
      </w:r>
      <w:r>
        <w:rPr>
          <w:rFonts w:ascii="Montserrat" w:hAnsi="Montserrat" w:cs="Arial"/>
          <w:b/>
          <w:bCs/>
          <w:color w:val="0000FF"/>
          <w:sz w:val="18"/>
          <w:szCs w:val="18"/>
          <w:lang w:val="es-ES_tradnl" w:eastAsia="es-ES"/>
        </w:rPr>
        <w:t>,</w:t>
      </w:r>
      <w:r w:rsidRPr="00236DD6">
        <w:rPr>
          <w:rFonts w:ascii="Montserrat" w:hAnsi="Montserrat" w:cs="Arial"/>
          <w:sz w:val="18"/>
          <w:szCs w:val="18"/>
          <w:lang w:val="es-ES_tradnl" w:eastAsia="es-ES"/>
        </w:rPr>
        <w:t xml:space="preserve"> </w:t>
      </w:r>
      <w:r>
        <w:rPr>
          <w:rFonts w:ascii="Montserrat" w:hAnsi="Montserrat" w:cs="Arial"/>
          <w:sz w:val="18"/>
          <w:szCs w:val="18"/>
          <w:lang w:val="es-ES_tradnl" w:eastAsia="es-ES"/>
        </w:rPr>
        <w:t xml:space="preserve">como a continuación se muestra e iniciando </w:t>
      </w:r>
      <w:r w:rsidRPr="00271038">
        <w:rPr>
          <w:rFonts w:ascii="Montserrat" w:hAnsi="Montserrat" w:cs="Arial"/>
          <w:sz w:val="18"/>
          <w:szCs w:val="18"/>
          <w:lang w:val="es-ES_tradnl" w:eastAsia="es-ES"/>
        </w:rPr>
        <w:t xml:space="preserve">su vigencia </w:t>
      </w:r>
      <w:r>
        <w:rPr>
          <w:rFonts w:ascii="Montserrat" w:hAnsi="Montserrat" w:cs="Arial"/>
          <w:sz w:val="18"/>
          <w:szCs w:val="18"/>
          <w:lang w:val="es-ES_tradnl" w:eastAsia="es-ES"/>
        </w:rPr>
        <w:t>en</w:t>
      </w:r>
      <w:r w:rsidRPr="00271038">
        <w:rPr>
          <w:rFonts w:ascii="Montserrat" w:hAnsi="Montserrat" w:cs="Arial"/>
          <w:sz w:val="18"/>
          <w:szCs w:val="18"/>
          <w:lang w:val="es-ES_tradnl" w:eastAsia="es-ES"/>
        </w:rPr>
        <w:t xml:space="preserve"> el ejercicio Fiscal </w:t>
      </w:r>
      <w:r w:rsidRPr="00F510F7">
        <w:rPr>
          <w:rFonts w:ascii="Montserrat" w:hAnsi="Montserrat" w:cs="Arial"/>
          <w:b/>
          <w:sz w:val="18"/>
          <w:szCs w:val="18"/>
          <w:lang w:val="es-ES_tradnl" w:eastAsia="es-ES"/>
        </w:rPr>
        <w:t>“202</w:t>
      </w:r>
      <w:r>
        <w:rPr>
          <w:rFonts w:ascii="Montserrat" w:hAnsi="Montserrat" w:cs="Arial"/>
          <w:b/>
          <w:sz w:val="18"/>
          <w:szCs w:val="18"/>
          <w:lang w:val="es-ES_tradnl" w:eastAsia="es-ES"/>
        </w:rPr>
        <w:t>1</w:t>
      </w:r>
      <w:r w:rsidRPr="00F510F7">
        <w:rPr>
          <w:rFonts w:ascii="Montserrat" w:hAnsi="Montserrat" w:cs="Arial"/>
          <w:b/>
          <w:sz w:val="18"/>
          <w:szCs w:val="18"/>
          <w:lang w:val="es-ES_tradnl" w:eastAsia="es-ES"/>
        </w:rPr>
        <w:t>”</w:t>
      </w:r>
      <w:r w:rsidRPr="00271038">
        <w:rPr>
          <w:rFonts w:ascii="Montserrat" w:hAnsi="Montserrat" w:cs="Arial"/>
          <w:sz w:val="18"/>
          <w:szCs w:val="18"/>
          <w:lang w:val="es-ES_tradnl" w:eastAsia="es-ES"/>
        </w:rPr>
        <w:t>:</w:t>
      </w:r>
      <w:r w:rsidRPr="005C5214">
        <w:rPr>
          <w:noProof/>
          <w:lang w:eastAsia="es-MX"/>
        </w:rPr>
        <w:t xml:space="preserve"> </w:t>
      </w:r>
    </w:p>
    <w:p w:rsidR="007C41C6" w:rsidRDefault="007C41C6" w:rsidP="007C41C6">
      <w:pPr>
        <w:spacing w:after="0" w:line="240" w:lineRule="auto"/>
        <w:ind w:left="-709" w:right="49"/>
        <w:jc w:val="center"/>
        <w:rPr>
          <w:rFonts w:ascii="Montserrat" w:hAnsi="Montserrat" w:cs="Arial"/>
          <w:noProof/>
          <w:sz w:val="18"/>
          <w:szCs w:val="18"/>
          <w:lang w:eastAsia="es-MX"/>
        </w:rPr>
      </w:pPr>
      <w:r>
        <w:rPr>
          <w:noProof/>
          <w:lang w:eastAsia="es-MX"/>
        </w:rPr>
        <mc:AlternateContent>
          <mc:Choice Requires="wps">
            <w:drawing>
              <wp:anchor distT="0" distB="0" distL="114300" distR="114300" simplePos="0" relativeHeight="251787264" behindDoc="0" locked="0" layoutInCell="1" allowOverlap="1" wp14:anchorId="6D9DAFAB" wp14:editId="556927A2">
                <wp:simplePos x="0" y="0"/>
                <wp:positionH relativeFrom="margin">
                  <wp:posOffset>1200149</wp:posOffset>
                </wp:positionH>
                <wp:positionV relativeFrom="paragraph">
                  <wp:posOffset>720090</wp:posOffset>
                </wp:positionV>
                <wp:extent cx="4286437" cy="892201"/>
                <wp:effectExtent l="0" t="495300" r="0" b="517525"/>
                <wp:wrapNone/>
                <wp:docPr id="37" name="Cuadro de texto 37"/>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DAFAB" id="Cuadro de texto 37" o:spid="_x0000_s1030" type="#_x0000_t202" style="position:absolute;left:0;text-align:left;margin-left:94.5pt;margin-top:56.7pt;width:337.5pt;height:70.25pt;rotation:-963097fd;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" filled="f" stroked="f">
                <v:textbox>
                  <w:txbxContent>
                    <w:p w:rsidR="007C41C6" w:rsidRPr="00612C0A" w:rsidRDefault="007C41C6" w:rsidP="007C41C6">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Pr>
          <w:noProof/>
          <w:lang w:eastAsia="es-MX"/>
        </w:rPr>
        <mc:AlternateContent>
          <mc:Choice Requires="wps">
            <w:drawing>
              <wp:anchor distT="0" distB="0" distL="114300" distR="114300" simplePos="0" relativeHeight="251783168" behindDoc="0" locked="0" layoutInCell="1" allowOverlap="1" wp14:anchorId="3A345402" wp14:editId="04879F1B">
                <wp:simplePos x="0" y="0"/>
                <wp:positionH relativeFrom="column">
                  <wp:posOffset>4259580</wp:posOffset>
                </wp:positionH>
                <wp:positionV relativeFrom="paragraph">
                  <wp:posOffset>2520315</wp:posOffset>
                </wp:positionV>
                <wp:extent cx="571500" cy="258992"/>
                <wp:effectExtent l="0" t="0" r="19050" b="27305"/>
                <wp:wrapNone/>
                <wp:docPr id="31" name="Elipse 31"/>
                <wp:cNvGraphicFramePr/>
                <a:graphic xmlns:a="http://schemas.openxmlformats.org/drawingml/2006/main">
                  <a:graphicData uri="http://schemas.microsoft.com/office/word/2010/wordprocessingShape">
                    <wps:wsp>
                      <wps:cNvSpPr/>
                      <wps:spPr>
                        <a:xfrm>
                          <a:off x="0" y="0"/>
                          <a:ext cx="571500" cy="25899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698BFB" id="Elipse 31" o:spid="_x0000_s1026" style="position:absolute;margin-left:335.4pt;margin-top:198.45pt;width:45pt;height:20.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" filled="f" strokecolor="#1f4d78 [1604]" strokeweight="1pt">
                <v:stroke joinstyle="miter"/>
              </v:oval>
            </w:pict>
          </mc:Fallback>
        </mc:AlternateContent>
      </w:r>
      <w:r>
        <w:rPr>
          <w:noProof/>
          <w:lang w:eastAsia="es-MX"/>
        </w:rPr>
        <w:drawing>
          <wp:inline distT="0" distB="0" distL="0" distR="0" wp14:anchorId="61EF8222" wp14:editId="3C603C73">
            <wp:extent cx="6317551" cy="2697480"/>
            <wp:effectExtent l="19050" t="19050" r="26670" b="266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791" t="26059" r="5361" b="4978"/>
                    <a:stretch/>
                  </pic:blipFill>
                  <pic:spPr bwMode="auto">
                    <a:xfrm>
                      <a:off x="0" y="0"/>
                      <a:ext cx="6321796" cy="269929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7C41C6">
      <w:pPr>
        <w:spacing w:after="0" w:line="240" w:lineRule="auto"/>
        <w:ind w:left="-709" w:right="49"/>
        <w:jc w:val="both"/>
        <w:rPr>
          <w:rFonts w:ascii="Montserrat" w:hAnsi="Montserrat" w:cs="Arial"/>
          <w:noProof/>
          <w:sz w:val="18"/>
          <w:szCs w:val="18"/>
          <w:lang w:eastAsia="es-MX"/>
        </w:rPr>
      </w:pPr>
    </w:p>
    <w:p w:rsidR="007C41C6" w:rsidRDefault="007C41C6" w:rsidP="003D1F92">
      <w:pPr>
        <w:spacing w:after="0" w:line="240" w:lineRule="auto"/>
        <w:ind w:left="-709" w:right="-285"/>
        <w:jc w:val="both"/>
        <w:rPr>
          <w:rFonts w:ascii="Montserrat" w:hAnsi="Montserrat" w:cs="Arial"/>
          <w:b/>
          <w:noProof/>
          <w:sz w:val="18"/>
          <w:szCs w:val="18"/>
          <w:lang w:eastAsia="es-MX"/>
        </w:rPr>
      </w:pPr>
      <w:r>
        <w:rPr>
          <w:rFonts w:ascii="Montserrat" w:hAnsi="Montserrat" w:cs="Arial"/>
          <w:noProof/>
          <w:sz w:val="18"/>
          <w:szCs w:val="18"/>
          <w:lang w:eastAsia="es-MX"/>
        </w:rPr>
        <w:t xml:space="preserve">Como se </w:t>
      </w:r>
      <w:r w:rsidRPr="00AD47C5">
        <w:rPr>
          <w:rFonts w:ascii="Montserrat" w:hAnsi="Montserrat" w:cs="Arial"/>
          <w:noProof/>
          <w:sz w:val="18"/>
          <w:szCs w:val="18"/>
          <w:lang w:eastAsia="es-MX"/>
        </w:rPr>
        <w:t>muestra</w:t>
      </w:r>
      <w:r>
        <w:rPr>
          <w:rFonts w:ascii="Montserrat" w:hAnsi="Montserrat" w:cs="Arial"/>
          <w:noProof/>
          <w:sz w:val="18"/>
          <w:szCs w:val="18"/>
          <w:lang w:eastAsia="es-MX"/>
        </w:rPr>
        <w:t xml:space="preserve"> en la pantalla anterior, se encontraron</w:t>
      </w:r>
      <w:r w:rsidRPr="00DD4DB8">
        <w:rPr>
          <w:noProof/>
          <w:lang w:eastAsia="es-MX"/>
        </w:rPr>
        <w:t xml:space="preserve"> </w:t>
      </w:r>
      <w:r>
        <w:rPr>
          <w:rFonts w:ascii="Montserrat" w:hAnsi="Montserrat" w:cs="Arial"/>
          <w:noProof/>
          <w:sz w:val="18"/>
          <w:szCs w:val="18"/>
          <w:lang w:eastAsia="es-MX"/>
        </w:rPr>
        <w:t xml:space="preserve"> </w:t>
      </w:r>
      <w:r w:rsidR="00612C0A" w:rsidRPr="00612C0A">
        <w:rPr>
          <w:rFonts w:ascii="Montserrat" w:hAnsi="Montserrat" w:cs="Arial"/>
          <w:b/>
          <w:noProof/>
          <w:color w:val="0000FF"/>
          <w:sz w:val="18"/>
          <w:szCs w:val="18"/>
          <w:highlight w:val="yellow"/>
          <w:lang w:eastAsia="es-ES"/>
        </w:rPr>
        <w:t>XXX</w:t>
      </w:r>
      <w:r w:rsidRPr="00F55B13">
        <w:rPr>
          <w:rFonts w:ascii="Montserrat" w:hAnsi="Montserrat" w:cs="Arial"/>
          <w:b/>
          <w:noProof/>
          <w:color w:val="0000FF"/>
          <w:sz w:val="18"/>
          <w:szCs w:val="18"/>
          <w:lang w:eastAsia="es-ES"/>
        </w:rPr>
        <w:t xml:space="preserve"> </w:t>
      </w:r>
      <w:r w:rsidRPr="004138BF">
        <w:rPr>
          <w:rFonts w:ascii="Montserrat" w:hAnsi="Montserrat" w:cs="Arial"/>
          <w:b/>
          <w:noProof/>
          <w:color w:val="0000FF"/>
          <w:sz w:val="18"/>
          <w:szCs w:val="18"/>
          <w:highlight w:val="yellow"/>
          <w:lang w:eastAsia="es-ES"/>
        </w:rPr>
        <w:t xml:space="preserve">contrataciones </w:t>
      </w:r>
      <w:r w:rsidR="00C52265">
        <w:rPr>
          <w:rFonts w:ascii="Montserrat" w:hAnsi="Montserrat" w:cs="Arial"/>
          <w:b/>
          <w:noProof/>
          <w:color w:val="0000FF"/>
          <w:sz w:val="18"/>
          <w:szCs w:val="18"/>
          <w:highlight w:val="yellow"/>
          <w:lang w:eastAsia="es-ES"/>
        </w:rPr>
        <w:t>(</w:t>
      </w:r>
      <w:r w:rsidRPr="004138BF">
        <w:rPr>
          <w:rFonts w:ascii="Montserrat" w:hAnsi="Montserrat" w:cs="Arial"/>
          <w:b/>
          <w:noProof/>
          <w:color w:val="0000FF"/>
          <w:sz w:val="18"/>
          <w:szCs w:val="18"/>
          <w:highlight w:val="yellow"/>
          <w:lang w:eastAsia="es-ES"/>
        </w:rPr>
        <w:t>de a</w:t>
      </w:r>
      <w:r w:rsidRPr="00612C0A">
        <w:rPr>
          <w:rFonts w:ascii="Montserrat" w:hAnsi="Montserrat" w:cs="Arial"/>
          <w:b/>
          <w:noProof/>
          <w:color w:val="0000FF"/>
          <w:sz w:val="18"/>
          <w:szCs w:val="18"/>
          <w:highlight w:val="yellow"/>
          <w:lang w:eastAsia="es-ES"/>
        </w:rPr>
        <w:t>dquisiciones</w:t>
      </w:r>
      <w:r w:rsidR="00C52265">
        <w:rPr>
          <w:rFonts w:ascii="Montserrat" w:hAnsi="Montserrat" w:cs="Arial"/>
          <w:b/>
          <w:noProof/>
          <w:color w:val="0000FF"/>
          <w:sz w:val="18"/>
          <w:szCs w:val="18"/>
          <w:lang w:eastAsia="es-ES"/>
        </w:rPr>
        <w:t>)</w:t>
      </w:r>
      <w:r>
        <w:rPr>
          <w:rFonts w:ascii="Montserrat" w:hAnsi="Montserrat" w:cs="Arial"/>
          <w:b/>
          <w:noProof/>
          <w:color w:val="0000FF"/>
          <w:sz w:val="18"/>
          <w:szCs w:val="18"/>
          <w:lang w:eastAsia="es-ES"/>
        </w:rPr>
        <w:t xml:space="preserve"> adjudicadas</w:t>
      </w:r>
      <w:r>
        <w:rPr>
          <w:rFonts w:ascii="Montserrat" w:hAnsi="Montserrat" w:cs="Arial"/>
          <w:sz w:val="18"/>
          <w:szCs w:val="18"/>
          <w:lang w:val="es-ES_tradnl" w:eastAsia="es-ES"/>
        </w:rPr>
        <w:t xml:space="preserve"> p</w:t>
      </w:r>
      <w:r w:rsidRPr="00FC7A6C">
        <w:rPr>
          <w:rFonts w:ascii="Montserrat" w:hAnsi="Montserrat" w:cs="Arial"/>
          <w:noProof/>
          <w:sz w:val="18"/>
          <w:szCs w:val="18"/>
          <w:lang w:eastAsia="es-MX"/>
        </w:rPr>
        <w:t>or las diversas Unidades Compradoras de la APF</w:t>
      </w:r>
      <w:r>
        <w:rPr>
          <w:rFonts w:ascii="Montserrat" w:hAnsi="Montserrat" w:cs="Arial"/>
          <w:noProof/>
          <w:sz w:val="18"/>
          <w:szCs w:val="18"/>
          <w:lang w:eastAsia="es-MX"/>
        </w:rPr>
        <w:t xml:space="preserve">. </w:t>
      </w:r>
      <w:r>
        <w:rPr>
          <w:rFonts w:ascii="Montserrat" w:hAnsi="Montserrat" w:cs="Arial"/>
          <w:sz w:val="18"/>
          <w:szCs w:val="18"/>
          <w:lang w:val="es-ES_tradnl" w:eastAsia="es-ES"/>
        </w:rPr>
        <w:t>A las empresas que</w:t>
      </w:r>
      <w:r w:rsidRPr="00CD1F46">
        <w:rPr>
          <w:rFonts w:ascii="Montserrat" w:hAnsi="Montserrat" w:cs="Arial"/>
          <w:bCs/>
          <w:sz w:val="18"/>
          <w:szCs w:val="18"/>
          <w:lang w:eastAsia="es-ES"/>
        </w:rPr>
        <w:t xml:space="preserve"> de acuerdo con su objeto tuvieran la capacidad de presentar una cotización, se les solicitó por medio de correo electrónico mediante el </w:t>
      </w:r>
      <w:r w:rsidRPr="00CD1F46">
        <w:rPr>
          <w:rFonts w:ascii="Montserrat" w:hAnsi="Montserrat" w:cs="Arial"/>
          <w:b/>
          <w:color w:val="0000FF"/>
          <w:sz w:val="18"/>
          <w:szCs w:val="18"/>
          <w:lang w:val="es-ES_tradnl" w:eastAsia="es-ES"/>
        </w:rPr>
        <w:t>“(FO-CON-04) Petición de Ofertas”</w:t>
      </w:r>
      <w:r>
        <w:rPr>
          <w:rFonts w:ascii="Montserrat" w:hAnsi="Montserrat" w:cs="Arial"/>
          <w:color w:val="0000FF"/>
          <w:sz w:val="18"/>
          <w:szCs w:val="18"/>
          <w:lang w:val="es-ES_tradnl" w:eastAsia="es-ES"/>
        </w:rPr>
        <w:t xml:space="preserve">, </w:t>
      </w:r>
      <w:r>
        <w:rPr>
          <w:rFonts w:ascii="Montserrat" w:hAnsi="Montserrat" w:cs="Arial"/>
          <w:noProof/>
          <w:sz w:val="18"/>
          <w:szCs w:val="18"/>
          <w:lang w:eastAsia="es-MX"/>
        </w:rPr>
        <w:t>para dar</w:t>
      </w:r>
      <w:r w:rsidRPr="00CD1F46">
        <w:rPr>
          <w:rFonts w:ascii="Montserrat" w:hAnsi="Montserrat" w:cs="Arial"/>
          <w:noProof/>
          <w:sz w:val="18"/>
          <w:szCs w:val="18"/>
          <w:lang w:eastAsia="es-MX"/>
        </w:rPr>
        <w:t xml:space="preserve"> cumplimiento a </w:t>
      </w:r>
      <w:r w:rsidRPr="00CD1F46">
        <w:rPr>
          <w:rFonts w:ascii="Montserrat" w:hAnsi="Montserrat" w:cs="Arial"/>
          <w:b/>
          <w:noProof/>
          <w:sz w:val="18"/>
          <w:szCs w:val="18"/>
          <w:lang w:eastAsia="es-MX"/>
        </w:rPr>
        <w:t>la fracción II del artículo 29 del RLAASSP</w:t>
      </w:r>
      <w:r w:rsidRPr="00CD1F46">
        <w:rPr>
          <w:rFonts w:ascii="Montserrat" w:hAnsi="Montserrat" w:cs="Arial"/>
          <w:noProof/>
          <w:sz w:val="18"/>
          <w:szCs w:val="18"/>
          <w:lang w:eastAsia="es-MX"/>
        </w:rPr>
        <w:t>.</w:t>
      </w:r>
    </w:p>
    <w:p w:rsidR="007C41C6" w:rsidRDefault="007C41C6" w:rsidP="003D1F92">
      <w:pPr>
        <w:spacing w:after="0" w:line="240" w:lineRule="auto"/>
        <w:ind w:left="-709" w:right="-285"/>
        <w:jc w:val="both"/>
        <w:rPr>
          <w:rFonts w:ascii="Montserrat" w:hAnsi="Montserrat" w:cs="Arial"/>
          <w:sz w:val="18"/>
          <w:szCs w:val="18"/>
          <w:lang w:eastAsia="es-ES"/>
        </w:rPr>
      </w:pPr>
    </w:p>
    <w:p w:rsidR="007C41C6" w:rsidRDefault="007C41C6" w:rsidP="003D1F92">
      <w:pPr>
        <w:spacing w:after="0" w:line="240" w:lineRule="auto"/>
        <w:ind w:left="-709" w:right="-285"/>
        <w:jc w:val="both"/>
        <w:rPr>
          <w:rFonts w:ascii="Montserrat" w:hAnsi="Montserrat" w:cs="Arial"/>
          <w:bCs/>
          <w:sz w:val="18"/>
          <w:szCs w:val="18"/>
          <w:lang w:eastAsia="es-ES"/>
        </w:rPr>
      </w:pPr>
      <w:r w:rsidRPr="000C1D8B">
        <w:rPr>
          <w:rFonts w:ascii="Montserrat" w:hAnsi="Montserrat" w:cs="Arial"/>
          <w:bCs/>
          <w:sz w:val="18"/>
          <w:szCs w:val="18"/>
          <w:lang w:eastAsia="es-ES"/>
        </w:rPr>
        <w:t xml:space="preserve">En lo que respecta al </w:t>
      </w:r>
      <w:r w:rsidRPr="000C1D8B">
        <w:rPr>
          <w:rFonts w:ascii="Montserrat" w:hAnsi="Montserrat" w:cs="Arial"/>
          <w:b/>
          <w:bCs/>
          <w:sz w:val="18"/>
          <w:szCs w:val="18"/>
          <w:lang w:eastAsia="es-ES"/>
        </w:rPr>
        <w:t>ejercicio fiscal “2020”</w:t>
      </w:r>
      <w:r w:rsidRPr="000C1D8B">
        <w:rPr>
          <w:rFonts w:ascii="Montserrat" w:hAnsi="Montserrat" w:cs="Arial"/>
          <w:bCs/>
          <w:sz w:val="18"/>
          <w:szCs w:val="18"/>
          <w:lang w:eastAsia="es-ES"/>
        </w:rPr>
        <w:t xml:space="preserve">, </w:t>
      </w:r>
      <w:r w:rsidRPr="000C1D8B">
        <w:rPr>
          <w:rFonts w:ascii="Montserrat" w:hAnsi="Montserrat" w:cs="Arial"/>
          <w:sz w:val="18"/>
          <w:szCs w:val="18"/>
          <w:lang w:val="es-ES_tradnl" w:eastAsia="es-ES"/>
        </w:rPr>
        <w:t>como resultado del archivo en Excel descargable</w:t>
      </w:r>
      <w:r w:rsidRPr="000C1D8B">
        <w:rPr>
          <w:rFonts w:ascii="Montserrat" w:hAnsi="Montserrat" w:cs="Arial"/>
          <w:bCs/>
          <w:sz w:val="18"/>
          <w:szCs w:val="18"/>
          <w:lang w:eastAsia="es-ES"/>
        </w:rPr>
        <w:t xml:space="preserve"> que contiene el reporte de los datos relevantes de los </w:t>
      </w:r>
      <w:r w:rsidRPr="000C1D8B">
        <w:rPr>
          <w:rFonts w:ascii="Montserrat" w:hAnsi="Montserrat" w:cs="Arial"/>
          <w:b/>
          <w:bCs/>
          <w:sz w:val="18"/>
          <w:szCs w:val="18"/>
          <w:lang w:eastAsia="es-ES"/>
        </w:rPr>
        <w:t>contratos</w:t>
      </w:r>
      <w:r w:rsidRPr="000C1D8B">
        <w:rPr>
          <w:rFonts w:ascii="Montserrat" w:hAnsi="Montserrat" w:cs="Arial"/>
          <w:bCs/>
          <w:sz w:val="18"/>
          <w:szCs w:val="18"/>
          <w:lang w:eastAsia="es-ES"/>
        </w:rPr>
        <w:t xml:space="preserve"> ingresados al Sistema CompraNet y que inician su vigencia durante ese ejercicio fiscal, se obtuvo la siguiente información:</w:t>
      </w:r>
    </w:p>
    <w:p w:rsidR="007C41C6" w:rsidRPr="00ED7C7D" w:rsidRDefault="007C41C6" w:rsidP="003D1F92">
      <w:pPr>
        <w:spacing w:after="0" w:line="240" w:lineRule="auto"/>
        <w:ind w:left="-709" w:right="-143"/>
        <w:jc w:val="both"/>
        <w:rPr>
          <w:rFonts w:ascii="Montserrat" w:hAnsi="Montserrat" w:cs="Arial"/>
          <w:bCs/>
          <w:sz w:val="18"/>
          <w:szCs w:val="18"/>
          <w:lang w:eastAsia="es-ES"/>
        </w:rPr>
      </w:pPr>
    </w:p>
    <w:p w:rsidR="007C41C6" w:rsidRDefault="0032600E" w:rsidP="007C41C6">
      <w:pPr>
        <w:spacing w:after="0" w:line="240" w:lineRule="auto"/>
        <w:ind w:left="-709" w:right="49"/>
        <w:jc w:val="center"/>
        <w:rPr>
          <w:rFonts w:ascii="Montserrat" w:hAnsi="Montserrat" w:cs="Arial"/>
          <w:sz w:val="18"/>
          <w:szCs w:val="18"/>
          <w:lang w:val="es-ES_tradnl" w:eastAsia="es-ES"/>
        </w:rPr>
      </w:pPr>
      <w:r>
        <w:rPr>
          <w:noProof/>
          <w:lang w:eastAsia="es-MX"/>
        </w:rPr>
        <mc:AlternateContent>
          <mc:Choice Requires="wps">
            <w:drawing>
              <wp:anchor distT="0" distB="0" distL="114300" distR="114300" simplePos="0" relativeHeight="251784192" behindDoc="0" locked="0" layoutInCell="1" allowOverlap="1" wp14:anchorId="3BD59111" wp14:editId="0B2B0AA0">
                <wp:simplePos x="0" y="0"/>
                <wp:positionH relativeFrom="column">
                  <wp:posOffset>4302991</wp:posOffset>
                </wp:positionH>
                <wp:positionV relativeFrom="paragraph">
                  <wp:posOffset>2439497</wp:posOffset>
                </wp:positionV>
                <wp:extent cx="571500" cy="258992"/>
                <wp:effectExtent l="0" t="0" r="19050" b="27305"/>
                <wp:wrapNone/>
                <wp:docPr id="34" name="Elipse 34"/>
                <wp:cNvGraphicFramePr/>
                <a:graphic xmlns:a="http://schemas.openxmlformats.org/drawingml/2006/main">
                  <a:graphicData uri="http://schemas.microsoft.com/office/word/2010/wordprocessingShape">
                    <wps:wsp>
                      <wps:cNvSpPr/>
                      <wps:spPr>
                        <a:xfrm>
                          <a:off x="0" y="0"/>
                          <a:ext cx="571500" cy="25899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18922" id="Elipse 34" o:spid="_x0000_s1026" style="position:absolute;margin-left:338.8pt;margin-top:192.1pt;width:45pt;height:20.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" filled="f" strokecolor="#1f4d78 [1604]" strokeweight="1pt">
                <v:stroke joinstyle="miter"/>
              </v:oval>
            </w:pict>
          </mc:Fallback>
        </mc:AlternateContent>
      </w:r>
      <w:r w:rsidR="00C52265">
        <w:rPr>
          <w:noProof/>
          <w:lang w:eastAsia="es-MX"/>
        </w:rPr>
        <mc:AlternateContent>
          <mc:Choice Requires="wps">
            <w:drawing>
              <wp:anchor distT="0" distB="0" distL="114300" distR="114300" simplePos="0" relativeHeight="251791360" behindDoc="0" locked="0" layoutInCell="1" allowOverlap="1" wp14:anchorId="447BD7A9" wp14:editId="5E0D4EE7">
                <wp:simplePos x="0" y="0"/>
                <wp:positionH relativeFrom="margin">
                  <wp:posOffset>1031702</wp:posOffset>
                </wp:positionH>
                <wp:positionV relativeFrom="paragraph">
                  <wp:posOffset>790749</wp:posOffset>
                </wp:positionV>
                <wp:extent cx="4286437" cy="892201"/>
                <wp:effectExtent l="0" t="495300" r="0" b="517525"/>
                <wp:wrapNone/>
                <wp:docPr id="41" name="Cuadro de texto 41"/>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C52265" w:rsidRPr="00612C0A" w:rsidRDefault="00C52265" w:rsidP="00C52265">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D7A9" id="Cuadro de texto 41" o:spid="_x0000_s1031" type="#_x0000_t202" style="position:absolute;left:0;text-align:left;margin-left:81.25pt;margin-top:62.25pt;width:337.5pt;height:70.25pt;rotation:-963097fd;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" filled="f" stroked="f">
                <v:textbox>
                  <w:txbxContent>
                    <w:p w:rsidR="00C52265" w:rsidRPr="00612C0A" w:rsidRDefault="00C52265" w:rsidP="00C52265">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sidRPr="00BF27C6">
        <w:rPr>
          <w:noProof/>
          <w:lang w:eastAsia="es-MX"/>
        </w:rPr>
        <w:t xml:space="preserve"> </w:t>
      </w:r>
      <w:r w:rsidR="007C41C6">
        <w:rPr>
          <w:noProof/>
          <w:lang w:eastAsia="es-MX"/>
        </w:rPr>
        <w:drawing>
          <wp:inline distT="0" distB="0" distL="0" distR="0" wp14:anchorId="0D43609D" wp14:editId="6CDE1B42">
            <wp:extent cx="6318239" cy="2473036"/>
            <wp:effectExtent l="19050" t="19050" r="26035" b="2286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930" t="31551" r="5909" b="5014"/>
                    <a:stretch/>
                  </pic:blipFill>
                  <pic:spPr bwMode="auto">
                    <a:xfrm>
                      <a:off x="0" y="0"/>
                      <a:ext cx="6335632" cy="24798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7C41C6">
      <w:pPr>
        <w:spacing w:after="0" w:line="240" w:lineRule="auto"/>
        <w:ind w:left="-709" w:right="49"/>
        <w:jc w:val="both"/>
        <w:rPr>
          <w:rFonts w:ascii="Montserrat" w:hAnsi="Montserrat" w:cs="Arial"/>
          <w:sz w:val="18"/>
          <w:szCs w:val="18"/>
          <w:lang w:val="es-ES_tradnl" w:eastAsia="es-ES"/>
        </w:rPr>
      </w:pPr>
    </w:p>
    <w:p w:rsidR="007C41C6" w:rsidRDefault="007C41C6" w:rsidP="003D1F92">
      <w:pPr>
        <w:spacing w:after="0" w:line="240" w:lineRule="auto"/>
        <w:ind w:left="-709" w:right="-285"/>
        <w:jc w:val="both"/>
        <w:rPr>
          <w:rFonts w:ascii="Montserrat" w:hAnsi="Montserrat" w:cs="Arial"/>
          <w:b/>
          <w:noProof/>
          <w:sz w:val="18"/>
          <w:szCs w:val="18"/>
          <w:lang w:eastAsia="es-MX"/>
        </w:rPr>
      </w:pPr>
      <w:r>
        <w:rPr>
          <w:rFonts w:ascii="Montserrat" w:hAnsi="Montserrat" w:cs="Arial"/>
          <w:sz w:val="18"/>
          <w:szCs w:val="18"/>
          <w:lang w:val="es-ES_tradnl" w:eastAsia="es-ES"/>
        </w:rPr>
        <w:t xml:space="preserve">Por lo anterior, se puede observar que de la consulta realizada en el archivo Excel, se obtuvo un </w:t>
      </w:r>
      <w:r w:rsidRPr="00FC7A6C">
        <w:rPr>
          <w:rFonts w:ascii="Montserrat" w:hAnsi="Montserrat" w:cs="Arial"/>
          <w:noProof/>
          <w:sz w:val="18"/>
          <w:szCs w:val="18"/>
          <w:lang w:eastAsia="es-MX"/>
        </w:rPr>
        <w:t xml:space="preserve">total de </w:t>
      </w:r>
      <w:r w:rsidR="0032600E" w:rsidRPr="0032600E">
        <w:rPr>
          <w:rFonts w:ascii="Montserrat" w:hAnsi="Montserrat" w:cs="Arial"/>
          <w:b/>
          <w:noProof/>
          <w:color w:val="0000FF"/>
          <w:sz w:val="18"/>
          <w:szCs w:val="18"/>
          <w:highlight w:val="yellow"/>
          <w:lang w:eastAsia="es-ES"/>
        </w:rPr>
        <w:t>XXX</w:t>
      </w:r>
      <w:r w:rsidRPr="000E613E">
        <w:rPr>
          <w:rFonts w:ascii="Montserrat" w:hAnsi="Montserrat" w:cs="Arial"/>
          <w:b/>
          <w:noProof/>
          <w:color w:val="0000FF"/>
          <w:sz w:val="18"/>
          <w:szCs w:val="18"/>
          <w:lang w:eastAsia="es-ES"/>
        </w:rPr>
        <w:t xml:space="preserve"> </w:t>
      </w:r>
      <w:r w:rsidRPr="0061396F">
        <w:rPr>
          <w:rFonts w:ascii="Montserrat" w:hAnsi="Montserrat" w:cs="Arial"/>
          <w:b/>
          <w:noProof/>
          <w:color w:val="0000FF"/>
          <w:sz w:val="18"/>
          <w:szCs w:val="18"/>
          <w:highlight w:val="yellow"/>
          <w:lang w:eastAsia="es-ES"/>
        </w:rPr>
        <w:t xml:space="preserve">contrataciones </w:t>
      </w:r>
      <w:r w:rsidR="0061396F" w:rsidRPr="0061396F">
        <w:rPr>
          <w:rFonts w:ascii="Montserrat" w:hAnsi="Montserrat" w:cs="Arial"/>
          <w:b/>
          <w:noProof/>
          <w:color w:val="0000FF"/>
          <w:sz w:val="18"/>
          <w:szCs w:val="18"/>
          <w:highlight w:val="yellow"/>
          <w:lang w:eastAsia="es-ES"/>
        </w:rPr>
        <w:t>(</w:t>
      </w:r>
      <w:r w:rsidRPr="0061396F">
        <w:rPr>
          <w:rFonts w:ascii="Montserrat" w:hAnsi="Montserrat" w:cs="Arial"/>
          <w:b/>
          <w:noProof/>
          <w:color w:val="0000FF"/>
          <w:sz w:val="18"/>
          <w:szCs w:val="18"/>
          <w:highlight w:val="yellow"/>
          <w:lang w:eastAsia="es-ES"/>
        </w:rPr>
        <w:t>de adquisiciones</w:t>
      </w:r>
      <w:r w:rsidR="0061396F" w:rsidRPr="0061396F">
        <w:rPr>
          <w:rFonts w:ascii="Montserrat" w:hAnsi="Montserrat" w:cs="Arial"/>
          <w:b/>
          <w:noProof/>
          <w:color w:val="0000FF"/>
          <w:sz w:val="18"/>
          <w:szCs w:val="18"/>
          <w:highlight w:val="yellow"/>
          <w:lang w:eastAsia="es-ES"/>
        </w:rPr>
        <w:t>)</w:t>
      </w:r>
      <w:r>
        <w:rPr>
          <w:rFonts w:ascii="Montserrat" w:hAnsi="Montserrat" w:cs="Arial"/>
          <w:b/>
          <w:noProof/>
          <w:color w:val="0000FF"/>
          <w:sz w:val="18"/>
          <w:szCs w:val="18"/>
          <w:lang w:eastAsia="es-ES"/>
        </w:rPr>
        <w:t xml:space="preserve"> adjudicadas</w:t>
      </w:r>
      <w:r w:rsidRPr="00FC7A6C">
        <w:rPr>
          <w:rFonts w:ascii="Montserrat" w:hAnsi="Montserrat" w:cs="Arial"/>
          <w:noProof/>
          <w:sz w:val="18"/>
          <w:szCs w:val="18"/>
          <w:lang w:eastAsia="es-MX"/>
        </w:rPr>
        <w:t xml:space="preserve"> por las diversas Unidades Compradoras de la APF</w:t>
      </w:r>
      <w:r>
        <w:rPr>
          <w:rFonts w:ascii="Montserrat" w:hAnsi="Montserrat" w:cs="Arial"/>
          <w:bCs/>
          <w:sz w:val="18"/>
          <w:szCs w:val="18"/>
          <w:lang w:eastAsia="es-ES"/>
        </w:rPr>
        <w:t xml:space="preserve">. </w:t>
      </w:r>
      <w:r>
        <w:rPr>
          <w:rFonts w:ascii="Montserrat" w:hAnsi="Montserrat" w:cs="Arial"/>
          <w:sz w:val="18"/>
          <w:szCs w:val="18"/>
          <w:lang w:val="es-ES_tradnl" w:eastAsia="es-ES"/>
        </w:rPr>
        <w:t>A las empresas que</w:t>
      </w:r>
      <w:r w:rsidRPr="00CD1F46">
        <w:rPr>
          <w:rFonts w:ascii="Montserrat" w:hAnsi="Montserrat" w:cs="Arial"/>
          <w:bCs/>
          <w:sz w:val="18"/>
          <w:szCs w:val="18"/>
          <w:lang w:eastAsia="es-ES"/>
        </w:rPr>
        <w:t xml:space="preserve"> de acuerdo con su objeto tuvieran la capacidad de presentar una cotización, se les solicitó por medio de correo electrónico mediante el </w:t>
      </w:r>
      <w:r w:rsidRPr="00CD1F46">
        <w:rPr>
          <w:rFonts w:ascii="Montserrat" w:hAnsi="Montserrat" w:cs="Arial"/>
          <w:b/>
          <w:color w:val="0000FF"/>
          <w:sz w:val="18"/>
          <w:szCs w:val="18"/>
          <w:lang w:val="es-ES_tradnl" w:eastAsia="es-ES"/>
        </w:rPr>
        <w:t>“(FO-CON-04) Petición de Ofertas”</w:t>
      </w:r>
      <w:r>
        <w:rPr>
          <w:rFonts w:ascii="Montserrat" w:hAnsi="Montserrat" w:cs="Arial"/>
          <w:color w:val="0000FF"/>
          <w:sz w:val="18"/>
          <w:szCs w:val="18"/>
          <w:lang w:val="es-ES_tradnl" w:eastAsia="es-ES"/>
        </w:rPr>
        <w:t xml:space="preserve">, </w:t>
      </w:r>
      <w:r>
        <w:rPr>
          <w:rFonts w:ascii="Montserrat" w:hAnsi="Montserrat" w:cs="Arial"/>
          <w:noProof/>
          <w:sz w:val="18"/>
          <w:szCs w:val="18"/>
          <w:lang w:eastAsia="es-MX"/>
        </w:rPr>
        <w:t>para dar</w:t>
      </w:r>
      <w:r w:rsidRPr="00CD1F46">
        <w:rPr>
          <w:rFonts w:ascii="Montserrat" w:hAnsi="Montserrat" w:cs="Arial"/>
          <w:noProof/>
          <w:sz w:val="18"/>
          <w:szCs w:val="18"/>
          <w:lang w:eastAsia="es-MX"/>
        </w:rPr>
        <w:t xml:space="preserve"> cumplimiento a </w:t>
      </w:r>
      <w:r w:rsidRPr="00CD1F46">
        <w:rPr>
          <w:rFonts w:ascii="Montserrat" w:hAnsi="Montserrat" w:cs="Arial"/>
          <w:b/>
          <w:noProof/>
          <w:sz w:val="18"/>
          <w:szCs w:val="18"/>
          <w:lang w:eastAsia="es-MX"/>
        </w:rPr>
        <w:t>la fracción II del artículo 29 del RLAASSP</w:t>
      </w:r>
      <w:r w:rsidRPr="00CD1F46">
        <w:rPr>
          <w:rFonts w:ascii="Montserrat" w:hAnsi="Montserrat" w:cs="Arial"/>
          <w:noProof/>
          <w:sz w:val="18"/>
          <w:szCs w:val="18"/>
          <w:lang w:eastAsia="es-MX"/>
        </w:rPr>
        <w:t>.</w:t>
      </w:r>
      <w:r w:rsidR="00C52265" w:rsidRPr="00C52265">
        <w:rPr>
          <w:noProof/>
          <w:lang w:eastAsia="es-MX"/>
        </w:rPr>
        <w:t xml:space="preserve"> </w:t>
      </w:r>
    </w:p>
    <w:p w:rsidR="007C41C6" w:rsidRDefault="007C41C6" w:rsidP="003D1F92">
      <w:pPr>
        <w:spacing w:after="0" w:line="240" w:lineRule="auto"/>
        <w:ind w:left="-709" w:right="-285"/>
        <w:jc w:val="both"/>
        <w:rPr>
          <w:rFonts w:ascii="Montserrat" w:hAnsi="Montserrat" w:cs="Arial"/>
          <w:sz w:val="18"/>
          <w:szCs w:val="18"/>
          <w:lang w:eastAsia="es-ES"/>
        </w:rPr>
      </w:pPr>
    </w:p>
    <w:p w:rsidR="007C41C6" w:rsidRPr="009221E7" w:rsidRDefault="007C41C6" w:rsidP="003D1F92">
      <w:pPr>
        <w:spacing w:after="0" w:line="240" w:lineRule="auto"/>
        <w:ind w:left="-709" w:right="-285"/>
        <w:jc w:val="both"/>
        <w:rPr>
          <w:rFonts w:ascii="Montserrat" w:hAnsi="Montserrat" w:cs="Arial"/>
          <w:sz w:val="18"/>
          <w:szCs w:val="18"/>
          <w:lang w:eastAsia="es-ES"/>
        </w:rPr>
      </w:pPr>
      <w:r>
        <w:rPr>
          <w:rFonts w:ascii="Montserrat" w:hAnsi="Montserrat" w:cs="Arial"/>
          <w:bCs/>
          <w:sz w:val="18"/>
          <w:szCs w:val="18"/>
          <w:lang w:eastAsia="es-ES"/>
        </w:rPr>
        <w:t xml:space="preserve">En lo </w:t>
      </w:r>
      <w:r w:rsidRPr="00525180">
        <w:rPr>
          <w:rFonts w:ascii="Montserrat" w:hAnsi="Montserrat" w:cs="Arial"/>
          <w:bCs/>
          <w:sz w:val="18"/>
          <w:szCs w:val="18"/>
          <w:lang w:eastAsia="es-ES"/>
        </w:rPr>
        <w:t>que</w:t>
      </w:r>
      <w:r>
        <w:rPr>
          <w:rFonts w:ascii="Montserrat" w:hAnsi="Montserrat" w:cs="Arial"/>
          <w:bCs/>
          <w:sz w:val="18"/>
          <w:szCs w:val="18"/>
          <w:lang w:eastAsia="es-ES"/>
        </w:rPr>
        <w:t xml:space="preserve"> </w:t>
      </w:r>
      <w:r w:rsidRPr="008E346B">
        <w:rPr>
          <w:rFonts w:ascii="Montserrat" w:hAnsi="Montserrat" w:cs="Arial"/>
          <w:bCs/>
          <w:sz w:val="18"/>
          <w:szCs w:val="18"/>
          <w:lang w:eastAsia="es-ES"/>
        </w:rPr>
        <w:t xml:space="preserve">respecta al </w:t>
      </w:r>
      <w:r>
        <w:rPr>
          <w:rFonts w:ascii="Montserrat" w:hAnsi="Montserrat" w:cs="Arial"/>
          <w:b/>
          <w:bCs/>
          <w:sz w:val="18"/>
          <w:szCs w:val="18"/>
          <w:lang w:eastAsia="es-ES"/>
        </w:rPr>
        <w:t>ejercicio fiscal “2019</w:t>
      </w:r>
      <w:r w:rsidRPr="00084321">
        <w:rPr>
          <w:rFonts w:ascii="Montserrat" w:hAnsi="Montserrat" w:cs="Arial"/>
          <w:b/>
          <w:bCs/>
          <w:sz w:val="18"/>
          <w:szCs w:val="18"/>
          <w:lang w:eastAsia="es-ES"/>
        </w:rPr>
        <w:t>”</w:t>
      </w:r>
      <w:r>
        <w:rPr>
          <w:rFonts w:ascii="Montserrat" w:hAnsi="Montserrat" w:cs="Arial"/>
          <w:b/>
          <w:bCs/>
          <w:sz w:val="18"/>
          <w:szCs w:val="18"/>
          <w:lang w:eastAsia="es-ES"/>
        </w:rPr>
        <w:t xml:space="preserve"> </w:t>
      </w:r>
      <w:r w:rsidRPr="00EF593A">
        <w:rPr>
          <w:rFonts w:ascii="Montserrat" w:hAnsi="Montserrat" w:cs="Arial"/>
          <w:bCs/>
          <w:sz w:val="18"/>
          <w:szCs w:val="18"/>
          <w:lang w:eastAsia="es-ES"/>
        </w:rPr>
        <w:t>y</w:t>
      </w:r>
      <w:r>
        <w:rPr>
          <w:rFonts w:ascii="Montserrat" w:hAnsi="Montserrat" w:cs="Arial"/>
          <w:bCs/>
          <w:sz w:val="18"/>
          <w:szCs w:val="18"/>
          <w:lang w:eastAsia="es-ES"/>
        </w:rPr>
        <w:t xml:space="preserve"> </w:t>
      </w:r>
      <w:r>
        <w:rPr>
          <w:rFonts w:ascii="Montserrat" w:hAnsi="Montserrat" w:cs="Arial"/>
          <w:sz w:val="18"/>
          <w:szCs w:val="18"/>
          <w:lang w:val="es-ES_tradnl" w:eastAsia="es-ES"/>
        </w:rPr>
        <w:t>c</w:t>
      </w:r>
      <w:r w:rsidRPr="00BD4F0E">
        <w:rPr>
          <w:rFonts w:ascii="Montserrat" w:hAnsi="Montserrat" w:cs="Arial"/>
          <w:sz w:val="18"/>
          <w:szCs w:val="18"/>
          <w:lang w:val="es-ES_tradnl" w:eastAsia="es-ES"/>
        </w:rPr>
        <w:t>omo resultado del archivo en Excel descargable</w:t>
      </w:r>
      <w:r>
        <w:rPr>
          <w:rFonts w:ascii="Montserrat" w:hAnsi="Montserrat" w:cs="Arial"/>
          <w:bCs/>
          <w:sz w:val="18"/>
          <w:szCs w:val="18"/>
          <w:lang w:eastAsia="es-ES"/>
        </w:rPr>
        <w:t xml:space="preserve"> </w:t>
      </w:r>
      <w:r w:rsidRPr="00426D23">
        <w:rPr>
          <w:rFonts w:ascii="Montserrat" w:hAnsi="Montserrat" w:cs="Arial"/>
          <w:bCs/>
          <w:sz w:val="18"/>
          <w:szCs w:val="18"/>
          <w:lang w:eastAsia="es-ES"/>
        </w:rPr>
        <w:t xml:space="preserve">que contiene el reporte de los datos relevantes de los </w:t>
      </w:r>
      <w:r w:rsidRPr="00EF593A">
        <w:rPr>
          <w:rFonts w:ascii="Montserrat" w:hAnsi="Montserrat" w:cs="Arial"/>
          <w:b/>
          <w:bCs/>
          <w:sz w:val="18"/>
          <w:szCs w:val="18"/>
          <w:lang w:eastAsia="es-ES"/>
        </w:rPr>
        <w:t>contratos</w:t>
      </w:r>
      <w:r w:rsidRPr="00426D23">
        <w:rPr>
          <w:rFonts w:ascii="Montserrat" w:hAnsi="Montserrat" w:cs="Arial"/>
          <w:bCs/>
          <w:sz w:val="18"/>
          <w:szCs w:val="18"/>
          <w:lang w:eastAsia="es-ES"/>
        </w:rPr>
        <w:t xml:space="preserve"> ingresados al Sistema CompraNet y que inician su vigencia durante e</w:t>
      </w:r>
      <w:r>
        <w:rPr>
          <w:rFonts w:ascii="Montserrat" w:hAnsi="Montserrat" w:cs="Arial"/>
          <w:bCs/>
          <w:sz w:val="18"/>
          <w:szCs w:val="18"/>
          <w:lang w:eastAsia="es-ES"/>
        </w:rPr>
        <w:t>se ejercicio fiscal</w:t>
      </w:r>
      <w:r w:rsidRPr="00426D23">
        <w:rPr>
          <w:rFonts w:ascii="Montserrat" w:hAnsi="Montserrat" w:cs="Arial"/>
          <w:bCs/>
          <w:sz w:val="18"/>
          <w:szCs w:val="18"/>
          <w:lang w:eastAsia="es-ES"/>
        </w:rPr>
        <w:t>, se obtuvo la siguiente información:</w:t>
      </w:r>
    </w:p>
    <w:p w:rsidR="007C41C6" w:rsidRDefault="00E6209C" w:rsidP="007C41C6">
      <w:pPr>
        <w:spacing w:after="0" w:line="240" w:lineRule="auto"/>
        <w:ind w:left="-709" w:right="49"/>
        <w:jc w:val="center"/>
        <w:rPr>
          <w:rFonts w:ascii="Montserrat" w:hAnsi="Montserrat" w:cs="Arial"/>
          <w:noProof/>
          <w:sz w:val="18"/>
          <w:szCs w:val="18"/>
          <w:lang w:eastAsia="es-MX"/>
        </w:rPr>
      </w:pPr>
      <w:r>
        <w:rPr>
          <w:noProof/>
          <w:lang w:eastAsia="es-MX"/>
        </w:rPr>
        <mc:AlternateContent>
          <mc:Choice Requires="wps">
            <w:drawing>
              <wp:anchor distT="0" distB="0" distL="114300" distR="114300" simplePos="0" relativeHeight="251785216" behindDoc="0" locked="0" layoutInCell="1" allowOverlap="1" wp14:anchorId="1FC8A3F9" wp14:editId="6F4737A2">
                <wp:simplePos x="0" y="0"/>
                <wp:positionH relativeFrom="column">
                  <wp:posOffset>4296410</wp:posOffset>
                </wp:positionH>
                <wp:positionV relativeFrom="paragraph">
                  <wp:posOffset>2399665</wp:posOffset>
                </wp:positionV>
                <wp:extent cx="571500" cy="258992"/>
                <wp:effectExtent l="0" t="0" r="19050" b="27305"/>
                <wp:wrapNone/>
                <wp:docPr id="26" name="Elipse 26"/>
                <wp:cNvGraphicFramePr/>
                <a:graphic xmlns:a="http://schemas.openxmlformats.org/drawingml/2006/main">
                  <a:graphicData uri="http://schemas.microsoft.com/office/word/2010/wordprocessingShape">
                    <wps:wsp>
                      <wps:cNvSpPr/>
                      <wps:spPr>
                        <a:xfrm>
                          <a:off x="0" y="0"/>
                          <a:ext cx="571500" cy="25899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96388" id="Elipse 26" o:spid="_x0000_s1026" style="position:absolute;margin-left:338.3pt;margin-top:188.95pt;width:45pt;height:20.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" filled="f" strokecolor="#1f4d78 [1604]" strokeweight="1pt">
                <v:stroke joinstyle="miter"/>
              </v:oval>
            </w:pict>
          </mc:Fallback>
        </mc:AlternateContent>
      </w:r>
      <w:r w:rsidR="00C52265">
        <w:rPr>
          <w:noProof/>
          <w:lang w:eastAsia="es-MX"/>
        </w:rPr>
        <mc:AlternateContent>
          <mc:Choice Requires="wps">
            <w:drawing>
              <wp:anchor distT="0" distB="0" distL="114300" distR="114300" simplePos="0" relativeHeight="251789312" behindDoc="0" locked="0" layoutInCell="1" allowOverlap="1" wp14:anchorId="447BD7A9" wp14:editId="5E0D4EE7">
                <wp:simplePos x="0" y="0"/>
                <wp:positionH relativeFrom="margin">
                  <wp:align>center</wp:align>
                </wp:positionH>
                <wp:positionV relativeFrom="paragraph">
                  <wp:posOffset>865389</wp:posOffset>
                </wp:positionV>
                <wp:extent cx="4286437" cy="892201"/>
                <wp:effectExtent l="0" t="495300" r="0" b="517525"/>
                <wp:wrapNone/>
                <wp:docPr id="38" name="Cuadro de texto 38"/>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C52265" w:rsidRPr="00612C0A" w:rsidRDefault="00C52265" w:rsidP="00C52265">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D7A9" id="Cuadro de texto 38" o:spid="_x0000_s1032" type="#_x0000_t202" style="position:absolute;left:0;text-align:left;margin-left:0;margin-top:68.15pt;width:337.5pt;height:70.25pt;rotation:-963097fd;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" filled="f" stroked="f">
                <v:textbox>
                  <w:txbxContent>
                    <w:p w:rsidR="00C52265" w:rsidRPr="00612C0A" w:rsidRDefault="00C52265" w:rsidP="00C52265">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sidRPr="00F5430D">
        <w:rPr>
          <w:noProof/>
          <w:lang w:eastAsia="es-MX"/>
        </w:rPr>
        <w:t xml:space="preserve"> </w:t>
      </w:r>
      <w:r w:rsidR="007C41C6">
        <w:rPr>
          <w:noProof/>
          <w:lang w:eastAsia="es-MX"/>
        </w:rPr>
        <w:drawing>
          <wp:inline distT="0" distB="0" distL="0" distR="0" wp14:anchorId="1A2E3A30" wp14:editId="7A7B127C">
            <wp:extent cx="6304424" cy="2441863"/>
            <wp:effectExtent l="19050" t="19050" r="20320" b="158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29" t="31857" r="5401" b="5020"/>
                    <a:stretch/>
                  </pic:blipFill>
                  <pic:spPr bwMode="auto">
                    <a:xfrm>
                      <a:off x="0" y="0"/>
                      <a:ext cx="6334583" cy="24535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7C41C6">
      <w:pPr>
        <w:spacing w:after="0" w:line="240" w:lineRule="auto"/>
        <w:ind w:left="-709" w:right="49"/>
        <w:jc w:val="both"/>
        <w:rPr>
          <w:rFonts w:ascii="Montserrat" w:hAnsi="Montserrat" w:cs="Arial"/>
          <w:noProof/>
          <w:sz w:val="18"/>
          <w:szCs w:val="18"/>
          <w:lang w:eastAsia="es-MX"/>
        </w:rPr>
      </w:pPr>
    </w:p>
    <w:p w:rsidR="007C41C6" w:rsidRDefault="007C41C6" w:rsidP="003D1F92">
      <w:pPr>
        <w:spacing w:after="0" w:line="240" w:lineRule="auto"/>
        <w:ind w:left="-709" w:right="-143"/>
        <w:jc w:val="both"/>
        <w:rPr>
          <w:rFonts w:ascii="Montserrat" w:hAnsi="Montserrat" w:cs="Arial"/>
          <w:sz w:val="18"/>
          <w:szCs w:val="18"/>
          <w:lang w:eastAsia="es-ES"/>
        </w:rPr>
      </w:pPr>
      <w:r>
        <w:rPr>
          <w:rFonts w:ascii="Montserrat" w:hAnsi="Montserrat" w:cs="Arial"/>
          <w:noProof/>
          <w:sz w:val="18"/>
          <w:szCs w:val="18"/>
          <w:lang w:eastAsia="es-MX"/>
        </w:rPr>
        <w:t>Derivado de la consulta realizada, se obtuvo</w:t>
      </w:r>
      <w:r w:rsidRPr="00FC7A6C">
        <w:rPr>
          <w:rFonts w:ascii="Montserrat" w:hAnsi="Montserrat" w:cs="Arial"/>
          <w:noProof/>
          <w:sz w:val="18"/>
          <w:szCs w:val="18"/>
          <w:lang w:eastAsia="es-MX"/>
        </w:rPr>
        <w:t xml:space="preserve"> un total de </w:t>
      </w:r>
      <w:r w:rsidR="00E6209C" w:rsidRPr="00E6209C">
        <w:rPr>
          <w:rFonts w:ascii="Montserrat" w:hAnsi="Montserrat" w:cs="Arial"/>
          <w:b/>
          <w:noProof/>
          <w:color w:val="0000FF"/>
          <w:sz w:val="18"/>
          <w:szCs w:val="18"/>
          <w:highlight w:val="yellow"/>
          <w:lang w:eastAsia="es-ES"/>
        </w:rPr>
        <w:t>XXX</w:t>
      </w:r>
      <w:r w:rsidRPr="00E6209C">
        <w:rPr>
          <w:rFonts w:ascii="Montserrat" w:hAnsi="Montserrat" w:cs="Arial"/>
          <w:b/>
          <w:noProof/>
          <w:color w:val="0000FF"/>
          <w:sz w:val="18"/>
          <w:szCs w:val="18"/>
          <w:highlight w:val="yellow"/>
          <w:lang w:eastAsia="es-ES"/>
        </w:rPr>
        <w:t xml:space="preserve"> contrataciones </w:t>
      </w:r>
      <w:r w:rsidR="00E6209C" w:rsidRPr="00E6209C">
        <w:rPr>
          <w:rFonts w:ascii="Montserrat" w:hAnsi="Montserrat" w:cs="Arial"/>
          <w:b/>
          <w:noProof/>
          <w:color w:val="0000FF"/>
          <w:sz w:val="18"/>
          <w:szCs w:val="18"/>
          <w:highlight w:val="yellow"/>
          <w:lang w:eastAsia="es-ES"/>
        </w:rPr>
        <w:t>(</w:t>
      </w:r>
      <w:r w:rsidRPr="00E6209C">
        <w:rPr>
          <w:rFonts w:ascii="Montserrat" w:hAnsi="Montserrat" w:cs="Arial"/>
          <w:b/>
          <w:noProof/>
          <w:color w:val="0000FF"/>
          <w:sz w:val="18"/>
          <w:szCs w:val="18"/>
          <w:highlight w:val="yellow"/>
          <w:lang w:eastAsia="es-ES"/>
        </w:rPr>
        <w:t>de adquisiciones</w:t>
      </w:r>
      <w:r w:rsidR="00E6209C" w:rsidRPr="00E6209C">
        <w:rPr>
          <w:rFonts w:ascii="Montserrat" w:hAnsi="Montserrat" w:cs="Arial"/>
          <w:b/>
          <w:noProof/>
          <w:color w:val="0000FF"/>
          <w:sz w:val="18"/>
          <w:szCs w:val="18"/>
          <w:highlight w:val="yellow"/>
          <w:lang w:eastAsia="es-ES"/>
        </w:rPr>
        <w:t>)</w:t>
      </w:r>
      <w:r>
        <w:rPr>
          <w:rFonts w:ascii="Montserrat" w:hAnsi="Montserrat" w:cs="Arial"/>
          <w:b/>
          <w:noProof/>
          <w:color w:val="0000FF"/>
          <w:sz w:val="18"/>
          <w:szCs w:val="18"/>
          <w:lang w:eastAsia="es-ES"/>
        </w:rPr>
        <w:t xml:space="preserve"> adjudicadas</w:t>
      </w:r>
      <w:r w:rsidRPr="00FC7A6C">
        <w:rPr>
          <w:rFonts w:ascii="Montserrat" w:hAnsi="Montserrat" w:cs="Arial"/>
          <w:noProof/>
          <w:sz w:val="18"/>
          <w:szCs w:val="18"/>
          <w:lang w:eastAsia="es-MX"/>
        </w:rPr>
        <w:t xml:space="preserve"> por las diversas Unidades Compradoras de la APF</w:t>
      </w:r>
      <w:r>
        <w:rPr>
          <w:rFonts w:ascii="Montserrat" w:hAnsi="Montserrat" w:cs="Arial"/>
          <w:bCs/>
          <w:sz w:val="18"/>
          <w:szCs w:val="18"/>
          <w:lang w:eastAsia="es-ES"/>
        </w:rPr>
        <w:t>.</w:t>
      </w:r>
      <w:r w:rsidRPr="0035000B">
        <w:rPr>
          <w:rFonts w:ascii="Montserrat" w:hAnsi="Montserrat" w:cs="Arial"/>
          <w:bCs/>
          <w:sz w:val="18"/>
          <w:szCs w:val="18"/>
          <w:lang w:eastAsia="es-ES"/>
        </w:rPr>
        <w:t xml:space="preserve"> </w:t>
      </w:r>
      <w:r>
        <w:rPr>
          <w:rFonts w:ascii="Montserrat" w:hAnsi="Montserrat" w:cs="Arial"/>
          <w:sz w:val="18"/>
          <w:szCs w:val="18"/>
          <w:lang w:val="es-ES_tradnl" w:eastAsia="es-ES"/>
        </w:rPr>
        <w:t>A las empresas que</w:t>
      </w:r>
      <w:r w:rsidRPr="00CD1F46">
        <w:rPr>
          <w:rFonts w:ascii="Montserrat" w:hAnsi="Montserrat" w:cs="Arial"/>
          <w:bCs/>
          <w:sz w:val="18"/>
          <w:szCs w:val="18"/>
          <w:lang w:eastAsia="es-ES"/>
        </w:rPr>
        <w:t xml:space="preserve"> de acuerdo con su objeto tuvieran la capacidad de presentar una cotización, se les solicitó por medio de correo electrónico mediante el </w:t>
      </w:r>
      <w:r w:rsidRPr="00CD1F46">
        <w:rPr>
          <w:rFonts w:ascii="Montserrat" w:hAnsi="Montserrat" w:cs="Arial"/>
          <w:b/>
          <w:color w:val="0000FF"/>
          <w:sz w:val="18"/>
          <w:szCs w:val="18"/>
          <w:lang w:val="es-ES_tradnl" w:eastAsia="es-ES"/>
        </w:rPr>
        <w:t>“(FO-CON-04) Petición de Ofertas”</w:t>
      </w:r>
      <w:r>
        <w:rPr>
          <w:rFonts w:ascii="Montserrat" w:hAnsi="Montserrat" w:cs="Arial"/>
          <w:color w:val="0000FF"/>
          <w:sz w:val="18"/>
          <w:szCs w:val="18"/>
          <w:lang w:val="es-ES_tradnl" w:eastAsia="es-ES"/>
        </w:rPr>
        <w:t xml:space="preserve">, </w:t>
      </w:r>
      <w:r>
        <w:rPr>
          <w:rFonts w:ascii="Montserrat" w:hAnsi="Montserrat" w:cs="Arial"/>
          <w:noProof/>
          <w:sz w:val="18"/>
          <w:szCs w:val="18"/>
          <w:lang w:eastAsia="es-MX"/>
        </w:rPr>
        <w:t>para dar</w:t>
      </w:r>
      <w:r w:rsidRPr="00CD1F46">
        <w:rPr>
          <w:rFonts w:ascii="Montserrat" w:hAnsi="Montserrat" w:cs="Arial"/>
          <w:noProof/>
          <w:sz w:val="18"/>
          <w:szCs w:val="18"/>
          <w:lang w:eastAsia="es-MX"/>
        </w:rPr>
        <w:t xml:space="preserve"> cumplimiento a </w:t>
      </w:r>
      <w:r w:rsidRPr="00CD1F46">
        <w:rPr>
          <w:rFonts w:ascii="Montserrat" w:hAnsi="Montserrat" w:cs="Arial"/>
          <w:b/>
          <w:noProof/>
          <w:sz w:val="18"/>
          <w:szCs w:val="18"/>
          <w:lang w:eastAsia="es-MX"/>
        </w:rPr>
        <w:t>la fracción II del artículo 29 del RLAASSP</w:t>
      </w:r>
      <w:r w:rsidRPr="00CD1F46">
        <w:rPr>
          <w:rFonts w:ascii="Montserrat" w:hAnsi="Montserrat" w:cs="Arial"/>
          <w:noProof/>
          <w:sz w:val="18"/>
          <w:szCs w:val="18"/>
          <w:lang w:eastAsia="es-MX"/>
        </w:rPr>
        <w:t>.</w:t>
      </w:r>
    </w:p>
    <w:p w:rsidR="007C41C6" w:rsidRDefault="007C41C6" w:rsidP="007C41C6">
      <w:pPr>
        <w:ind w:left="-709"/>
        <w:jc w:val="both"/>
        <w:rPr>
          <w:rFonts w:ascii="Montserrat" w:hAnsi="Montserrat" w:cs="Arial"/>
          <w:b/>
          <w:sz w:val="18"/>
          <w:szCs w:val="18"/>
          <w:lang w:eastAsia="es-ES"/>
        </w:rPr>
      </w:pPr>
    </w:p>
    <w:p w:rsidR="00E6209C" w:rsidRDefault="00E6209C" w:rsidP="007C41C6">
      <w:pPr>
        <w:ind w:left="-709"/>
        <w:jc w:val="both"/>
        <w:rPr>
          <w:rFonts w:ascii="Montserrat" w:hAnsi="Montserrat" w:cs="Arial"/>
          <w:b/>
          <w:sz w:val="18"/>
          <w:szCs w:val="18"/>
          <w:lang w:eastAsia="es-ES"/>
        </w:rPr>
      </w:pPr>
    </w:p>
    <w:p w:rsidR="007C41C6" w:rsidRDefault="007C41C6" w:rsidP="007C41C6">
      <w:pPr>
        <w:tabs>
          <w:tab w:val="left" w:pos="8505"/>
        </w:tabs>
        <w:spacing w:after="0"/>
        <w:ind w:left="-709"/>
        <w:rPr>
          <w:rFonts w:ascii="Montserrat" w:eastAsia="Times New Roman" w:hAnsi="Montserrat" w:cs="Arial"/>
          <w:b/>
          <w:sz w:val="18"/>
          <w:szCs w:val="18"/>
          <w:lang w:val="es-ES" w:eastAsia="es-ES"/>
        </w:rPr>
      </w:pPr>
      <w:r>
        <w:rPr>
          <w:rFonts w:ascii="Montserrat" w:eastAsia="Times New Roman" w:hAnsi="Montserrat" w:cs="Arial"/>
          <w:b/>
          <w:sz w:val="18"/>
          <w:szCs w:val="18"/>
          <w:lang w:val="es-ES" w:eastAsia="es-ES"/>
        </w:rPr>
        <w:t xml:space="preserve">D. CONSULTA </w:t>
      </w:r>
      <w:r w:rsidRPr="001F2B98">
        <w:rPr>
          <w:rFonts w:ascii="Montserrat" w:eastAsia="Times New Roman" w:hAnsi="Montserrat" w:cs="Arial"/>
          <w:b/>
          <w:sz w:val="18"/>
          <w:szCs w:val="18"/>
          <w:lang w:val="es-ES" w:eastAsia="es-ES"/>
        </w:rPr>
        <w:t>DE PROCEDIMIENTOS REALIZADOS POR EL IPN (HISTÓRICOS).</w:t>
      </w:r>
    </w:p>
    <w:p w:rsidR="007C41C6" w:rsidRDefault="007C41C6" w:rsidP="003D1F92">
      <w:pPr>
        <w:tabs>
          <w:tab w:val="left" w:pos="8505"/>
        </w:tabs>
        <w:spacing w:after="0"/>
        <w:ind w:left="-709" w:right="-285"/>
        <w:jc w:val="both"/>
        <w:rPr>
          <w:rFonts w:ascii="Montserrat" w:hAnsi="Montserrat" w:cs="Arial"/>
          <w:sz w:val="18"/>
          <w:szCs w:val="18"/>
          <w:lang w:eastAsia="es-ES"/>
        </w:rPr>
      </w:pPr>
      <w:r>
        <w:rPr>
          <w:rFonts w:ascii="Montserrat" w:hAnsi="Montserrat" w:cs="Arial"/>
          <w:sz w:val="18"/>
          <w:szCs w:val="18"/>
          <w:lang w:val="es-ES_tradnl" w:eastAsia="es-ES"/>
        </w:rPr>
        <w:t xml:space="preserve">Conforme el </w:t>
      </w:r>
      <w:r w:rsidRPr="00215583">
        <w:rPr>
          <w:rFonts w:ascii="Montserrat" w:hAnsi="Montserrat" w:cs="Arial"/>
          <w:sz w:val="18"/>
          <w:szCs w:val="18"/>
          <w:lang w:val="es-ES_tradnl" w:eastAsia="es-ES"/>
        </w:rPr>
        <w:t>archivo en Excel descargable</w:t>
      </w:r>
      <w:r>
        <w:rPr>
          <w:rFonts w:ascii="Montserrat" w:hAnsi="Montserrat" w:cs="Arial"/>
          <w:sz w:val="18"/>
          <w:szCs w:val="18"/>
          <w:lang w:val="es-ES_tradnl" w:eastAsia="es-ES"/>
        </w:rPr>
        <w:t xml:space="preserve"> consultado en el punto anterior, s</w:t>
      </w:r>
      <w:r>
        <w:rPr>
          <w:rFonts w:ascii="Montserrat" w:hAnsi="Montserrat" w:cs="Arial"/>
          <w:sz w:val="18"/>
          <w:szCs w:val="18"/>
          <w:lang w:eastAsia="es-ES"/>
        </w:rPr>
        <w:t>e verificó</w:t>
      </w:r>
      <w:r w:rsidRPr="00740B9C">
        <w:rPr>
          <w:rFonts w:ascii="Montserrat" w:hAnsi="Montserrat" w:cs="Arial"/>
          <w:sz w:val="18"/>
          <w:szCs w:val="18"/>
          <w:lang w:eastAsia="es-ES"/>
        </w:rPr>
        <w:t xml:space="preserve"> la información histórica </w:t>
      </w:r>
      <w:r>
        <w:rPr>
          <w:rFonts w:ascii="Montserrat" w:hAnsi="Montserrat" w:cs="Arial"/>
          <w:sz w:val="18"/>
          <w:szCs w:val="18"/>
          <w:lang w:eastAsia="es-ES"/>
        </w:rPr>
        <w:t xml:space="preserve">de procedimientos contratados por </w:t>
      </w:r>
      <w:r w:rsidRPr="00740B9C">
        <w:rPr>
          <w:rFonts w:ascii="Montserrat" w:hAnsi="Montserrat" w:cs="Arial"/>
          <w:sz w:val="18"/>
          <w:szCs w:val="18"/>
          <w:lang w:eastAsia="es-ES"/>
        </w:rPr>
        <w:t>el IPN</w:t>
      </w:r>
      <w:r>
        <w:rPr>
          <w:rFonts w:ascii="Montserrat" w:hAnsi="Montserrat" w:cs="Arial"/>
          <w:sz w:val="18"/>
          <w:szCs w:val="18"/>
          <w:lang w:eastAsia="es-ES"/>
        </w:rPr>
        <w:t xml:space="preserve"> </w:t>
      </w:r>
      <w:r w:rsidRPr="001F2B98">
        <w:rPr>
          <w:rFonts w:ascii="Montserrat" w:hAnsi="Montserrat" w:cs="Arial"/>
          <w:b/>
          <w:sz w:val="18"/>
          <w:szCs w:val="18"/>
          <w:lang w:eastAsia="es-ES"/>
        </w:rPr>
        <w:t>de los últimos</w:t>
      </w:r>
      <w:r w:rsidRPr="004E00AC">
        <w:rPr>
          <w:rFonts w:ascii="Montserrat" w:hAnsi="Montserrat" w:cs="Arial"/>
          <w:b/>
          <w:sz w:val="18"/>
          <w:szCs w:val="18"/>
          <w:lang w:val="es-ES_tradnl" w:eastAsia="es-ES"/>
        </w:rPr>
        <w:t xml:space="preserve"> ejercicios fiscales</w:t>
      </w:r>
      <w:r>
        <w:rPr>
          <w:rFonts w:ascii="Montserrat" w:hAnsi="Montserrat" w:cs="Arial"/>
          <w:b/>
          <w:sz w:val="18"/>
          <w:szCs w:val="18"/>
          <w:lang w:val="es-ES_tradnl" w:eastAsia="es-ES"/>
        </w:rPr>
        <w:t>,</w:t>
      </w:r>
      <w:r w:rsidRPr="00215583">
        <w:rPr>
          <w:rFonts w:ascii="Montserrat" w:hAnsi="Montserrat" w:cs="Arial"/>
          <w:sz w:val="18"/>
          <w:szCs w:val="18"/>
          <w:lang w:eastAsia="es-ES"/>
        </w:rPr>
        <w:t xml:space="preserve"> </w:t>
      </w:r>
      <w:r>
        <w:rPr>
          <w:rFonts w:ascii="Montserrat" w:hAnsi="Montserrat" w:cs="Arial"/>
          <w:sz w:val="18"/>
          <w:szCs w:val="18"/>
          <w:lang w:eastAsia="es-ES"/>
        </w:rPr>
        <w:t xml:space="preserve">misma </w:t>
      </w:r>
      <w:r w:rsidRPr="00215583">
        <w:rPr>
          <w:rFonts w:ascii="Montserrat" w:hAnsi="Montserrat" w:cs="Arial"/>
          <w:sz w:val="18"/>
          <w:szCs w:val="18"/>
          <w:lang w:eastAsia="es-ES"/>
        </w:rPr>
        <w:t xml:space="preserve">que se encuentra disponible en el Sistema </w:t>
      </w:r>
      <w:r w:rsidRPr="00B25D2A">
        <w:rPr>
          <w:rFonts w:ascii="Montserrat" w:hAnsi="Montserrat" w:cs="Arial"/>
          <w:sz w:val="18"/>
          <w:szCs w:val="18"/>
          <w:lang w:eastAsia="es-ES"/>
        </w:rPr>
        <w:t>CompraNet</w:t>
      </w:r>
      <w:r>
        <w:rPr>
          <w:rFonts w:ascii="Montserrat" w:hAnsi="Montserrat" w:cs="Arial"/>
          <w:sz w:val="18"/>
          <w:szCs w:val="18"/>
          <w:lang w:eastAsia="es-ES"/>
        </w:rPr>
        <w:t>;</w:t>
      </w:r>
      <w:r w:rsidRPr="00B25D2A">
        <w:rPr>
          <w:rFonts w:ascii="Montserrat" w:hAnsi="Montserrat" w:cs="Arial"/>
          <w:sz w:val="18"/>
          <w:szCs w:val="18"/>
          <w:lang w:eastAsia="es-ES"/>
        </w:rPr>
        <w:t xml:space="preserve"> utilizando como criterio de búsqueda la</w:t>
      </w:r>
      <w:r>
        <w:rPr>
          <w:rFonts w:ascii="Montserrat" w:hAnsi="Montserrat" w:cs="Arial"/>
          <w:sz w:val="18"/>
          <w:szCs w:val="18"/>
          <w:lang w:eastAsia="es-ES"/>
        </w:rPr>
        <w:t>s</w:t>
      </w:r>
      <w:r w:rsidRPr="00B25D2A">
        <w:rPr>
          <w:rFonts w:ascii="Montserrat" w:hAnsi="Montserrat" w:cs="Arial"/>
          <w:sz w:val="18"/>
          <w:szCs w:val="18"/>
          <w:lang w:eastAsia="es-ES"/>
        </w:rPr>
        <w:t xml:space="preserve"> palabra</w:t>
      </w:r>
      <w:r>
        <w:rPr>
          <w:rFonts w:ascii="Montserrat" w:hAnsi="Montserrat" w:cs="Arial"/>
          <w:sz w:val="18"/>
          <w:szCs w:val="18"/>
          <w:lang w:eastAsia="es-ES"/>
        </w:rPr>
        <w:t>s:</w:t>
      </w:r>
      <w:r w:rsidRPr="00B25D2A">
        <w:rPr>
          <w:rFonts w:ascii="Montserrat" w:hAnsi="Montserrat" w:cs="Arial"/>
          <w:sz w:val="18"/>
          <w:szCs w:val="18"/>
          <w:lang w:eastAsia="es-ES"/>
        </w:rPr>
        <w:t xml:space="preserve"> </w:t>
      </w:r>
      <w:r w:rsidRPr="00FC7A6C">
        <w:rPr>
          <w:rFonts w:ascii="Montserrat" w:hAnsi="Montserrat" w:cs="Arial"/>
          <w:b/>
          <w:color w:val="0000FF"/>
          <w:sz w:val="18"/>
          <w:szCs w:val="18"/>
          <w:lang w:eastAsia="es-ES"/>
        </w:rPr>
        <w:t>“</w:t>
      </w:r>
      <w:r w:rsidR="00305BAC" w:rsidRPr="004E63CD">
        <w:rPr>
          <w:rFonts w:ascii="Montserrat" w:hAnsi="Montserrat" w:cs="Arial"/>
          <w:b/>
          <w:color w:val="0000FF"/>
          <w:sz w:val="18"/>
          <w:szCs w:val="18"/>
          <w:highlight w:val="yellow"/>
          <w:lang w:eastAsia="es-ES"/>
        </w:rPr>
        <w:t>Palabras claves para la búsqueda del requerimiento</w:t>
      </w:r>
      <w:r w:rsidRPr="00FC7A6C">
        <w:rPr>
          <w:rFonts w:ascii="Montserrat" w:hAnsi="Montserrat" w:cs="Arial"/>
          <w:b/>
          <w:color w:val="0000FF"/>
          <w:sz w:val="18"/>
          <w:szCs w:val="18"/>
          <w:lang w:eastAsia="es-ES"/>
        </w:rPr>
        <w:t xml:space="preserve">” </w:t>
      </w:r>
      <w:r>
        <w:rPr>
          <w:rFonts w:ascii="Montserrat" w:hAnsi="Montserrat" w:cs="Arial"/>
          <w:sz w:val="18"/>
          <w:szCs w:val="18"/>
          <w:lang w:eastAsia="es-ES"/>
        </w:rPr>
        <w:t>e i</w:t>
      </w:r>
      <w:r w:rsidRPr="00B25D2A">
        <w:rPr>
          <w:rFonts w:ascii="Montserrat" w:hAnsi="Montserrat" w:cs="Arial"/>
          <w:sz w:val="18"/>
          <w:szCs w:val="18"/>
          <w:lang w:eastAsia="es-ES"/>
        </w:rPr>
        <w:t xml:space="preserve">niciando su vigencia en el ejercicio Fiscal </w:t>
      </w:r>
      <w:r>
        <w:rPr>
          <w:rFonts w:ascii="Montserrat" w:hAnsi="Montserrat" w:cs="Arial"/>
          <w:b/>
          <w:sz w:val="18"/>
          <w:szCs w:val="18"/>
          <w:lang w:eastAsia="es-ES"/>
        </w:rPr>
        <w:t>“2021</w:t>
      </w:r>
      <w:r w:rsidRPr="006E2417">
        <w:rPr>
          <w:rFonts w:ascii="Montserrat" w:hAnsi="Montserrat" w:cs="Arial"/>
          <w:b/>
          <w:sz w:val="18"/>
          <w:szCs w:val="18"/>
          <w:lang w:eastAsia="es-ES"/>
        </w:rPr>
        <w:t>”</w:t>
      </w:r>
      <w:r w:rsidRPr="006E2417">
        <w:rPr>
          <w:rFonts w:ascii="Montserrat" w:hAnsi="Montserrat" w:cs="Arial"/>
          <w:sz w:val="18"/>
          <w:szCs w:val="18"/>
          <w:lang w:eastAsia="es-ES"/>
        </w:rPr>
        <w:t>,</w:t>
      </w:r>
      <w:r w:rsidRPr="00B25D2A">
        <w:rPr>
          <w:rFonts w:ascii="Montserrat" w:hAnsi="Montserrat" w:cs="Arial"/>
          <w:sz w:val="18"/>
          <w:szCs w:val="18"/>
          <w:lang w:eastAsia="es-ES"/>
        </w:rPr>
        <w:t xml:space="preserve"> co</w:t>
      </w:r>
      <w:r>
        <w:rPr>
          <w:rFonts w:ascii="Montserrat" w:hAnsi="Montserrat" w:cs="Arial"/>
          <w:sz w:val="18"/>
          <w:szCs w:val="18"/>
          <w:lang w:eastAsia="es-ES"/>
        </w:rPr>
        <w:t>mo a continuación se muestra</w:t>
      </w:r>
      <w:r w:rsidRPr="00B25D2A">
        <w:rPr>
          <w:rFonts w:ascii="Montserrat" w:hAnsi="Montserrat" w:cs="Arial"/>
          <w:sz w:val="18"/>
          <w:szCs w:val="18"/>
          <w:lang w:eastAsia="es-ES"/>
        </w:rPr>
        <w:t>:</w:t>
      </w:r>
    </w:p>
    <w:p w:rsidR="007C41C6" w:rsidRDefault="007C41C6" w:rsidP="007C41C6">
      <w:pPr>
        <w:tabs>
          <w:tab w:val="left" w:pos="8505"/>
        </w:tabs>
        <w:spacing w:after="0"/>
        <w:ind w:left="-709"/>
        <w:jc w:val="both"/>
        <w:rPr>
          <w:rFonts w:ascii="Montserrat" w:hAnsi="Montserrat" w:cs="Arial"/>
          <w:sz w:val="18"/>
          <w:szCs w:val="18"/>
          <w:lang w:eastAsia="es-ES"/>
        </w:rPr>
      </w:pPr>
    </w:p>
    <w:p w:rsidR="007C41C6" w:rsidRPr="002747ED" w:rsidRDefault="00AE3310" w:rsidP="007C41C6">
      <w:pPr>
        <w:pStyle w:val="Encabezado"/>
        <w:ind w:left="-709"/>
        <w:jc w:val="center"/>
        <w:rPr>
          <w:rFonts w:ascii="Montserrat" w:hAnsi="Montserrat" w:cs="Arial"/>
          <w:noProof/>
          <w:sz w:val="2"/>
          <w:szCs w:val="18"/>
          <w:lang w:eastAsia="es-MX"/>
        </w:rPr>
      </w:pPr>
      <w:r>
        <w:rPr>
          <w:noProof/>
          <w:lang w:eastAsia="es-MX"/>
        </w:rPr>
        <mc:AlternateContent>
          <mc:Choice Requires="wps">
            <w:drawing>
              <wp:anchor distT="0" distB="0" distL="114300" distR="114300" simplePos="0" relativeHeight="251793408" behindDoc="0" locked="0" layoutInCell="1" allowOverlap="1" wp14:anchorId="19AF5542" wp14:editId="76667C32">
                <wp:simplePos x="0" y="0"/>
                <wp:positionH relativeFrom="margin">
                  <wp:posOffset>935355</wp:posOffset>
                </wp:positionH>
                <wp:positionV relativeFrom="paragraph">
                  <wp:posOffset>632402</wp:posOffset>
                </wp:positionV>
                <wp:extent cx="4286437" cy="892201"/>
                <wp:effectExtent l="0" t="495300" r="0" b="517525"/>
                <wp:wrapNone/>
                <wp:docPr id="43" name="Cuadro de texto 43"/>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AE3310" w:rsidRPr="00612C0A" w:rsidRDefault="00AE3310" w:rsidP="00AE3310">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F5542" id="Cuadro de texto 43" o:spid="_x0000_s1033" type="#_x0000_t202" style="position:absolute;left:0;text-align:left;margin-left:73.65pt;margin-top:49.8pt;width:337.5pt;height:70.25pt;rotation:-963097fd;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" filled="f" stroked="f">
                <v:textbox>
                  <w:txbxContent>
                    <w:p w:rsidR="00AE3310" w:rsidRPr="00612C0A" w:rsidRDefault="00AE3310" w:rsidP="00AE3310">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5E811116" wp14:editId="18796484">
            <wp:extent cx="6340543" cy="1995055"/>
            <wp:effectExtent l="19050" t="19050" r="22225" b="2476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2164" r="4695" b="14524"/>
                    <a:stretch/>
                  </pic:blipFill>
                  <pic:spPr bwMode="auto">
                    <a:xfrm>
                      <a:off x="0" y="0"/>
                      <a:ext cx="6367427" cy="200351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3D1F92">
      <w:pPr>
        <w:spacing w:after="0" w:line="240" w:lineRule="auto"/>
        <w:ind w:left="-709" w:right="-285"/>
        <w:jc w:val="both"/>
        <w:rPr>
          <w:rFonts w:ascii="Montserrat" w:hAnsi="Montserrat" w:cs="Arial"/>
          <w:b/>
          <w:noProof/>
          <w:sz w:val="18"/>
          <w:szCs w:val="18"/>
          <w:lang w:eastAsia="es-MX"/>
        </w:rPr>
      </w:pPr>
      <w:r>
        <w:rPr>
          <w:rFonts w:ascii="Montserrat" w:hAnsi="Montserrat" w:cs="Arial"/>
          <w:noProof/>
          <w:sz w:val="18"/>
          <w:szCs w:val="18"/>
          <w:lang w:eastAsia="es-MX"/>
        </w:rPr>
        <w:t xml:space="preserve">Como resultado de la consulta realizada,  se observa que </w:t>
      </w:r>
      <w:r w:rsidRPr="00E1665E">
        <w:rPr>
          <w:rFonts w:ascii="Montserrat" w:hAnsi="Montserrat" w:cs="Helvetica"/>
          <w:b/>
          <w:color w:val="0000FF"/>
          <w:sz w:val="18"/>
          <w:szCs w:val="14"/>
          <w:lang w:eastAsia="es-MX"/>
        </w:rPr>
        <w:t>no se encontraron coincidencias</w:t>
      </w:r>
      <w:r>
        <w:rPr>
          <w:rFonts w:ascii="Montserrat" w:hAnsi="Montserrat" w:cs="Arial"/>
          <w:noProof/>
          <w:sz w:val="18"/>
          <w:szCs w:val="18"/>
          <w:lang w:eastAsia="es-MX"/>
        </w:rPr>
        <w:t xml:space="preserve"> de adquisiciones registradas durante el ejercicio Fiscal </w:t>
      </w:r>
      <w:r w:rsidRPr="00F510F7">
        <w:rPr>
          <w:rFonts w:ascii="Montserrat" w:hAnsi="Montserrat" w:cs="Arial"/>
          <w:b/>
          <w:noProof/>
          <w:sz w:val="18"/>
          <w:szCs w:val="18"/>
          <w:lang w:eastAsia="es-MX"/>
        </w:rPr>
        <w:t>“</w:t>
      </w:r>
      <w:r>
        <w:rPr>
          <w:rFonts w:ascii="Montserrat" w:hAnsi="Montserrat" w:cs="Arial"/>
          <w:b/>
          <w:noProof/>
          <w:sz w:val="18"/>
          <w:szCs w:val="18"/>
          <w:lang w:eastAsia="es-MX"/>
        </w:rPr>
        <w:t>2021”.</w:t>
      </w:r>
    </w:p>
    <w:p w:rsidR="007C41C6" w:rsidRDefault="007C41C6" w:rsidP="003D1F92">
      <w:pPr>
        <w:autoSpaceDE w:val="0"/>
        <w:autoSpaceDN w:val="0"/>
        <w:adjustRightInd w:val="0"/>
        <w:spacing w:after="0" w:line="240" w:lineRule="auto"/>
        <w:ind w:left="-709" w:right="-285"/>
        <w:jc w:val="both"/>
        <w:rPr>
          <w:rFonts w:ascii="Montserrat" w:hAnsi="Montserrat" w:cs="Arial"/>
          <w:bCs/>
          <w:sz w:val="18"/>
          <w:szCs w:val="18"/>
          <w:lang w:eastAsia="es-ES"/>
        </w:rPr>
      </w:pPr>
      <w:r>
        <w:rPr>
          <w:rFonts w:ascii="Montserrat" w:hAnsi="Montserrat" w:cs="Arial"/>
          <w:color w:val="000000" w:themeColor="text1"/>
          <w:sz w:val="18"/>
          <w:szCs w:val="18"/>
          <w:lang w:eastAsia="es-ES"/>
        </w:rPr>
        <w:br/>
      </w:r>
      <w:r w:rsidRPr="008E346B">
        <w:rPr>
          <w:rFonts w:ascii="Montserrat" w:hAnsi="Montserrat" w:cs="Arial"/>
          <w:bCs/>
          <w:sz w:val="18"/>
          <w:szCs w:val="18"/>
          <w:lang w:eastAsia="es-ES"/>
        </w:rPr>
        <w:t xml:space="preserve">Por lo que respecta al </w:t>
      </w:r>
      <w:r>
        <w:rPr>
          <w:rFonts w:ascii="Montserrat" w:hAnsi="Montserrat" w:cs="Arial"/>
          <w:b/>
          <w:bCs/>
          <w:sz w:val="18"/>
          <w:szCs w:val="18"/>
          <w:lang w:eastAsia="es-ES"/>
        </w:rPr>
        <w:t>ejercicio fiscal “2020</w:t>
      </w:r>
      <w:r w:rsidRPr="00084321">
        <w:rPr>
          <w:rFonts w:ascii="Montserrat" w:hAnsi="Montserrat" w:cs="Arial"/>
          <w:b/>
          <w:bCs/>
          <w:sz w:val="18"/>
          <w:szCs w:val="18"/>
          <w:lang w:eastAsia="es-ES"/>
        </w:rPr>
        <w:t>”</w:t>
      </w:r>
      <w:r>
        <w:rPr>
          <w:rFonts w:ascii="Montserrat" w:hAnsi="Montserrat" w:cs="Arial"/>
          <w:bCs/>
          <w:sz w:val="18"/>
          <w:szCs w:val="18"/>
          <w:lang w:eastAsia="es-ES"/>
        </w:rPr>
        <w:t xml:space="preserve">, </w:t>
      </w:r>
      <w:r>
        <w:rPr>
          <w:rFonts w:ascii="Montserrat" w:hAnsi="Montserrat" w:cs="Arial"/>
          <w:sz w:val="18"/>
          <w:szCs w:val="18"/>
          <w:lang w:val="es-ES_tradnl" w:eastAsia="es-ES"/>
        </w:rPr>
        <w:t>c</w:t>
      </w:r>
      <w:r w:rsidRPr="00BD4F0E">
        <w:rPr>
          <w:rFonts w:ascii="Montserrat" w:hAnsi="Montserrat" w:cs="Arial"/>
          <w:sz w:val="18"/>
          <w:szCs w:val="18"/>
          <w:lang w:val="es-ES_tradnl" w:eastAsia="es-ES"/>
        </w:rPr>
        <w:t>omo resultado del archivo en Excel descargable</w:t>
      </w:r>
      <w:r>
        <w:rPr>
          <w:rFonts w:ascii="Montserrat" w:hAnsi="Montserrat" w:cs="Arial"/>
          <w:bCs/>
          <w:sz w:val="18"/>
          <w:szCs w:val="18"/>
          <w:lang w:eastAsia="es-ES"/>
        </w:rPr>
        <w:t xml:space="preserve"> </w:t>
      </w:r>
      <w:r w:rsidRPr="00426D23">
        <w:rPr>
          <w:rFonts w:ascii="Montserrat" w:hAnsi="Montserrat" w:cs="Arial"/>
          <w:bCs/>
          <w:sz w:val="18"/>
          <w:szCs w:val="18"/>
          <w:lang w:eastAsia="es-ES"/>
        </w:rPr>
        <w:t xml:space="preserve">que contiene el reporte de los datos relevantes de los </w:t>
      </w:r>
      <w:r w:rsidRPr="00DB03F9">
        <w:rPr>
          <w:rFonts w:ascii="Montserrat" w:hAnsi="Montserrat" w:cs="Arial"/>
          <w:b/>
          <w:bCs/>
          <w:sz w:val="18"/>
          <w:szCs w:val="18"/>
          <w:lang w:eastAsia="es-ES"/>
        </w:rPr>
        <w:t>contratos</w:t>
      </w:r>
      <w:r w:rsidRPr="00426D23">
        <w:rPr>
          <w:rFonts w:ascii="Montserrat" w:hAnsi="Montserrat" w:cs="Arial"/>
          <w:bCs/>
          <w:sz w:val="18"/>
          <w:szCs w:val="18"/>
          <w:lang w:eastAsia="es-ES"/>
        </w:rPr>
        <w:t xml:space="preserve"> ingresados al Sistema CompraNet y que inician su vigencia durante e</w:t>
      </w:r>
      <w:r>
        <w:rPr>
          <w:rFonts w:ascii="Montserrat" w:hAnsi="Montserrat" w:cs="Arial"/>
          <w:bCs/>
          <w:sz w:val="18"/>
          <w:szCs w:val="18"/>
          <w:lang w:eastAsia="es-ES"/>
        </w:rPr>
        <w:t>se ejercicio fiscal, se realizó la consulta correspondiente, como se muestra a continuación:</w:t>
      </w:r>
    </w:p>
    <w:p w:rsidR="007C41C6" w:rsidRDefault="007C41C6" w:rsidP="007C41C6">
      <w:pPr>
        <w:autoSpaceDE w:val="0"/>
        <w:autoSpaceDN w:val="0"/>
        <w:adjustRightInd w:val="0"/>
        <w:spacing w:after="0" w:line="240" w:lineRule="auto"/>
        <w:ind w:left="-709"/>
        <w:jc w:val="both"/>
        <w:rPr>
          <w:rFonts w:ascii="Montserrat" w:hAnsi="Montserrat" w:cs="Arial"/>
          <w:bCs/>
          <w:sz w:val="18"/>
          <w:szCs w:val="18"/>
          <w:lang w:eastAsia="es-ES"/>
        </w:rPr>
      </w:pPr>
    </w:p>
    <w:p w:rsidR="007C41C6" w:rsidRDefault="005A3067" w:rsidP="007C41C6">
      <w:pPr>
        <w:spacing w:after="0" w:line="240" w:lineRule="auto"/>
        <w:ind w:left="-709" w:right="49"/>
        <w:jc w:val="center"/>
        <w:rPr>
          <w:rFonts w:ascii="Montserrat" w:hAnsi="Montserrat" w:cs="Arial"/>
          <w:noProof/>
          <w:sz w:val="18"/>
          <w:szCs w:val="18"/>
          <w:lang w:eastAsia="es-MX"/>
        </w:rPr>
      </w:pPr>
      <w:r>
        <w:rPr>
          <w:noProof/>
          <w:lang w:eastAsia="es-MX"/>
        </w:rPr>
        <mc:AlternateContent>
          <mc:Choice Requires="wps">
            <w:drawing>
              <wp:anchor distT="0" distB="0" distL="114300" distR="114300" simplePos="0" relativeHeight="251795456" behindDoc="0" locked="0" layoutInCell="1" allowOverlap="1" wp14:anchorId="67C8842C" wp14:editId="12837556">
                <wp:simplePos x="0" y="0"/>
                <wp:positionH relativeFrom="margin">
                  <wp:posOffset>983673</wp:posOffset>
                </wp:positionH>
                <wp:positionV relativeFrom="paragraph">
                  <wp:posOffset>554817</wp:posOffset>
                </wp:positionV>
                <wp:extent cx="4286437" cy="892201"/>
                <wp:effectExtent l="0" t="495300" r="0" b="517525"/>
                <wp:wrapNone/>
                <wp:docPr id="46" name="Cuadro de texto 46"/>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5A3067" w:rsidRPr="00612C0A" w:rsidRDefault="005A3067" w:rsidP="005A3067">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8842C" id="Cuadro de texto 46" o:spid="_x0000_s1034" type="#_x0000_t202" style="position:absolute;left:0;text-align:left;margin-left:77.45pt;margin-top:43.7pt;width:337.5pt;height:70.25pt;rotation:-963097fd;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" filled="f" stroked="f">
                <v:textbox>
                  <w:txbxContent>
                    <w:p w:rsidR="005A3067" w:rsidRPr="00612C0A" w:rsidRDefault="005A3067" w:rsidP="005A3067">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0411E889" wp14:editId="3E12754F">
            <wp:extent cx="6296891" cy="1973640"/>
            <wp:effectExtent l="19050" t="19050" r="27940" b="266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32164" r="4867" b="14827"/>
                    <a:stretch/>
                  </pic:blipFill>
                  <pic:spPr bwMode="auto">
                    <a:xfrm>
                      <a:off x="0" y="0"/>
                      <a:ext cx="6321760" cy="19814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Default="007C41C6" w:rsidP="007C41C6">
      <w:pPr>
        <w:spacing w:after="0" w:line="240" w:lineRule="auto"/>
        <w:ind w:left="-709" w:right="49"/>
        <w:jc w:val="center"/>
        <w:rPr>
          <w:rFonts w:ascii="Montserrat" w:hAnsi="Montserrat" w:cs="Arial"/>
          <w:noProof/>
          <w:sz w:val="18"/>
          <w:szCs w:val="18"/>
          <w:lang w:eastAsia="es-MX"/>
        </w:rPr>
      </w:pPr>
    </w:p>
    <w:p w:rsidR="007C41C6" w:rsidRDefault="007C41C6" w:rsidP="003D1F92">
      <w:pPr>
        <w:spacing w:after="0" w:line="240" w:lineRule="auto"/>
        <w:ind w:left="-709" w:right="-285"/>
        <w:jc w:val="both"/>
        <w:rPr>
          <w:rFonts w:ascii="Montserrat" w:hAnsi="Montserrat" w:cs="Arial"/>
          <w:b/>
          <w:noProof/>
          <w:sz w:val="18"/>
          <w:szCs w:val="18"/>
          <w:lang w:eastAsia="es-MX"/>
        </w:rPr>
      </w:pPr>
      <w:r>
        <w:rPr>
          <w:rFonts w:ascii="Montserrat" w:hAnsi="Montserrat" w:cs="Arial"/>
          <w:noProof/>
          <w:sz w:val="18"/>
          <w:szCs w:val="18"/>
          <w:lang w:eastAsia="es-MX"/>
        </w:rPr>
        <w:t xml:space="preserve">Como resultado de la consulta realizada,  se observa que </w:t>
      </w:r>
      <w:r w:rsidRPr="00091F52">
        <w:rPr>
          <w:rFonts w:ascii="Montserrat" w:hAnsi="Montserrat" w:cs="Helvetica"/>
          <w:b/>
          <w:color w:val="0000FF"/>
          <w:sz w:val="18"/>
          <w:szCs w:val="14"/>
          <w:highlight w:val="yellow"/>
          <w:lang w:eastAsia="es-MX"/>
        </w:rPr>
        <w:t>no</w:t>
      </w:r>
      <w:r w:rsidR="00091F52" w:rsidRPr="00091F52">
        <w:rPr>
          <w:rFonts w:ascii="Montserrat" w:hAnsi="Montserrat" w:cs="Helvetica"/>
          <w:b/>
          <w:color w:val="0000FF"/>
          <w:sz w:val="18"/>
          <w:szCs w:val="14"/>
          <w:highlight w:val="yellow"/>
          <w:lang w:eastAsia="es-MX"/>
        </w:rPr>
        <w:t>/si</w:t>
      </w:r>
      <w:r w:rsidRPr="00E1665E">
        <w:rPr>
          <w:rFonts w:ascii="Montserrat" w:hAnsi="Montserrat" w:cs="Helvetica"/>
          <w:b/>
          <w:color w:val="0000FF"/>
          <w:sz w:val="18"/>
          <w:szCs w:val="14"/>
          <w:lang w:eastAsia="es-MX"/>
        </w:rPr>
        <w:t xml:space="preserve"> se encontraron coincidencias</w:t>
      </w:r>
      <w:r>
        <w:rPr>
          <w:rFonts w:ascii="Montserrat" w:hAnsi="Montserrat" w:cs="Arial"/>
          <w:noProof/>
          <w:sz w:val="18"/>
          <w:szCs w:val="18"/>
          <w:lang w:eastAsia="es-MX"/>
        </w:rPr>
        <w:t xml:space="preserve"> de </w:t>
      </w:r>
      <w:r w:rsidRPr="00091F52">
        <w:rPr>
          <w:rFonts w:ascii="Montserrat" w:hAnsi="Montserrat" w:cs="Arial"/>
          <w:noProof/>
          <w:sz w:val="18"/>
          <w:szCs w:val="18"/>
          <w:highlight w:val="yellow"/>
          <w:lang w:eastAsia="es-MX"/>
        </w:rPr>
        <w:t>adquisiciones</w:t>
      </w:r>
      <w:r w:rsidR="00091F52" w:rsidRPr="00091F52">
        <w:rPr>
          <w:rFonts w:ascii="Montserrat" w:hAnsi="Montserrat" w:cs="Arial"/>
          <w:noProof/>
          <w:sz w:val="18"/>
          <w:szCs w:val="18"/>
          <w:highlight w:val="yellow"/>
          <w:lang w:eastAsia="es-MX"/>
        </w:rPr>
        <w:t>/contrataciones</w:t>
      </w:r>
      <w:r>
        <w:rPr>
          <w:rFonts w:ascii="Montserrat" w:hAnsi="Montserrat" w:cs="Arial"/>
          <w:noProof/>
          <w:sz w:val="18"/>
          <w:szCs w:val="18"/>
          <w:lang w:eastAsia="es-MX"/>
        </w:rPr>
        <w:t xml:space="preserve"> registradas durante el ejercicio Fiscal </w:t>
      </w:r>
      <w:r w:rsidRPr="00F510F7">
        <w:rPr>
          <w:rFonts w:ascii="Montserrat" w:hAnsi="Montserrat" w:cs="Arial"/>
          <w:b/>
          <w:noProof/>
          <w:sz w:val="18"/>
          <w:szCs w:val="18"/>
          <w:lang w:eastAsia="es-MX"/>
        </w:rPr>
        <w:t>“</w:t>
      </w:r>
      <w:r>
        <w:rPr>
          <w:rFonts w:ascii="Montserrat" w:hAnsi="Montserrat" w:cs="Arial"/>
          <w:b/>
          <w:noProof/>
          <w:sz w:val="18"/>
          <w:szCs w:val="18"/>
          <w:lang w:eastAsia="es-MX"/>
        </w:rPr>
        <w:t>2020”.</w:t>
      </w:r>
    </w:p>
    <w:p w:rsidR="007C41C6" w:rsidRDefault="007C41C6" w:rsidP="003D1F92">
      <w:pPr>
        <w:spacing w:after="0" w:line="240" w:lineRule="auto"/>
        <w:ind w:left="-709" w:right="-285"/>
        <w:jc w:val="both"/>
        <w:rPr>
          <w:rFonts w:ascii="Montserrat" w:hAnsi="Montserrat" w:cs="Arial"/>
          <w:bCs/>
          <w:sz w:val="18"/>
          <w:szCs w:val="18"/>
          <w:lang w:eastAsia="es-ES"/>
        </w:rPr>
      </w:pPr>
      <w:r>
        <w:rPr>
          <w:rFonts w:ascii="Montserrat" w:hAnsi="Montserrat" w:cs="Arial"/>
          <w:color w:val="000000" w:themeColor="text1"/>
          <w:sz w:val="18"/>
          <w:szCs w:val="18"/>
          <w:lang w:eastAsia="es-ES"/>
        </w:rPr>
        <w:br/>
      </w:r>
      <w:r w:rsidRPr="008E346B">
        <w:rPr>
          <w:rFonts w:ascii="Montserrat" w:hAnsi="Montserrat" w:cs="Arial"/>
          <w:bCs/>
          <w:sz w:val="18"/>
          <w:szCs w:val="18"/>
          <w:lang w:eastAsia="es-ES"/>
        </w:rPr>
        <w:t xml:space="preserve">Por </w:t>
      </w:r>
      <w:r w:rsidRPr="0046565E">
        <w:rPr>
          <w:rFonts w:ascii="Montserrat" w:hAnsi="Montserrat" w:cs="Arial"/>
          <w:bCs/>
          <w:sz w:val="18"/>
          <w:szCs w:val="18"/>
          <w:lang w:eastAsia="es-ES"/>
        </w:rPr>
        <w:t>último</w:t>
      </w:r>
      <w:r>
        <w:rPr>
          <w:rFonts w:ascii="Montserrat" w:hAnsi="Montserrat" w:cs="Arial"/>
          <w:bCs/>
          <w:sz w:val="18"/>
          <w:szCs w:val="18"/>
          <w:lang w:eastAsia="es-ES"/>
        </w:rPr>
        <w:t xml:space="preserve"> y referente</w:t>
      </w:r>
      <w:r w:rsidRPr="008E346B">
        <w:rPr>
          <w:rFonts w:ascii="Montserrat" w:hAnsi="Montserrat" w:cs="Arial"/>
          <w:bCs/>
          <w:sz w:val="18"/>
          <w:szCs w:val="18"/>
          <w:lang w:eastAsia="es-ES"/>
        </w:rPr>
        <w:t xml:space="preserve"> al </w:t>
      </w:r>
      <w:r>
        <w:rPr>
          <w:rFonts w:ascii="Montserrat" w:hAnsi="Montserrat" w:cs="Arial"/>
          <w:b/>
          <w:bCs/>
          <w:sz w:val="18"/>
          <w:szCs w:val="18"/>
          <w:lang w:eastAsia="es-ES"/>
        </w:rPr>
        <w:t>ejercicio fiscal “2019</w:t>
      </w:r>
      <w:r w:rsidRPr="00084321">
        <w:rPr>
          <w:rFonts w:ascii="Montserrat" w:hAnsi="Montserrat" w:cs="Arial"/>
          <w:b/>
          <w:bCs/>
          <w:sz w:val="18"/>
          <w:szCs w:val="18"/>
          <w:lang w:eastAsia="es-ES"/>
        </w:rPr>
        <w:t>”</w:t>
      </w:r>
      <w:r>
        <w:rPr>
          <w:rFonts w:ascii="Montserrat" w:hAnsi="Montserrat" w:cs="Arial"/>
          <w:bCs/>
          <w:sz w:val="18"/>
          <w:szCs w:val="18"/>
          <w:lang w:eastAsia="es-ES"/>
        </w:rPr>
        <w:t xml:space="preserve">, </w:t>
      </w:r>
      <w:r>
        <w:rPr>
          <w:rFonts w:ascii="Montserrat" w:hAnsi="Montserrat" w:cs="Arial"/>
          <w:sz w:val="18"/>
          <w:szCs w:val="18"/>
          <w:lang w:val="es-ES_tradnl" w:eastAsia="es-ES"/>
        </w:rPr>
        <w:t>c</w:t>
      </w:r>
      <w:r w:rsidRPr="00BD4F0E">
        <w:rPr>
          <w:rFonts w:ascii="Montserrat" w:hAnsi="Montserrat" w:cs="Arial"/>
          <w:sz w:val="18"/>
          <w:szCs w:val="18"/>
          <w:lang w:val="es-ES_tradnl" w:eastAsia="es-ES"/>
        </w:rPr>
        <w:t>omo resultado del archivo en Excel descargable</w:t>
      </w:r>
      <w:r>
        <w:rPr>
          <w:rFonts w:ascii="Montserrat" w:hAnsi="Montserrat" w:cs="Arial"/>
          <w:bCs/>
          <w:sz w:val="18"/>
          <w:szCs w:val="18"/>
          <w:lang w:eastAsia="es-ES"/>
        </w:rPr>
        <w:t xml:space="preserve"> </w:t>
      </w:r>
      <w:r w:rsidRPr="00426D23">
        <w:rPr>
          <w:rFonts w:ascii="Montserrat" w:hAnsi="Montserrat" w:cs="Arial"/>
          <w:bCs/>
          <w:sz w:val="18"/>
          <w:szCs w:val="18"/>
          <w:lang w:eastAsia="es-ES"/>
        </w:rPr>
        <w:t xml:space="preserve">que contiene el reporte de los datos relevantes de los </w:t>
      </w:r>
      <w:r w:rsidRPr="00DB03F9">
        <w:rPr>
          <w:rFonts w:ascii="Montserrat" w:hAnsi="Montserrat" w:cs="Arial"/>
          <w:b/>
          <w:bCs/>
          <w:sz w:val="18"/>
          <w:szCs w:val="18"/>
          <w:lang w:eastAsia="es-ES"/>
        </w:rPr>
        <w:t>contratos</w:t>
      </w:r>
      <w:r w:rsidRPr="00426D23">
        <w:rPr>
          <w:rFonts w:ascii="Montserrat" w:hAnsi="Montserrat" w:cs="Arial"/>
          <w:bCs/>
          <w:sz w:val="18"/>
          <w:szCs w:val="18"/>
          <w:lang w:eastAsia="es-ES"/>
        </w:rPr>
        <w:t xml:space="preserve"> ingresados al Sistema CompraNet y que inician su vigencia durante e</w:t>
      </w:r>
      <w:r>
        <w:rPr>
          <w:rFonts w:ascii="Montserrat" w:hAnsi="Montserrat" w:cs="Arial"/>
          <w:bCs/>
          <w:sz w:val="18"/>
          <w:szCs w:val="18"/>
          <w:lang w:eastAsia="es-ES"/>
        </w:rPr>
        <w:t>se ejercicio fiscal, se realizó la consulta correspondiente, misma que arroja el siguiente resultado:</w:t>
      </w:r>
    </w:p>
    <w:p w:rsidR="007C41C6" w:rsidRDefault="005A3067" w:rsidP="007C41C6">
      <w:pPr>
        <w:pStyle w:val="Encabezado"/>
        <w:ind w:left="-709"/>
        <w:jc w:val="center"/>
        <w:rPr>
          <w:rFonts w:ascii="Montserrat" w:hAnsi="Montserrat" w:cs="Arial"/>
          <w:noProof/>
          <w:sz w:val="18"/>
          <w:szCs w:val="18"/>
          <w:lang w:eastAsia="es-MX"/>
        </w:rPr>
      </w:pPr>
      <w:r>
        <w:rPr>
          <w:noProof/>
          <w:lang w:eastAsia="es-MX"/>
        </w:rPr>
        <mc:AlternateContent>
          <mc:Choice Requires="wps">
            <w:drawing>
              <wp:anchor distT="0" distB="0" distL="114300" distR="114300" simplePos="0" relativeHeight="251797504" behindDoc="0" locked="0" layoutInCell="1" allowOverlap="1" wp14:anchorId="67C8842C" wp14:editId="12837556">
                <wp:simplePos x="0" y="0"/>
                <wp:positionH relativeFrom="margin">
                  <wp:align>center</wp:align>
                </wp:positionH>
                <wp:positionV relativeFrom="paragraph">
                  <wp:posOffset>247303</wp:posOffset>
                </wp:positionV>
                <wp:extent cx="4286437" cy="892201"/>
                <wp:effectExtent l="0" t="495300" r="0" b="517525"/>
                <wp:wrapNone/>
                <wp:docPr id="47" name="Cuadro de texto 47"/>
                <wp:cNvGraphicFramePr/>
                <a:graphic xmlns:a="http://schemas.openxmlformats.org/drawingml/2006/main">
                  <a:graphicData uri="http://schemas.microsoft.com/office/word/2010/wordprocessingShape">
                    <wps:wsp>
                      <wps:cNvSpPr txBox="1"/>
                      <wps:spPr>
                        <a:xfrm rot="20718258">
                          <a:off x="0" y="0"/>
                          <a:ext cx="4286437" cy="892201"/>
                        </a:xfrm>
                        <a:prstGeom prst="rect">
                          <a:avLst/>
                        </a:prstGeom>
                        <a:noFill/>
                        <a:ln>
                          <a:noFill/>
                        </a:ln>
                      </wps:spPr>
                      <wps:txbx>
                        <w:txbxContent>
                          <w:p w:rsidR="005A3067" w:rsidRPr="00612C0A" w:rsidRDefault="005A3067" w:rsidP="005A3067">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8842C" id="Cuadro de texto 47" o:spid="_x0000_s1035" type="#_x0000_t202" style="position:absolute;left:0;text-align:left;margin-left:0;margin-top:19.45pt;width:337.5pt;height:70.25pt;rotation:-963097fd;z-index:251797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" filled="f" stroked="f">
                <v:textbox>
                  <w:txbxContent>
                    <w:p w:rsidR="005A3067" w:rsidRPr="00612C0A" w:rsidRDefault="005A3067" w:rsidP="005A3067">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12C0A">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652B319C" wp14:editId="451B2CAD">
            <wp:extent cx="6400800" cy="1029619"/>
            <wp:effectExtent l="19050" t="19050" r="19050" b="1841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29" t="31857" r="3850" b="41484"/>
                    <a:stretch/>
                  </pic:blipFill>
                  <pic:spPr bwMode="auto">
                    <a:xfrm>
                      <a:off x="0" y="0"/>
                      <a:ext cx="6473431" cy="104130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557A1" w:rsidRDefault="007C41C6" w:rsidP="003D1F92">
      <w:pPr>
        <w:pStyle w:val="Encabezado"/>
        <w:ind w:left="-709" w:right="-285"/>
        <w:jc w:val="both"/>
        <w:rPr>
          <w:rFonts w:ascii="Montserrat" w:hAnsi="Montserrat" w:cs="Arial"/>
          <w:color w:val="000000" w:themeColor="text1"/>
          <w:sz w:val="18"/>
          <w:szCs w:val="18"/>
          <w:lang w:eastAsia="es-ES"/>
        </w:rPr>
      </w:pPr>
      <w:r>
        <w:rPr>
          <w:rFonts w:ascii="Montserrat" w:hAnsi="Montserrat" w:cs="Arial"/>
          <w:noProof/>
          <w:sz w:val="18"/>
          <w:szCs w:val="18"/>
          <w:lang w:eastAsia="es-MX"/>
        </w:rPr>
        <w:t xml:space="preserve">Como resultado de la consulta realizada,  se observa que se encontraron </w:t>
      </w:r>
      <w:r w:rsidR="008557A1" w:rsidRPr="008557A1">
        <w:rPr>
          <w:rFonts w:ascii="Montserrat" w:hAnsi="Montserrat" w:cs="Arial"/>
          <w:b/>
          <w:noProof/>
          <w:color w:val="0000FF"/>
          <w:sz w:val="18"/>
          <w:szCs w:val="18"/>
          <w:highlight w:val="yellow"/>
          <w:lang w:eastAsia="es-ES"/>
        </w:rPr>
        <w:t>XXX</w:t>
      </w:r>
      <w:r w:rsidRPr="00FB35D5">
        <w:rPr>
          <w:rFonts w:ascii="Montserrat" w:hAnsi="Montserrat" w:cs="Arial"/>
          <w:b/>
          <w:noProof/>
          <w:color w:val="0000FF"/>
          <w:sz w:val="18"/>
          <w:szCs w:val="18"/>
          <w:lang w:eastAsia="es-ES"/>
        </w:rPr>
        <w:t xml:space="preserve"> </w:t>
      </w:r>
      <w:r w:rsidRPr="00D02D83">
        <w:rPr>
          <w:rFonts w:ascii="Montserrat" w:hAnsi="Montserrat" w:cs="Arial"/>
          <w:noProof/>
          <w:sz w:val="18"/>
          <w:szCs w:val="18"/>
          <w:lang w:eastAsia="es-ES"/>
        </w:rPr>
        <w:t>procedimientos de adquisición</w:t>
      </w:r>
      <w:r w:rsidRPr="00D02D83">
        <w:rPr>
          <w:rFonts w:ascii="Montserrat" w:hAnsi="Montserrat" w:cs="Arial"/>
          <w:noProof/>
          <w:sz w:val="18"/>
          <w:szCs w:val="18"/>
          <w:lang w:eastAsia="es-MX"/>
        </w:rPr>
        <w:t xml:space="preserve"> </w:t>
      </w:r>
      <w:r>
        <w:rPr>
          <w:rFonts w:ascii="Montserrat" w:hAnsi="Montserrat" w:cs="Arial"/>
          <w:noProof/>
          <w:sz w:val="18"/>
          <w:szCs w:val="18"/>
          <w:lang w:eastAsia="es-MX"/>
        </w:rPr>
        <w:t>realizados</w:t>
      </w:r>
      <w:r w:rsidRPr="00FC7A6C">
        <w:rPr>
          <w:rFonts w:ascii="Montserrat" w:hAnsi="Montserrat" w:cs="Arial"/>
          <w:noProof/>
          <w:sz w:val="18"/>
          <w:szCs w:val="18"/>
          <w:lang w:eastAsia="es-MX"/>
        </w:rPr>
        <w:t xml:space="preserve"> por </w:t>
      </w:r>
      <w:r>
        <w:rPr>
          <w:rFonts w:ascii="Montserrat" w:hAnsi="Montserrat" w:cs="Arial"/>
          <w:noProof/>
          <w:sz w:val="18"/>
          <w:szCs w:val="18"/>
          <w:lang w:eastAsia="es-MX"/>
        </w:rPr>
        <w:t>el Instituto Politécnico Nacional durante</w:t>
      </w:r>
      <w:r>
        <w:rPr>
          <w:rFonts w:ascii="Montserrat" w:hAnsi="Montserrat" w:cs="Arial"/>
          <w:bCs/>
          <w:sz w:val="18"/>
          <w:szCs w:val="18"/>
          <w:lang w:eastAsia="es-ES"/>
        </w:rPr>
        <w:t xml:space="preserve"> el </w:t>
      </w:r>
      <w:r>
        <w:rPr>
          <w:rFonts w:ascii="Montserrat" w:hAnsi="Montserrat" w:cs="Arial"/>
          <w:b/>
          <w:bCs/>
          <w:sz w:val="18"/>
          <w:szCs w:val="18"/>
          <w:lang w:eastAsia="es-ES"/>
        </w:rPr>
        <w:t>ejercicio fiscal “2019</w:t>
      </w:r>
      <w:r w:rsidRPr="00084321">
        <w:rPr>
          <w:rFonts w:ascii="Montserrat" w:hAnsi="Montserrat" w:cs="Arial"/>
          <w:b/>
          <w:bCs/>
          <w:sz w:val="18"/>
          <w:szCs w:val="18"/>
          <w:lang w:eastAsia="es-ES"/>
        </w:rPr>
        <w:t>”</w:t>
      </w:r>
      <w:r>
        <w:rPr>
          <w:rFonts w:ascii="Montserrat" w:hAnsi="Montserrat" w:cs="Arial"/>
          <w:bCs/>
          <w:sz w:val="18"/>
          <w:szCs w:val="18"/>
          <w:lang w:eastAsia="es-ES"/>
        </w:rPr>
        <w:t xml:space="preserve"> , </w:t>
      </w:r>
      <w:r>
        <w:rPr>
          <w:rFonts w:ascii="Montserrat" w:hAnsi="Montserrat" w:cs="Arial"/>
          <w:noProof/>
          <w:sz w:val="18"/>
          <w:szCs w:val="18"/>
          <w:lang w:eastAsia="es-MX"/>
        </w:rPr>
        <w:t xml:space="preserve">por lo que a los proveedores adjudicados, se les solicitó cotización por medio del </w:t>
      </w:r>
      <w:r w:rsidRPr="007C71F1">
        <w:rPr>
          <w:rFonts w:ascii="Montserrat" w:hAnsi="Montserrat" w:cs="Arial"/>
          <w:b/>
          <w:color w:val="0000FF"/>
          <w:sz w:val="18"/>
          <w:szCs w:val="18"/>
          <w:lang w:val="es-ES_tradnl" w:eastAsia="es-ES"/>
        </w:rPr>
        <w:t>“Formato de co</w:t>
      </w:r>
      <w:r>
        <w:rPr>
          <w:rFonts w:ascii="Montserrat" w:hAnsi="Montserrat" w:cs="Arial"/>
          <w:b/>
          <w:color w:val="0000FF"/>
          <w:sz w:val="18"/>
          <w:szCs w:val="18"/>
          <w:lang w:val="es-ES_tradnl" w:eastAsia="es-ES"/>
        </w:rPr>
        <w:t xml:space="preserve">tización </w:t>
      </w:r>
      <w:r w:rsidRPr="007C71F1">
        <w:rPr>
          <w:rFonts w:ascii="Montserrat" w:hAnsi="Montserrat" w:cs="Arial"/>
          <w:b/>
          <w:color w:val="0000FF"/>
          <w:sz w:val="18"/>
          <w:szCs w:val="18"/>
          <w:lang w:val="es-ES_tradnl" w:eastAsia="es-ES"/>
        </w:rPr>
        <w:t>(FO-CON-04) Petición de Ofertas”</w:t>
      </w:r>
      <w:r w:rsidRPr="007C71F1">
        <w:rPr>
          <w:rFonts w:ascii="Montserrat" w:hAnsi="Montserrat" w:cs="Arial"/>
          <w:sz w:val="18"/>
          <w:szCs w:val="18"/>
          <w:lang w:val="es-ES_tradnl" w:eastAsia="es-ES"/>
        </w:rPr>
        <w:t xml:space="preserve"> establecido en el MAAG, adjuntando el documento denominado anexo técnico para </w:t>
      </w:r>
      <w:r w:rsidR="00FF503E" w:rsidRPr="00FF503E">
        <w:rPr>
          <w:rFonts w:ascii="Montserrat" w:hAnsi="Montserrat" w:cs="Arial"/>
          <w:sz w:val="18"/>
          <w:szCs w:val="18"/>
          <w:highlight w:val="yellow"/>
          <w:lang w:val="es-ES_tradnl" w:eastAsia="es-ES"/>
        </w:rPr>
        <w:t>el/</w:t>
      </w:r>
      <w:r w:rsidRPr="00FF503E">
        <w:rPr>
          <w:rFonts w:ascii="Montserrat" w:hAnsi="Montserrat" w:cs="Arial"/>
          <w:sz w:val="18"/>
          <w:szCs w:val="18"/>
          <w:highlight w:val="yellow"/>
          <w:lang w:val="es-ES_tradnl" w:eastAsia="es-ES"/>
        </w:rPr>
        <w:t>la</w:t>
      </w:r>
      <w:r>
        <w:rPr>
          <w:rFonts w:ascii="Montserrat" w:hAnsi="Montserrat" w:cs="Arial"/>
          <w:sz w:val="18"/>
          <w:szCs w:val="18"/>
          <w:lang w:val="es-ES_tradnl" w:eastAsia="es-ES"/>
        </w:rPr>
        <w:t xml:space="preserve"> </w:t>
      </w:r>
      <w:r w:rsidRPr="00783910">
        <w:rPr>
          <w:rFonts w:ascii="Montserrat" w:hAnsi="Montserrat" w:cs="Arial"/>
          <w:b/>
          <w:bCs/>
          <w:color w:val="0000FF"/>
          <w:sz w:val="18"/>
          <w:szCs w:val="18"/>
          <w:lang w:val="es-ES_tradnl" w:eastAsia="es-ES"/>
        </w:rPr>
        <w:t>“</w:t>
      </w:r>
      <w:r w:rsidR="008557A1" w:rsidRPr="008557A1">
        <w:rPr>
          <w:rFonts w:ascii="Montserrat" w:hAnsi="Montserrat" w:cs="Arial"/>
          <w:b/>
          <w:bCs/>
          <w:color w:val="0000FF"/>
          <w:sz w:val="18"/>
          <w:szCs w:val="18"/>
          <w:highlight w:val="yellow"/>
          <w:lang w:val="es-ES_tradnl" w:eastAsia="es-ES"/>
        </w:rPr>
        <w:t>Nombre del requerimiento</w:t>
      </w:r>
      <w:r w:rsidR="008557A1">
        <w:rPr>
          <w:rFonts w:ascii="Montserrat" w:hAnsi="Montserrat" w:cs="Arial"/>
          <w:b/>
          <w:bCs/>
          <w:color w:val="0000FF"/>
          <w:sz w:val="18"/>
          <w:szCs w:val="18"/>
          <w:lang w:val="es-ES_tradnl" w:eastAsia="es-ES"/>
        </w:rPr>
        <w:t>”</w:t>
      </w:r>
      <w:r>
        <w:rPr>
          <w:rStyle w:val="Hipervnculo"/>
          <w:rFonts w:ascii="Montserrat" w:hAnsi="Montserrat"/>
          <w:b/>
          <w:sz w:val="18"/>
          <w:u w:val="none"/>
        </w:rPr>
        <w:t>,</w:t>
      </w:r>
      <w:r w:rsidRPr="007C71F1">
        <w:rPr>
          <w:rFonts w:ascii="Montserrat" w:hAnsi="Montserrat" w:cs="Arial"/>
          <w:bCs/>
          <w:sz w:val="18"/>
          <w:szCs w:val="18"/>
          <w:lang w:val="es-ES_tradnl" w:eastAsia="es-ES"/>
        </w:rPr>
        <w:t xml:space="preserve"> elaborado por el área técnica y requirente de</w:t>
      </w:r>
      <w:r>
        <w:rPr>
          <w:rFonts w:ascii="Montserrat" w:hAnsi="Montserrat" w:cs="Arial"/>
          <w:bCs/>
          <w:sz w:val="18"/>
          <w:szCs w:val="18"/>
          <w:lang w:val="es-ES_tradnl" w:eastAsia="es-ES"/>
        </w:rPr>
        <w:t xml:space="preserve"> los </w:t>
      </w:r>
      <w:r w:rsidRPr="007874AD">
        <w:rPr>
          <w:rFonts w:ascii="Montserrat" w:hAnsi="Montserrat" w:cs="Arial"/>
          <w:bCs/>
          <w:sz w:val="18"/>
          <w:szCs w:val="18"/>
          <w:highlight w:val="yellow"/>
          <w:lang w:val="es-ES_tradnl" w:eastAsia="es-ES"/>
        </w:rPr>
        <w:t>bienes</w:t>
      </w:r>
      <w:r w:rsidR="007874AD" w:rsidRPr="007874AD">
        <w:rPr>
          <w:rFonts w:ascii="Montserrat" w:hAnsi="Montserrat" w:cs="Arial"/>
          <w:bCs/>
          <w:sz w:val="18"/>
          <w:szCs w:val="18"/>
          <w:highlight w:val="yellow"/>
          <w:lang w:val="es-ES_tradnl" w:eastAsia="es-ES"/>
        </w:rPr>
        <w:t>/servicios</w:t>
      </w:r>
      <w:r>
        <w:rPr>
          <w:rFonts w:ascii="Montserrat" w:hAnsi="Montserrat" w:cs="Arial"/>
          <w:bCs/>
          <w:sz w:val="18"/>
          <w:szCs w:val="18"/>
          <w:lang w:val="es-ES_tradnl" w:eastAsia="es-ES"/>
        </w:rPr>
        <w:t>,</w:t>
      </w:r>
      <w:r w:rsidRPr="00E034FD">
        <w:rPr>
          <w:rFonts w:ascii="Montserrat" w:hAnsi="Montserrat" w:cs="Arial"/>
          <w:color w:val="000000" w:themeColor="text1"/>
          <w:sz w:val="18"/>
          <w:szCs w:val="18"/>
          <w:lang w:eastAsia="es-ES"/>
        </w:rPr>
        <w:t xml:space="preserve"> </w:t>
      </w:r>
      <w:r>
        <w:rPr>
          <w:rFonts w:ascii="Montserrat" w:hAnsi="Montserrat" w:cs="Arial"/>
          <w:color w:val="000000" w:themeColor="text1"/>
          <w:sz w:val="18"/>
          <w:szCs w:val="18"/>
          <w:lang w:eastAsia="es-ES"/>
        </w:rPr>
        <w:t xml:space="preserve">con el propósito de obtener la </w:t>
      </w:r>
      <w:r w:rsidR="008557A1">
        <w:rPr>
          <w:rFonts w:ascii="Montserrat" w:hAnsi="Montserrat" w:cs="Arial"/>
          <w:color w:val="000000" w:themeColor="text1"/>
          <w:sz w:val="18"/>
          <w:szCs w:val="18"/>
          <w:lang w:eastAsia="es-ES"/>
        </w:rPr>
        <w:t>c</w:t>
      </w:r>
      <w:r>
        <w:rPr>
          <w:rFonts w:ascii="Montserrat" w:hAnsi="Montserrat" w:cs="Arial"/>
          <w:color w:val="000000" w:themeColor="text1"/>
          <w:sz w:val="18"/>
          <w:szCs w:val="18"/>
          <w:lang w:eastAsia="es-ES"/>
        </w:rPr>
        <w:t>otización</w:t>
      </w:r>
      <w:r w:rsidR="008557A1">
        <w:rPr>
          <w:rFonts w:ascii="Montserrat" w:hAnsi="Montserrat" w:cs="Arial"/>
          <w:color w:val="000000" w:themeColor="text1"/>
          <w:sz w:val="18"/>
          <w:szCs w:val="18"/>
          <w:lang w:eastAsia="es-ES"/>
        </w:rPr>
        <w:t xml:space="preserve"> correspondiente.</w:t>
      </w:r>
    </w:p>
    <w:p w:rsidR="008557A1" w:rsidRDefault="008557A1" w:rsidP="007C41C6">
      <w:pPr>
        <w:pStyle w:val="Prrafodelista"/>
        <w:ind w:left="-709" w:right="-1"/>
        <w:jc w:val="both"/>
        <w:rPr>
          <w:rFonts w:ascii="Montserrat" w:hAnsi="Montserrat" w:cs="Arial"/>
          <w:b/>
          <w:sz w:val="18"/>
          <w:szCs w:val="18"/>
          <w:lang w:eastAsia="es-ES"/>
        </w:rPr>
      </w:pPr>
    </w:p>
    <w:p w:rsidR="00E03248" w:rsidRPr="00EC0D1F" w:rsidRDefault="00E03248" w:rsidP="00B866A6">
      <w:pPr>
        <w:pStyle w:val="Prrafodelista"/>
        <w:numPr>
          <w:ilvl w:val="0"/>
          <w:numId w:val="32"/>
        </w:numPr>
        <w:ind w:left="0" w:right="-1" w:hanging="709"/>
        <w:jc w:val="both"/>
        <w:rPr>
          <w:rFonts w:ascii="Montserrat" w:hAnsi="Montserrat" w:cs="Arial"/>
          <w:b/>
          <w:sz w:val="18"/>
          <w:szCs w:val="18"/>
          <w:lang w:eastAsia="es-ES"/>
        </w:rPr>
      </w:pPr>
      <w:r w:rsidRPr="00EC0D1F">
        <w:rPr>
          <w:rFonts w:ascii="Montserrat" w:hAnsi="Montserrat" w:cs="Arial"/>
          <w:b/>
          <w:sz w:val="18"/>
          <w:szCs w:val="18"/>
          <w:lang w:eastAsia="es-ES"/>
        </w:rPr>
        <w:t>VERIFICACIÓN DE PROVEEDORES NO SANCIONADOS (SECRETARÍA DE LA FUNCIÓN PÚBLICA)</w:t>
      </w:r>
    </w:p>
    <w:p w:rsidR="00E03248" w:rsidRPr="00E550A2" w:rsidRDefault="00E03248" w:rsidP="003D1F92">
      <w:pPr>
        <w:pStyle w:val="Prrafodelista"/>
        <w:ind w:left="-709" w:right="-285"/>
        <w:jc w:val="both"/>
        <w:rPr>
          <w:rFonts w:ascii="Montserrat" w:hAnsi="Montserrat" w:cs="Arial"/>
          <w:b/>
          <w:sz w:val="18"/>
          <w:szCs w:val="18"/>
          <w:lang w:eastAsia="es-ES"/>
        </w:rPr>
      </w:pPr>
      <w:r w:rsidRPr="00EC0D1F">
        <w:rPr>
          <w:rFonts w:ascii="Montserrat" w:hAnsi="Montserrat" w:cs="Arial"/>
          <w:sz w:val="18"/>
          <w:szCs w:val="18"/>
        </w:rPr>
        <w:t>Se verificó a los proveedores que presentaron su cotización en el Directorio de Licitantes, Proveedores</w:t>
      </w:r>
      <w:r w:rsidRPr="00E550A2">
        <w:rPr>
          <w:rFonts w:ascii="Montserrat" w:hAnsi="Montserrat" w:cs="Arial"/>
          <w:sz w:val="18"/>
          <w:szCs w:val="18"/>
        </w:rPr>
        <w:t xml:space="preserve"> y Contratistas sancionados con el impedimento para presentar propuestas o celebrar contratos con las dependencias, entidades de la Administración Pública Federal y de los Gobiernos de los Estados administrada por la Dirección de General Adjunta de Sanciones de la Secretaría de la Función Pública (SFP)</w:t>
      </w:r>
      <w:r w:rsidRPr="00E550A2">
        <w:rPr>
          <w:rFonts w:ascii="Montserrat" w:hAnsi="Montserrat" w:cs="Arial"/>
          <w:sz w:val="18"/>
          <w:szCs w:val="18"/>
          <w:lang w:val="es-ES_tradnl" w:eastAsia="es-ES"/>
        </w:rPr>
        <w:t xml:space="preserve"> y la cual se encuentra disponible en la dirección electrónica: </w:t>
      </w:r>
      <w:hyperlink r:id="rId24" w:history="1">
        <w:r w:rsidRPr="00E550A2">
          <w:rPr>
            <w:rStyle w:val="Hipervnculo"/>
            <w:rFonts w:ascii="Montserrat" w:hAnsi="Montserrat" w:cs="Arial"/>
            <w:sz w:val="18"/>
            <w:szCs w:val="18"/>
            <w:lang w:val="es-ES_tradnl" w:eastAsia="es-ES"/>
          </w:rPr>
          <w:t>https://directoriosancionados.funcionpublica.gob.mx/SanFicTec/jsp/Ficha_Tecnica/SancionadosN.htm</w:t>
        </w:r>
      </w:hyperlink>
      <w:r w:rsidRPr="00E550A2">
        <w:rPr>
          <w:rFonts w:ascii="Montserrat" w:hAnsi="Montserrat" w:cs="Arial"/>
          <w:sz w:val="18"/>
          <w:szCs w:val="18"/>
          <w:lang w:val="es-ES_tradnl" w:eastAsia="es-ES"/>
        </w:rPr>
        <w:t xml:space="preserve">; obteniendo </w:t>
      </w:r>
      <w:r>
        <w:rPr>
          <w:rFonts w:ascii="Montserrat" w:hAnsi="Montserrat" w:cs="Arial"/>
          <w:sz w:val="18"/>
          <w:szCs w:val="18"/>
          <w:lang w:val="es-ES_tradnl" w:eastAsia="es-ES"/>
        </w:rPr>
        <w:t>lo siguiente</w:t>
      </w:r>
      <w:r w:rsidRPr="00E550A2">
        <w:rPr>
          <w:rFonts w:ascii="Montserrat" w:hAnsi="Montserrat" w:cs="Arial"/>
          <w:sz w:val="18"/>
          <w:szCs w:val="18"/>
          <w:lang w:val="es-ES_tradnl" w:eastAsia="es-ES"/>
        </w:rPr>
        <w:t>:</w:t>
      </w:r>
    </w:p>
    <w:p w:rsidR="00E03248" w:rsidRDefault="00E03248" w:rsidP="00E03248">
      <w:pPr>
        <w:pStyle w:val="Prrafodelista"/>
        <w:ind w:left="-709" w:right="-1"/>
        <w:jc w:val="both"/>
        <w:rPr>
          <w:rFonts w:ascii="Montserrat" w:hAnsi="Montserrat" w:cs="Arial"/>
          <w:sz w:val="18"/>
          <w:szCs w:val="18"/>
          <w:lang w:val="es-ES_tradnl" w:eastAsia="es-ES"/>
        </w:rPr>
      </w:pPr>
    </w:p>
    <w:p w:rsidR="00E03248" w:rsidRDefault="00E03248" w:rsidP="00E03248">
      <w:pPr>
        <w:pStyle w:val="Prrafodelista"/>
        <w:ind w:left="-709" w:right="-1"/>
        <w:jc w:val="center"/>
        <w:rPr>
          <w:rFonts w:ascii="Montserrat" w:hAnsi="Montserrat" w:cs="Arial"/>
          <w:sz w:val="18"/>
          <w:szCs w:val="18"/>
          <w:lang w:val="es-ES_tradnl" w:eastAsia="es-ES"/>
        </w:rPr>
      </w:pPr>
      <w:r>
        <w:rPr>
          <w:noProof/>
          <w:lang w:val="es-MX" w:eastAsia="es-MX"/>
        </w:rPr>
        <mc:AlternateContent>
          <mc:Choice Requires="wps">
            <w:drawing>
              <wp:anchor distT="0" distB="0" distL="114300" distR="114300" simplePos="0" relativeHeight="251809792" behindDoc="0" locked="0" layoutInCell="1" allowOverlap="1" wp14:anchorId="313945D6" wp14:editId="7D38E4D3">
                <wp:simplePos x="0" y="0"/>
                <wp:positionH relativeFrom="margin">
                  <wp:posOffset>1061250</wp:posOffset>
                </wp:positionH>
                <wp:positionV relativeFrom="paragraph">
                  <wp:posOffset>749606</wp:posOffset>
                </wp:positionV>
                <wp:extent cx="3617776" cy="892201"/>
                <wp:effectExtent l="0" t="419100" r="0" b="422275"/>
                <wp:wrapNone/>
                <wp:docPr id="4" name="Cuadro de texto 4"/>
                <wp:cNvGraphicFramePr/>
                <a:graphic xmlns:a="http://schemas.openxmlformats.org/drawingml/2006/main">
                  <a:graphicData uri="http://schemas.microsoft.com/office/word/2010/wordprocessingShape">
                    <wps:wsp>
                      <wps:cNvSpPr txBox="1"/>
                      <wps:spPr>
                        <a:xfrm rot="20718258">
                          <a:off x="0" y="0"/>
                          <a:ext cx="3617776" cy="892201"/>
                        </a:xfrm>
                        <a:prstGeom prst="rect">
                          <a:avLst/>
                        </a:prstGeom>
                        <a:noFill/>
                        <a:ln>
                          <a:noFill/>
                        </a:ln>
                      </wps:spPr>
                      <wps:txbx>
                        <w:txbxContent>
                          <w:p w:rsidR="00E03248" w:rsidRPr="00071E16" w:rsidRDefault="00E03248" w:rsidP="00E03248">
                            <w:pPr>
                              <w:ind w:left="-851" w:right="-426"/>
                              <w:jc w:val="center"/>
                              <w:rPr>
                                <w:rFonts w:ascii="Montserrat" w:hAnsi="Montserrat"/>
                                <w:b/>
                                <w:outline/>
                                <w:noProof/>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071E16">
                              <w:rPr>
                                <w:rFonts w:ascii="Montserrat" w:hAnsi="Montserrat"/>
                                <w:b/>
                                <w:outline/>
                                <w:noProof/>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945D6" id="Cuadro de texto 4" o:spid="_x0000_s1036" type="#_x0000_t202" style="position:absolute;left:0;text-align:left;margin-left:83.55pt;margin-top:59pt;width:284.85pt;height:70.25pt;rotation:-963097fd;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" filled="f" stroked="f">
                <v:textbox>
                  <w:txbxContent>
                    <w:p w:rsidR="00E03248" w:rsidRPr="00071E16" w:rsidRDefault="00E03248" w:rsidP="00E03248">
                      <w:pPr>
                        <w:ind w:left="-851" w:right="-426"/>
                        <w:jc w:val="center"/>
                        <w:rPr>
                          <w:rFonts w:ascii="Montserrat" w:hAnsi="Montserrat"/>
                          <w:b/>
                          <w:outline/>
                          <w:noProof/>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071E16">
                        <w:rPr>
                          <w:rFonts w:ascii="Montserrat" w:hAnsi="Montserrat"/>
                          <w:b/>
                          <w:outline/>
                          <w:noProof/>
                          <w:color w:val="4472C4"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v:textbox>
                <w10:wrap anchorx="margin"/>
              </v:shape>
            </w:pict>
          </mc:Fallback>
        </mc:AlternateContent>
      </w:r>
      <w:r>
        <w:rPr>
          <w:noProof/>
          <w:lang w:val="es-MX" w:eastAsia="es-MX"/>
        </w:rPr>
        <w:drawing>
          <wp:inline distT="0" distB="0" distL="0" distR="0" wp14:anchorId="0AAF7ACD" wp14:editId="0906BF9A">
            <wp:extent cx="1773715" cy="244404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9263" r="67545" b="11231"/>
                    <a:stretch/>
                  </pic:blipFill>
                  <pic:spPr bwMode="auto">
                    <a:xfrm>
                      <a:off x="0" y="0"/>
                      <a:ext cx="1779040" cy="2451387"/>
                    </a:xfrm>
                    <a:prstGeom prst="rect">
                      <a:avLst/>
                    </a:prstGeom>
                    <a:ln>
                      <a:noFill/>
                    </a:ln>
                    <a:extLst>
                      <a:ext uri="{53640926-AAD7-44D8-BBD7-CCE9431645EC}">
                        <a14:shadowObscured xmlns:a14="http://schemas.microsoft.com/office/drawing/2010/main"/>
                      </a:ext>
                    </a:extLst>
                  </pic:spPr>
                </pic:pic>
              </a:graphicData>
            </a:graphic>
          </wp:inline>
        </w:drawing>
      </w:r>
    </w:p>
    <w:p w:rsidR="00E03248" w:rsidRDefault="00E03248" w:rsidP="00E03248">
      <w:pPr>
        <w:pStyle w:val="Prrafodelista"/>
        <w:ind w:left="-709" w:right="-1"/>
        <w:jc w:val="both"/>
        <w:rPr>
          <w:rFonts w:ascii="Montserrat" w:hAnsi="Montserrat" w:cs="Arial"/>
          <w:b/>
          <w:sz w:val="18"/>
          <w:szCs w:val="18"/>
          <w:lang w:eastAsia="es-ES"/>
        </w:rPr>
      </w:pPr>
    </w:p>
    <w:p w:rsidR="00E03248" w:rsidRDefault="00E03248" w:rsidP="00E03248">
      <w:pPr>
        <w:pStyle w:val="Prrafodelista"/>
        <w:ind w:left="-709" w:right="-1"/>
        <w:jc w:val="both"/>
        <w:rPr>
          <w:rFonts w:ascii="Montserrat" w:hAnsi="Montserrat" w:cs="Arial"/>
          <w:b/>
          <w:sz w:val="18"/>
          <w:szCs w:val="18"/>
          <w:lang w:eastAsia="es-ES"/>
        </w:rPr>
      </w:pPr>
    </w:p>
    <w:p w:rsidR="007C41C6" w:rsidRPr="00E03248" w:rsidRDefault="007C41C6" w:rsidP="00B866A6">
      <w:pPr>
        <w:pStyle w:val="Prrafodelista"/>
        <w:numPr>
          <w:ilvl w:val="0"/>
          <w:numId w:val="32"/>
        </w:numPr>
        <w:ind w:left="0" w:right="-1" w:hanging="709"/>
        <w:jc w:val="both"/>
        <w:rPr>
          <w:rFonts w:ascii="Montserrat" w:hAnsi="Montserrat" w:cs="Arial"/>
          <w:b/>
          <w:sz w:val="18"/>
          <w:szCs w:val="18"/>
          <w:lang w:eastAsia="es-ES"/>
        </w:rPr>
      </w:pPr>
      <w:r w:rsidRPr="00E03248">
        <w:rPr>
          <w:rFonts w:ascii="Montserrat" w:hAnsi="Montserrat" w:cs="Arial"/>
          <w:b/>
          <w:sz w:val="18"/>
          <w:szCs w:val="18"/>
          <w:lang w:eastAsia="es-ES"/>
        </w:rPr>
        <w:t>CÁLCULO DEL VALOR PRESENTE NETO (VPN)</w:t>
      </w:r>
    </w:p>
    <w:p w:rsidR="007C41C6" w:rsidRDefault="007C41C6" w:rsidP="007C41C6">
      <w:pPr>
        <w:pStyle w:val="Prrafodelista"/>
        <w:ind w:left="-851"/>
        <w:rPr>
          <w:rFonts w:ascii="Montserrat" w:hAnsi="Montserrat" w:cs="Arial"/>
          <w:b/>
          <w:lang w:eastAsia="es-ES"/>
        </w:rPr>
      </w:pPr>
    </w:p>
    <w:p w:rsidR="007C41C6" w:rsidRPr="0071119C" w:rsidRDefault="007C41C6" w:rsidP="007C41C6">
      <w:pPr>
        <w:spacing w:after="0"/>
        <w:jc w:val="center"/>
        <w:rPr>
          <w:rFonts w:ascii="Montserrat" w:hAnsi="Montserrat" w:cs="Arial"/>
          <w:lang w:eastAsia="es-ES"/>
        </w:rPr>
      </w:pPr>
      <w:r>
        <w:rPr>
          <w:rFonts w:ascii="Montserrat" w:hAnsi="Montserrat" w:cs="Arial"/>
          <w:lang w:eastAsia="es-ES"/>
        </w:rPr>
        <w:t>VPN= (INPC mes actual/INPC mes antecedente</w:t>
      </w:r>
      <w:r w:rsidRPr="0071119C">
        <w:rPr>
          <w:rFonts w:ascii="Montserrat" w:hAnsi="Montserrat" w:cs="Arial"/>
          <w:lang w:eastAsia="es-ES"/>
        </w:rPr>
        <w:t>) x Valor Histórico (VH)</w:t>
      </w:r>
    </w:p>
    <w:p w:rsidR="007C41C6" w:rsidRPr="003D2418" w:rsidRDefault="007C41C6" w:rsidP="007C41C6">
      <w:pPr>
        <w:spacing w:after="0"/>
        <w:jc w:val="center"/>
        <w:rPr>
          <w:rFonts w:ascii="Montserrat" w:hAnsi="Montserrat" w:cs="Arial"/>
          <w:lang w:eastAsia="es-ES"/>
        </w:rPr>
      </w:pPr>
      <w:r w:rsidRPr="003D2418">
        <w:rPr>
          <w:rFonts w:ascii="Montserrat" w:hAnsi="Montserrat" w:cs="Arial"/>
          <w:lang w:eastAsia="es-ES"/>
        </w:rPr>
        <w:t>VPN=</w:t>
      </w:r>
      <w:r w:rsidRPr="004C7CB5">
        <w:rPr>
          <w:rFonts w:ascii="Montserrat" w:hAnsi="Montserrat" w:cs="Arial"/>
          <w:lang w:eastAsia="es-ES"/>
        </w:rPr>
        <w:t xml:space="preserve"> </w:t>
      </w:r>
      <w:r>
        <w:rPr>
          <w:rFonts w:ascii="Montserrat" w:hAnsi="Montserrat" w:cs="Arial"/>
          <w:lang w:eastAsia="es-ES"/>
        </w:rPr>
        <w:t>INPC mes actual</w:t>
      </w:r>
      <w:r w:rsidRPr="003D2418">
        <w:rPr>
          <w:rFonts w:ascii="Montserrat" w:hAnsi="Montserrat" w:cs="Arial"/>
          <w:lang w:eastAsia="es-ES"/>
        </w:rPr>
        <w:t xml:space="preserve">= </w:t>
      </w:r>
      <w:r w:rsidRPr="003D2418">
        <w:rPr>
          <w:rFonts w:ascii="Montserrat" w:hAnsi="Montserrat" w:cs="Arial"/>
          <w:b/>
          <w:lang w:eastAsia="es-ES"/>
        </w:rPr>
        <w:t>XXX.XX</w:t>
      </w:r>
      <w:r w:rsidRPr="003D2418">
        <w:rPr>
          <w:rFonts w:ascii="Montserrat" w:hAnsi="Montserrat" w:cs="Arial"/>
          <w:lang w:eastAsia="es-ES"/>
        </w:rPr>
        <w:t xml:space="preserve">, </w:t>
      </w:r>
      <w:r>
        <w:rPr>
          <w:rFonts w:ascii="Montserrat" w:hAnsi="Montserrat" w:cs="Arial"/>
          <w:lang w:eastAsia="es-ES"/>
        </w:rPr>
        <w:t>INPC mes antecedente</w:t>
      </w:r>
      <w:r w:rsidRPr="003D2418">
        <w:rPr>
          <w:rFonts w:ascii="Montserrat" w:hAnsi="Montserrat" w:cs="Arial"/>
          <w:lang w:eastAsia="es-ES"/>
        </w:rPr>
        <w:t xml:space="preserve"> (fallo)=</w:t>
      </w:r>
      <w:r w:rsidRPr="003D2418">
        <w:rPr>
          <w:rFonts w:ascii="Montserrat" w:hAnsi="Montserrat" w:cs="Arial"/>
          <w:b/>
          <w:lang w:eastAsia="es-ES"/>
        </w:rPr>
        <w:t>XXX.XX</w:t>
      </w:r>
    </w:p>
    <w:p w:rsidR="007C41C6" w:rsidRDefault="007C41C6" w:rsidP="007C41C6">
      <w:pPr>
        <w:spacing w:after="0"/>
        <w:jc w:val="center"/>
        <w:rPr>
          <w:rFonts w:ascii="Montserrat" w:hAnsi="Montserrat" w:cs="Arial"/>
          <w:b/>
          <w:lang w:eastAsia="es-ES"/>
        </w:rPr>
      </w:pPr>
      <w:r w:rsidRPr="003D2418">
        <w:rPr>
          <w:rFonts w:ascii="Montserrat" w:hAnsi="Montserrat" w:cs="Arial"/>
          <w:lang w:eastAsia="es-ES"/>
        </w:rPr>
        <w:t xml:space="preserve"> </w:t>
      </w:r>
      <w:r w:rsidRPr="00237996">
        <w:rPr>
          <w:rFonts w:ascii="Montserrat" w:hAnsi="Montserrat" w:cs="Arial"/>
          <w:lang w:eastAsia="es-ES"/>
        </w:rPr>
        <w:t xml:space="preserve">VPN= </w:t>
      </w:r>
      <w:r>
        <w:rPr>
          <w:rFonts w:ascii="Montserrat" w:hAnsi="Montserrat" w:cs="Arial"/>
          <w:b/>
          <w:lang w:eastAsia="es-ES"/>
        </w:rPr>
        <w:t>(</w:t>
      </w:r>
      <w:r w:rsidRPr="003D2418">
        <w:rPr>
          <w:rFonts w:ascii="Montserrat" w:hAnsi="Montserrat" w:cs="Arial"/>
          <w:b/>
          <w:lang w:eastAsia="es-ES"/>
        </w:rPr>
        <w:t>XXX.XX</w:t>
      </w:r>
      <w:r>
        <w:rPr>
          <w:rFonts w:ascii="Montserrat" w:hAnsi="Montserrat" w:cs="Arial"/>
          <w:b/>
          <w:lang w:eastAsia="es-ES"/>
        </w:rPr>
        <w:t xml:space="preserve"> /</w:t>
      </w:r>
      <w:r w:rsidRPr="003D2418">
        <w:rPr>
          <w:rFonts w:ascii="Montserrat" w:hAnsi="Montserrat" w:cs="Arial"/>
          <w:b/>
          <w:lang w:eastAsia="es-ES"/>
        </w:rPr>
        <w:t xml:space="preserve"> XXX.XX</w:t>
      </w:r>
      <w:r w:rsidRPr="005666A7">
        <w:rPr>
          <w:rFonts w:ascii="Montserrat" w:hAnsi="Montserrat" w:cs="Arial"/>
          <w:b/>
          <w:lang w:eastAsia="es-ES"/>
        </w:rPr>
        <w:t>)</w:t>
      </w:r>
      <w:r>
        <w:rPr>
          <w:rFonts w:ascii="Montserrat" w:hAnsi="Montserrat" w:cs="Arial"/>
          <w:lang w:eastAsia="es-ES"/>
        </w:rPr>
        <w:t xml:space="preserve"> x VH = </w:t>
      </w:r>
      <w:r w:rsidRPr="003D2418">
        <w:rPr>
          <w:rFonts w:ascii="Montserrat" w:hAnsi="Montserrat" w:cs="Arial"/>
          <w:b/>
          <w:lang w:eastAsia="es-ES"/>
        </w:rPr>
        <w:t>XXX.XX</w:t>
      </w:r>
      <w:r w:rsidRPr="005666A7">
        <w:rPr>
          <w:rFonts w:ascii="Montserrat" w:hAnsi="Montserrat" w:cs="Arial"/>
          <w:b/>
          <w:lang w:eastAsia="es-ES"/>
        </w:rPr>
        <w:t xml:space="preserve"> </w:t>
      </w:r>
      <w:r>
        <w:rPr>
          <w:rFonts w:ascii="Montserrat" w:hAnsi="Montserrat" w:cs="Arial"/>
          <w:b/>
          <w:lang w:eastAsia="es-ES"/>
        </w:rPr>
        <w:t>(</w:t>
      </w:r>
      <w:r w:rsidRPr="005666A7">
        <w:rPr>
          <w:rFonts w:ascii="Montserrat" w:hAnsi="Montserrat" w:cs="Arial"/>
          <w:b/>
          <w:lang w:eastAsia="es-ES"/>
        </w:rPr>
        <w:t>X</w:t>
      </w:r>
      <w:r>
        <w:rPr>
          <w:rFonts w:ascii="Montserrat" w:hAnsi="Montserrat" w:cs="Arial"/>
          <w:b/>
          <w:lang w:eastAsia="es-ES"/>
        </w:rPr>
        <w:t>)</w:t>
      </w:r>
      <w:r w:rsidRPr="005666A7">
        <w:rPr>
          <w:rFonts w:ascii="Montserrat" w:hAnsi="Montserrat" w:cs="Arial"/>
          <w:b/>
          <w:lang w:eastAsia="es-ES"/>
        </w:rPr>
        <w:t xml:space="preserve"> </w:t>
      </w:r>
      <w:r w:rsidRPr="003D2418">
        <w:rPr>
          <w:rFonts w:ascii="Montserrat" w:hAnsi="Montserrat" w:cs="Arial"/>
          <w:b/>
          <w:lang w:eastAsia="es-ES"/>
        </w:rPr>
        <w:t>XXX.XX</w:t>
      </w:r>
      <w:r w:rsidRPr="00DE3FF6">
        <w:rPr>
          <w:rFonts w:ascii="Montserrat" w:hAnsi="Montserrat" w:cs="Arial"/>
          <w:lang w:eastAsia="es-ES"/>
        </w:rPr>
        <w:t xml:space="preserve"> =</w:t>
      </w:r>
      <w:r>
        <w:rPr>
          <w:rFonts w:ascii="Montserrat" w:hAnsi="Montserrat" w:cs="Arial"/>
          <w:lang w:eastAsia="es-ES"/>
        </w:rPr>
        <w:t xml:space="preserve"> </w:t>
      </w:r>
      <w:r w:rsidRPr="005666A7">
        <w:rPr>
          <w:rFonts w:ascii="Montserrat" w:hAnsi="Montserrat" w:cs="Arial"/>
          <w:b/>
          <w:lang w:eastAsia="es-ES"/>
        </w:rPr>
        <w:t>$</w:t>
      </w:r>
      <w:r w:rsidRPr="00EB2B39">
        <w:t xml:space="preserve"> </w:t>
      </w:r>
      <w:r w:rsidRPr="003D2418">
        <w:rPr>
          <w:rFonts w:ascii="Montserrat" w:hAnsi="Montserrat" w:cs="Arial"/>
          <w:b/>
          <w:lang w:eastAsia="es-ES"/>
        </w:rPr>
        <w:t>XXX.XX</w:t>
      </w:r>
    </w:p>
    <w:p w:rsidR="00FC636D" w:rsidRDefault="00FC636D" w:rsidP="007C41C6">
      <w:pPr>
        <w:spacing w:after="0"/>
        <w:jc w:val="center"/>
        <w:rPr>
          <w:rFonts w:ascii="Montserrat" w:hAnsi="Montserrat" w:cs="Arial"/>
          <w:b/>
          <w:lang w:eastAsia="es-ES"/>
        </w:rPr>
      </w:pPr>
    </w:p>
    <w:p w:rsidR="00FC636D" w:rsidRDefault="00FC636D" w:rsidP="007C41C6">
      <w:pPr>
        <w:spacing w:after="0"/>
        <w:jc w:val="center"/>
        <w:rPr>
          <w:rFonts w:ascii="Montserrat" w:hAnsi="Montserrat" w:cs="Arial"/>
          <w:b/>
          <w:lang w:eastAsia="es-ES"/>
        </w:rPr>
      </w:pPr>
    </w:p>
    <w:p w:rsidR="00FC636D" w:rsidRPr="003D2418" w:rsidRDefault="00FC636D" w:rsidP="007C41C6">
      <w:pPr>
        <w:spacing w:after="0"/>
        <w:jc w:val="center"/>
        <w:rPr>
          <w:rFonts w:ascii="Montserrat" w:hAnsi="Montserrat" w:cs="Arial"/>
          <w:b/>
          <w:lang w:eastAsia="es-ES"/>
        </w:rPr>
      </w:pPr>
    </w:p>
    <w:p w:rsidR="007C41C6" w:rsidRDefault="007C41C6" w:rsidP="007C41C6">
      <w:pPr>
        <w:pStyle w:val="Prrafodelista"/>
        <w:ind w:left="-851"/>
        <w:jc w:val="center"/>
        <w:rPr>
          <w:rFonts w:ascii="Montserrat" w:hAnsi="Montserrat" w:cs="Arial"/>
          <w:b/>
          <w:lang w:eastAsia="es-ES"/>
        </w:rPr>
      </w:pPr>
    </w:p>
    <w:p w:rsidR="007C41C6" w:rsidRPr="00CB41E9" w:rsidRDefault="007C41C6" w:rsidP="00B866A6">
      <w:pPr>
        <w:pStyle w:val="Prrafodelista"/>
        <w:numPr>
          <w:ilvl w:val="0"/>
          <w:numId w:val="32"/>
        </w:numPr>
        <w:ind w:left="0" w:right="-1" w:hanging="709"/>
        <w:jc w:val="both"/>
        <w:rPr>
          <w:rFonts w:ascii="Montserrat" w:hAnsi="Montserrat" w:cs="Arial"/>
          <w:b/>
          <w:sz w:val="18"/>
          <w:szCs w:val="18"/>
          <w:lang w:eastAsia="es-ES"/>
        </w:rPr>
      </w:pPr>
      <w:r w:rsidRPr="00CB41E9">
        <w:rPr>
          <w:rFonts w:ascii="Montserrat" w:hAnsi="Montserrat" w:cs="Arial"/>
          <w:b/>
          <w:sz w:val="18"/>
          <w:szCs w:val="18"/>
          <w:lang w:eastAsia="es-ES"/>
        </w:rPr>
        <w:t xml:space="preserve">CONSULTA A ORGANISMOS ESPECIALIZADOS. </w:t>
      </w:r>
    </w:p>
    <w:p w:rsidR="007C41C6" w:rsidRDefault="007C41C6" w:rsidP="003D1F92">
      <w:pPr>
        <w:spacing w:after="0"/>
        <w:ind w:left="-709" w:right="-285"/>
        <w:jc w:val="both"/>
        <w:rPr>
          <w:rFonts w:ascii="Montserrat" w:hAnsi="Montserrat" w:cs="Arial"/>
          <w:sz w:val="18"/>
          <w:szCs w:val="18"/>
          <w:lang w:eastAsia="es-ES"/>
        </w:rPr>
      </w:pPr>
      <w:r w:rsidRPr="00215583">
        <w:rPr>
          <w:rFonts w:ascii="Montserrat" w:hAnsi="Montserrat" w:cs="Arial"/>
          <w:sz w:val="18"/>
          <w:szCs w:val="18"/>
          <w:lang w:eastAsia="es-ES"/>
        </w:rPr>
        <w:t>Se deja constancia que al día de la fecha</w:t>
      </w:r>
      <w:r>
        <w:rPr>
          <w:rFonts w:ascii="Montserrat" w:hAnsi="Montserrat" w:cs="Arial"/>
          <w:sz w:val="18"/>
          <w:szCs w:val="18"/>
          <w:lang w:eastAsia="es-ES"/>
        </w:rPr>
        <w:t xml:space="preserve"> </w:t>
      </w:r>
      <w:r w:rsidRPr="006C207D">
        <w:rPr>
          <w:rFonts w:ascii="Montserrat" w:hAnsi="Montserrat" w:cs="Arial"/>
          <w:sz w:val="18"/>
          <w:szCs w:val="18"/>
          <w:lang w:eastAsia="es-ES"/>
        </w:rPr>
        <w:t>de consulta</w:t>
      </w:r>
      <w:r w:rsidRPr="00497BEB">
        <w:rPr>
          <w:rFonts w:ascii="Montserrat" w:hAnsi="Montserrat" w:cs="Arial"/>
          <w:sz w:val="18"/>
          <w:szCs w:val="18"/>
          <w:lang w:eastAsia="es-ES"/>
        </w:rPr>
        <w:t>,</w:t>
      </w:r>
      <w:r>
        <w:rPr>
          <w:rFonts w:ascii="Montserrat" w:hAnsi="Montserrat" w:cs="Arial"/>
          <w:b/>
          <w:color w:val="0000FF"/>
          <w:sz w:val="18"/>
          <w:szCs w:val="18"/>
        </w:rPr>
        <w:t xml:space="preserve"> </w:t>
      </w:r>
      <w:r w:rsidRPr="007874AD">
        <w:rPr>
          <w:rFonts w:ascii="Montserrat" w:hAnsi="Montserrat" w:cs="Arial"/>
          <w:b/>
          <w:color w:val="0000FF"/>
          <w:sz w:val="18"/>
          <w:szCs w:val="18"/>
          <w:highlight w:val="yellow"/>
        </w:rPr>
        <w:t>no</w:t>
      </w:r>
      <w:r w:rsidR="005700A1" w:rsidRPr="007874AD">
        <w:rPr>
          <w:rFonts w:ascii="Montserrat" w:hAnsi="Montserrat" w:cs="Arial"/>
          <w:b/>
          <w:color w:val="0000FF"/>
          <w:sz w:val="18"/>
          <w:szCs w:val="18"/>
          <w:highlight w:val="yellow"/>
        </w:rPr>
        <w:t>/si</w:t>
      </w:r>
      <w:r w:rsidRPr="003E0FBC">
        <w:rPr>
          <w:rFonts w:ascii="Montserrat" w:hAnsi="Montserrat" w:cs="Arial"/>
          <w:b/>
          <w:color w:val="0000FF"/>
          <w:sz w:val="18"/>
          <w:szCs w:val="18"/>
        </w:rPr>
        <w:t xml:space="preserve"> se cuenta </w:t>
      </w:r>
      <w:r>
        <w:rPr>
          <w:rFonts w:ascii="Montserrat" w:hAnsi="Montserrat" w:cs="Arial"/>
          <w:sz w:val="18"/>
          <w:szCs w:val="18"/>
          <w:lang w:eastAsia="es-ES"/>
        </w:rPr>
        <w:t xml:space="preserve">con </w:t>
      </w:r>
      <w:r w:rsidRPr="00215583">
        <w:rPr>
          <w:rFonts w:ascii="Montserrat" w:hAnsi="Montserrat" w:cs="Arial"/>
          <w:sz w:val="18"/>
          <w:szCs w:val="18"/>
          <w:lang w:eastAsia="es-ES"/>
        </w:rPr>
        <w:t>información obtenida de organismos especializados</w:t>
      </w:r>
      <w:r>
        <w:rPr>
          <w:rFonts w:ascii="Montserrat" w:hAnsi="Montserrat" w:cs="Arial"/>
          <w:sz w:val="18"/>
          <w:szCs w:val="18"/>
          <w:lang w:eastAsia="es-ES"/>
        </w:rPr>
        <w:t xml:space="preserve"> en el buscador de </w:t>
      </w:r>
      <w:r w:rsidRPr="005D6280">
        <w:rPr>
          <w:rFonts w:ascii="Montserrat" w:hAnsi="Montserrat" w:cs="Arial"/>
          <w:sz w:val="18"/>
          <w:szCs w:val="18"/>
          <w:lang w:eastAsia="es-ES"/>
        </w:rPr>
        <w:t xml:space="preserve">“Google” </w:t>
      </w:r>
      <w:r w:rsidRPr="006D2FA3">
        <w:rPr>
          <w:rStyle w:val="Hipervnculo"/>
          <w:rFonts w:ascii="Montserrat" w:hAnsi="Montserrat" w:cs="Arial"/>
          <w:sz w:val="18"/>
          <w:szCs w:val="18"/>
          <w:lang w:eastAsia="es-ES"/>
        </w:rPr>
        <w:t>http</w:t>
      </w:r>
      <w:r>
        <w:rPr>
          <w:rStyle w:val="Hipervnculo"/>
          <w:rFonts w:ascii="Montserrat" w:hAnsi="Montserrat" w:cs="Arial"/>
          <w:sz w:val="18"/>
          <w:szCs w:val="18"/>
          <w:lang w:eastAsia="es-ES"/>
        </w:rPr>
        <w:t>s://www.google.com.mx</w:t>
      </w:r>
      <w:r w:rsidRPr="00215583">
        <w:rPr>
          <w:rFonts w:ascii="Montserrat" w:hAnsi="Montserrat" w:cs="Arial"/>
          <w:sz w:val="18"/>
          <w:szCs w:val="18"/>
          <w:lang w:eastAsia="es-ES"/>
        </w:rPr>
        <w:t>;</w:t>
      </w:r>
      <w:r>
        <w:rPr>
          <w:rFonts w:ascii="Montserrat" w:hAnsi="Montserrat" w:cs="Arial"/>
          <w:sz w:val="18"/>
          <w:szCs w:val="18"/>
          <w:lang w:eastAsia="es-ES"/>
        </w:rPr>
        <w:t xml:space="preserve"> con el fin de obtener directorios</w:t>
      </w:r>
      <w:r w:rsidRPr="00215583">
        <w:rPr>
          <w:rFonts w:ascii="Montserrat" w:hAnsi="Montserrat" w:cs="Arial"/>
          <w:sz w:val="18"/>
          <w:szCs w:val="18"/>
          <w:lang w:eastAsia="es-ES"/>
        </w:rPr>
        <w:t xml:space="preserve"> de cámaras, asociaciones o agrupaciones industriales, comerciales o de servicios, de </w:t>
      </w:r>
      <w:r>
        <w:rPr>
          <w:rFonts w:ascii="Montserrat" w:hAnsi="Montserrat" w:cs="Arial"/>
          <w:sz w:val="18"/>
          <w:szCs w:val="18"/>
          <w:lang w:eastAsia="es-ES"/>
        </w:rPr>
        <w:t>proveedores,</w:t>
      </w:r>
      <w:r w:rsidRPr="00215583">
        <w:rPr>
          <w:rFonts w:ascii="Montserrat" w:hAnsi="Montserrat" w:cs="Arial"/>
          <w:sz w:val="18"/>
          <w:szCs w:val="18"/>
          <w:lang w:eastAsia="es-ES"/>
        </w:rPr>
        <w:t xml:space="preserve"> distribuidores o comercializ</w:t>
      </w:r>
      <w:r>
        <w:rPr>
          <w:rFonts w:ascii="Montserrat" w:hAnsi="Montserrat" w:cs="Arial"/>
          <w:sz w:val="18"/>
          <w:szCs w:val="18"/>
          <w:lang w:eastAsia="es-ES"/>
        </w:rPr>
        <w:t xml:space="preserve">adores del ramo correspondiente, por lo que se agrega la pantalla de la búsqueda, </w:t>
      </w:r>
      <w:r w:rsidRPr="00215583">
        <w:rPr>
          <w:rFonts w:ascii="Montserrat" w:hAnsi="Montserrat" w:cs="Arial"/>
          <w:sz w:val="18"/>
          <w:szCs w:val="18"/>
          <w:lang w:eastAsia="es-ES"/>
        </w:rPr>
        <w:t xml:space="preserve"> dando</w:t>
      </w:r>
      <w:r>
        <w:rPr>
          <w:rFonts w:ascii="Montserrat" w:hAnsi="Montserrat" w:cs="Arial"/>
          <w:sz w:val="18"/>
          <w:szCs w:val="18"/>
          <w:lang w:eastAsia="es-ES"/>
        </w:rPr>
        <w:t xml:space="preserve"> así</w:t>
      </w:r>
      <w:r w:rsidRPr="00215583">
        <w:rPr>
          <w:rFonts w:ascii="Montserrat" w:hAnsi="Montserrat" w:cs="Arial"/>
          <w:sz w:val="18"/>
          <w:szCs w:val="18"/>
          <w:lang w:eastAsia="es-ES"/>
        </w:rPr>
        <w:t xml:space="preserve"> cumpliendo cabalmente a la </w:t>
      </w:r>
      <w:r w:rsidRPr="00215583">
        <w:rPr>
          <w:rFonts w:ascii="Montserrat" w:hAnsi="Montserrat" w:cs="Arial"/>
          <w:b/>
          <w:sz w:val="18"/>
          <w:szCs w:val="18"/>
          <w:lang w:eastAsia="es-ES"/>
        </w:rPr>
        <w:t>fracción II del artículo 28 del RLAASSP</w:t>
      </w:r>
      <w:r w:rsidRPr="00215583">
        <w:rPr>
          <w:rFonts w:ascii="Montserrat" w:hAnsi="Montserrat" w:cs="Arial"/>
          <w:sz w:val="18"/>
          <w:szCs w:val="18"/>
          <w:lang w:eastAsia="es-ES"/>
        </w:rPr>
        <w:t>.</w:t>
      </w:r>
    </w:p>
    <w:p w:rsidR="007C41C6" w:rsidRDefault="003C2B5D" w:rsidP="007C41C6">
      <w:pPr>
        <w:ind w:left="-709" w:right="49"/>
        <w:jc w:val="center"/>
        <w:rPr>
          <w:rFonts w:ascii="Montserrat" w:hAnsi="Montserrat" w:cs="Arial"/>
          <w:sz w:val="20"/>
          <w:szCs w:val="18"/>
          <w:lang w:eastAsia="es-ES"/>
        </w:rPr>
      </w:pPr>
      <w:r>
        <w:rPr>
          <w:noProof/>
          <w:lang w:eastAsia="es-MX"/>
        </w:rPr>
        <mc:AlternateContent>
          <mc:Choice Requires="wps">
            <w:drawing>
              <wp:anchor distT="0" distB="0" distL="114300" distR="114300" simplePos="0" relativeHeight="251799552" behindDoc="0" locked="0" layoutInCell="1" allowOverlap="1" wp14:anchorId="03D2D7D5" wp14:editId="4AAEBB6E">
                <wp:simplePos x="0" y="0"/>
                <wp:positionH relativeFrom="margin">
                  <wp:posOffset>1416453</wp:posOffset>
                </wp:positionH>
                <wp:positionV relativeFrom="paragraph">
                  <wp:posOffset>1100744</wp:posOffset>
                </wp:positionV>
                <wp:extent cx="2803662" cy="892201"/>
                <wp:effectExtent l="0" t="323850" r="0" b="327025"/>
                <wp:wrapNone/>
                <wp:docPr id="48" name="Cuadro de texto 48"/>
                <wp:cNvGraphicFramePr/>
                <a:graphic xmlns:a="http://schemas.openxmlformats.org/drawingml/2006/main">
                  <a:graphicData uri="http://schemas.microsoft.com/office/word/2010/wordprocessingShape">
                    <wps:wsp>
                      <wps:cNvSpPr txBox="1"/>
                      <wps:spPr>
                        <a:xfrm rot="20718258">
                          <a:off x="0" y="0"/>
                          <a:ext cx="2803662" cy="892201"/>
                        </a:xfrm>
                        <a:prstGeom prst="rect">
                          <a:avLst/>
                        </a:prstGeom>
                        <a:noFill/>
                        <a:ln>
                          <a:noFill/>
                        </a:ln>
                      </wps:spPr>
                      <wps:txbx>
                        <w:txbxContent>
                          <w:p w:rsidR="003C2B5D" w:rsidRPr="003C2B5D" w:rsidRDefault="003C2B5D" w:rsidP="003C2B5D">
                            <w:pPr>
                              <w:ind w:left="-851" w:right="-426"/>
                              <w:jc w:val="center"/>
                              <w:rPr>
                                <w:rFonts w:ascii="Montserrat" w:hAnsi="Montserrat"/>
                                <w:b/>
                                <w:outline/>
                                <w:noProof/>
                                <w:color w:val="4472C4" w:themeColor="accent5"/>
                                <w:sz w:val="40"/>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3C2B5D">
                              <w:rPr>
                                <w:rFonts w:ascii="Montserrat" w:hAnsi="Montserrat"/>
                                <w:b/>
                                <w:outline/>
                                <w:noProof/>
                                <w:color w:val="4472C4" w:themeColor="accent5"/>
                                <w:sz w:val="40"/>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D7D5" id="Cuadro de texto 48" o:spid="_x0000_s1037" type="#_x0000_t202" style="position:absolute;left:0;text-align:left;margin-left:111.55pt;margin-top:86.65pt;width:220.75pt;height:70.25pt;rotation:-963097fd;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" filled="f" stroked="f">
                <v:textbox>
                  <w:txbxContent>
                    <w:p w:rsidR="003C2B5D" w:rsidRPr="003C2B5D" w:rsidRDefault="003C2B5D" w:rsidP="003C2B5D">
                      <w:pPr>
                        <w:ind w:left="-851" w:right="-426"/>
                        <w:jc w:val="center"/>
                        <w:rPr>
                          <w:rFonts w:ascii="Montserrat" w:hAnsi="Montserrat"/>
                          <w:b/>
                          <w:outline/>
                          <w:noProof/>
                          <w:color w:val="4472C4" w:themeColor="accent5"/>
                          <w:sz w:val="40"/>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3C2B5D">
                        <w:rPr>
                          <w:rFonts w:ascii="Montserrat" w:hAnsi="Montserrat"/>
                          <w:b/>
                          <w:outline/>
                          <w:noProof/>
                          <w:color w:val="4472C4" w:themeColor="accent5"/>
                          <w:sz w:val="40"/>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3E8DBE1E" wp14:editId="5EC3537F">
            <wp:extent cx="3283527" cy="2768139"/>
            <wp:effectExtent l="19050" t="19050" r="12700" b="133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011" t="15949" r="49079" b="9247"/>
                    <a:stretch/>
                  </pic:blipFill>
                  <pic:spPr bwMode="auto">
                    <a:xfrm>
                      <a:off x="0" y="0"/>
                      <a:ext cx="3290577" cy="277408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Pr="006C43ED" w:rsidRDefault="007C41C6" w:rsidP="00B866A6">
      <w:pPr>
        <w:pStyle w:val="Prrafodelista"/>
        <w:numPr>
          <w:ilvl w:val="0"/>
          <w:numId w:val="32"/>
        </w:numPr>
        <w:ind w:left="0" w:right="-1" w:hanging="709"/>
        <w:jc w:val="both"/>
        <w:rPr>
          <w:rFonts w:ascii="Montserrat" w:hAnsi="Montserrat" w:cs="Arial"/>
          <w:sz w:val="18"/>
          <w:szCs w:val="18"/>
          <w:lang w:eastAsia="es-ES"/>
        </w:rPr>
      </w:pPr>
      <w:r w:rsidRPr="00215583">
        <w:rPr>
          <w:rFonts w:ascii="Montserrat" w:hAnsi="Montserrat" w:cs="Arial"/>
          <w:b/>
          <w:sz w:val="18"/>
          <w:szCs w:val="18"/>
          <w:lang w:eastAsia="es-ES"/>
        </w:rPr>
        <w:t xml:space="preserve">CONSULTA EN PÁGINAS DE INTERNET. </w:t>
      </w:r>
    </w:p>
    <w:p w:rsidR="007C41C6" w:rsidRDefault="007C41C6" w:rsidP="003D1F92">
      <w:pPr>
        <w:ind w:left="-709" w:right="-285"/>
        <w:jc w:val="both"/>
        <w:rPr>
          <w:rFonts w:ascii="Montserrat" w:hAnsi="Montserrat" w:cs="Arial"/>
          <w:sz w:val="18"/>
          <w:szCs w:val="18"/>
          <w:lang w:eastAsia="es-ES"/>
        </w:rPr>
      </w:pPr>
      <w:r w:rsidRPr="00215583">
        <w:rPr>
          <w:rFonts w:ascii="Montserrat" w:hAnsi="Montserrat" w:cs="Arial"/>
          <w:sz w:val="18"/>
          <w:szCs w:val="18"/>
          <w:lang w:eastAsia="es-ES"/>
        </w:rPr>
        <w:t xml:space="preserve">Para atender la fracción III del artículo 28 del RLAASSP, </w:t>
      </w:r>
      <w:r>
        <w:rPr>
          <w:rFonts w:ascii="Montserrat" w:hAnsi="Montserrat" w:cs="Arial"/>
          <w:sz w:val="18"/>
          <w:szCs w:val="18"/>
          <w:lang w:eastAsia="es-ES"/>
        </w:rPr>
        <w:t>s</w:t>
      </w:r>
      <w:r w:rsidRPr="006C43ED">
        <w:rPr>
          <w:rFonts w:ascii="Montserrat" w:hAnsi="Montserrat" w:cs="Arial"/>
          <w:sz w:val="18"/>
          <w:szCs w:val="18"/>
          <w:lang w:eastAsia="es-ES"/>
        </w:rPr>
        <w:t xml:space="preserve">e realizó una consulta en el buscador “Google” </w:t>
      </w:r>
      <w:hyperlink r:id="rId27" w:history="1">
        <w:r w:rsidRPr="00AA4A0B">
          <w:rPr>
            <w:rStyle w:val="Hipervnculo"/>
            <w:rFonts w:ascii="Montserrat" w:hAnsi="Montserrat" w:cs="Arial"/>
            <w:sz w:val="18"/>
            <w:szCs w:val="18"/>
            <w:lang w:eastAsia="es-ES"/>
          </w:rPr>
          <w:t>https://www.google.com.mx</w:t>
        </w:r>
      </w:hyperlink>
      <w:r>
        <w:rPr>
          <w:rFonts w:ascii="Montserrat" w:hAnsi="Montserrat" w:cs="Arial"/>
          <w:sz w:val="18"/>
          <w:szCs w:val="18"/>
          <w:lang w:eastAsia="es-ES"/>
        </w:rPr>
        <w:t xml:space="preserve">, </w:t>
      </w:r>
      <w:r w:rsidRPr="006C43ED">
        <w:rPr>
          <w:rFonts w:ascii="Montserrat" w:hAnsi="Montserrat" w:cs="Arial"/>
          <w:sz w:val="18"/>
          <w:szCs w:val="18"/>
          <w:lang w:eastAsia="es-ES"/>
        </w:rPr>
        <w:t>con una búsqueda específica de palabras</w:t>
      </w:r>
      <w:r w:rsidR="00FF503E">
        <w:rPr>
          <w:rFonts w:ascii="Montserrat" w:hAnsi="Montserrat" w:cs="Arial"/>
          <w:sz w:val="18"/>
          <w:szCs w:val="18"/>
          <w:lang w:eastAsia="es-ES"/>
        </w:rPr>
        <w:t>:</w:t>
      </w:r>
      <w:r w:rsidRPr="006C43ED">
        <w:rPr>
          <w:rFonts w:ascii="Montserrat" w:hAnsi="Montserrat" w:cs="Arial"/>
          <w:sz w:val="18"/>
          <w:szCs w:val="18"/>
          <w:lang w:eastAsia="es-ES"/>
        </w:rPr>
        <w:t xml:space="preserve"> </w:t>
      </w:r>
      <w:r w:rsidRPr="003C7533">
        <w:rPr>
          <w:rFonts w:ascii="Montserrat" w:hAnsi="Montserrat" w:cs="Arial"/>
          <w:b/>
          <w:color w:val="0000FF"/>
          <w:sz w:val="18"/>
          <w:szCs w:val="18"/>
        </w:rPr>
        <w:t>“</w:t>
      </w:r>
      <w:r w:rsidR="00731C8B" w:rsidRPr="004E63CD">
        <w:rPr>
          <w:rFonts w:ascii="Montserrat" w:hAnsi="Montserrat" w:cs="Arial"/>
          <w:b/>
          <w:color w:val="0000FF"/>
          <w:sz w:val="18"/>
          <w:szCs w:val="18"/>
          <w:highlight w:val="yellow"/>
          <w:lang w:eastAsia="es-ES"/>
        </w:rPr>
        <w:t>Palabras claves para la búsqueda del requerimiento</w:t>
      </w:r>
      <w:r w:rsidRPr="003C7533">
        <w:rPr>
          <w:rFonts w:ascii="Montserrat" w:hAnsi="Montserrat" w:cs="Arial"/>
          <w:b/>
          <w:color w:val="0000FF"/>
          <w:sz w:val="18"/>
          <w:szCs w:val="18"/>
        </w:rPr>
        <w:t>”</w:t>
      </w:r>
      <w:r>
        <w:rPr>
          <w:rFonts w:ascii="Montserrat" w:hAnsi="Montserrat" w:cs="Arial"/>
          <w:sz w:val="18"/>
          <w:szCs w:val="18"/>
          <w:lang w:eastAsia="es-ES"/>
        </w:rPr>
        <w:t xml:space="preserve"> como se muestra a continuación:</w:t>
      </w:r>
    </w:p>
    <w:p w:rsidR="007C41C6" w:rsidRDefault="00731C8B" w:rsidP="007C41C6">
      <w:pPr>
        <w:ind w:left="-709" w:right="-1"/>
        <w:jc w:val="center"/>
        <w:rPr>
          <w:rFonts w:ascii="Montserrat" w:hAnsi="Montserrat" w:cs="Arial"/>
          <w:sz w:val="18"/>
          <w:szCs w:val="18"/>
          <w:lang w:eastAsia="es-ES"/>
        </w:rPr>
      </w:pPr>
      <w:r>
        <w:rPr>
          <w:noProof/>
          <w:lang w:eastAsia="es-MX"/>
        </w:rPr>
        <mc:AlternateContent>
          <mc:Choice Requires="wps">
            <w:drawing>
              <wp:anchor distT="0" distB="0" distL="114300" distR="114300" simplePos="0" relativeHeight="251801600" behindDoc="0" locked="0" layoutInCell="1" allowOverlap="1" wp14:anchorId="4A24BF64" wp14:editId="7ECF35F1">
                <wp:simplePos x="0" y="0"/>
                <wp:positionH relativeFrom="margin">
                  <wp:align>center</wp:align>
                </wp:positionH>
                <wp:positionV relativeFrom="paragraph">
                  <wp:posOffset>1215333</wp:posOffset>
                </wp:positionV>
                <wp:extent cx="3617776" cy="892201"/>
                <wp:effectExtent l="0" t="419100" r="0" b="422275"/>
                <wp:wrapNone/>
                <wp:docPr id="49" name="Cuadro de texto 49"/>
                <wp:cNvGraphicFramePr/>
                <a:graphic xmlns:a="http://schemas.openxmlformats.org/drawingml/2006/main">
                  <a:graphicData uri="http://schemas.microsoft.com/office/word/2010/wordprocessingShape">
                    <wps:wsp>
                      <wps:cNvSpPr txBox="1"/>
                      <wps:spPr>
                        <a:xfrm rot="20718258">
                          <a:off x="0" y="0"/>
                          <a:ext cx="3617776" cy="892201"/>
                        </a:xfrm>
                        <a:prstGeom prst="rect">
                          <a:avLst/>
                        </a:prstGeom>
                        <a:noFill/>
                        <a:ln>
                          <a:noFill/>
                        </a:ln>
                      </wps:spPr>
                      <wps:txbx>
                        <w:txbxContent>
                          <w:p w:rsidR="00731C8B" w:rsidRPr="00731C8B" w:rsidRDefault="00731C8B" w:rsidP="00731C8B">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31C8B">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4BF64" id="Cuadro de texto 49" o:spid="_x0000_s1038" type="#_x0000_t202" style="position:absolute;left:0;text-align:left;margin-left:0;margin-top:95.7pt;width:284.85pt;height:70.25pt;rotation:-963097fd;z-index:251801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" filled="f" stroked="f">
                <v:textbox>
                  <w:txbxContent>
                    <w:p w:rsidR="00731C8B" w:rsidRPr="00731C8B" w:rsidRDefault="00731C8B" w:rsidP="00731C8B">
                      <w:pPr>
                        <w:ind w:left="-851" w:right="-426"/>
                        <w:jc w:val="center"/>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731C8B">
                        <w:rPr>
                          <w:rFonts w:ascii="Montserrat" w:hAnsi="Montserrat"/>
                          <w:b/>
                          <w:outline/>
                          <w:noProof/>
                          <w:color w:val="4472C4" w:themeColor="accent5"/>
                          <w:sz w:val="52"/>
                          <w:szCs w:val="5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IMAGEN EJEMPLO</w:t>
                      </w:r>
                    </w:p>
                  </w:txbxContent>
                </v:textbox>
                <w10:wrap anchorx="margin"/>
              </v:shape>
            </w:pict>
          </mc:Fallback>
        </mc:AlternateContent>
      </w:r>
      <w:r w:rsidR="007C41C6">
        <w:rPr>
          <w:noProof/>
          <w:lang w:eastAsia="es-MX"/>
        </w:rPr>
        <w:drawing>
          <wp:inline distT="0" distB="0" distL="0" distR="0" wp14:anchorId="06671DBC" wp14:editId="3CEC6CAB">
            <wp:extent cx="5071534" cy="3415080"/>
            <wp:effectExtent l="19050" t="19050" r="15240" b="139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55" t="13726" r="50020" b="27107"/>
                    <a:stretch/>
                  </pic:blipFill>
                  <pic:spPr bwMode="auto">
                    <a:xfrm>
                      <a:off x="0" y="0"/>
                      <a:ext cx="5086553" cy="342519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C41C6" w:rsidRPr="00444063" w:rsidRDefault="007C41C6" w:rsidP="003D1F92">
      <w:pPr>
        <w:ind w:left="-709" w:right="-285"/>
        <w:jc w:val="both"/>
        <w:rPr>
          <w:rFonts w:ascii="Montserrat" w:hAnsi="Montserrat" w:cs="Arial"/>
          <w:sz w:val="18"/>
          <w:szCs w:val="18"/>
          <w:lang w:eastAsia="es-ES"/>
        </w:rPr>
      </w:pPr>
      <w:r w:rsidRPr="00444063">
        <w:rPr>
          <w:rFonts w:ascii="Montserrat" w:hAnsi="Montserrat" w:cs="Arial"/>
          <w:sz w:val="18"/>
          <w:szCs w:val="18"/>
          <w:lang w:eastAsia="es-ES"/>
        </w:rPr>
        <w:t xml:space="preserve">Derivado de lo anterior, se realizó la </w:t>
      </w:r>
      <w:r>
        <w:rPr>
          <w:rFonts w:ascii="Montserrat" w:hAnsi="Montserrat" w:cs="Arial"/>
          <w:sz w:val="18"/>
          <w:szCs w:val="18"/>
          <w:lang w:eastAsia="es-ES"/>
        </w:rPr>
        <w:t>consulta en</w:t>
      </w:r>
      <w:r w:rsidRPr="00444063">
        <w:rPr>
          <w:rFonts w:ascii="Montserrat" w:hAnsi="Montserrat" w:cs="Arial"/>
          <w:sz w:val="18"/>
          <w:szCs w:val="18"/>
          <w:lang w:eastAsia="es-ES"/>
        </w:rPr>
        <w:t xml:space="preserve"> las siguientes páginas web</w:t>
      </w:r>
      <w:r w:rsidR="00731C8B">
        <w:rPr>
          <w:rFonts w:ascii="Montserrat" w:hAnsi="Montserrat" w:cs="Arial"/>
          <w:sz w:val="18"/>
          <w:szCs w:val="18"/>
          <w:lang w:eastAsia="es-ES"/>
        </w:rPr>
        <w:t xml:space="preserve"> </w:t>
      </w:r>
      <w:r w:rsidR="00731C8B" w:rsidRPr="00731C8B">
        <w:rPr>
          <w:rFonts w:ascii="Montserrat" w:hAnsi="Montserrat" w:cs="Arial"/>
          <w:sz w:val="18"/>
          <w:szCs w:val="18"/>
          <w:highlight w:val="yellow"/>
          <w:lang w:eastAsia="es-ES"/>
        </w:rPr>
        <w:t>(deberán considerarse mínimo cinco empresas proveedoras</w:t>
      </w:r>
      <w:r w:rsidR="00FC636D">
        <w:rPr>
          <w:rFonts w:ascii="Montserrat" w:hAnsi="Montserrat" w:cs="Arial"/>
          <w:sz w:val="18"/>
          <w:szCs w:val="18"/>
          <w:highlight w:val="yellow"/>
          <w:lang w:eastAsia="es-ES"/>
        </w:rPr>
        <w:t xml:space="preserve"> del requerimiento</w:t>
      </w:r>
      <w:r w:rsidR="00731C8B" w:rsidRPr="00731C8B">
        <w:rPr>
          <w:rFonts w:ascii="Montserrat" w:hAnsi="Montserrat" w:cs="Arial"/>
          <w:sz w:val="18"/>
          <w:szCs w:val="18"/>
          <w:highlight w:val="yellow"/>
          <w:lang w:eastAsia="es-ES"/>
        </w:rPr>
        <w:t>)</w:t>
      </w:r>
      <w:r w:rsidRPr="00731C8B">
        <w:rPr>
          <w:rFonts w:ascii="Montserrat" w:hAnsi="Montserrat" w:cs="Arial"/>
          <w:sz w:val="18"/>
          <w:szCs w:val="18"/>
          <w:highlight w:val="yellow"/>
          <w:lang w:eastAsia="es-ES"/>
        </w:rPr>
        <w:t>:</w:t>
      </w:r>
    </w:p>
    <w:p w:rsidR="007C41C6" w:rsidRDefault="007C41C6" w:rsidP="00EB4BC0">
      <w:pPr>
        <w:pStyle w:val="Prrafodelista"/>
        <w:numPr>
          <w:ilvl w:val="0"/>
          <w:numId w:val="40"/>
        </w:numPr>
        <w:ind w:left="-709" w:firstLine="567"/>
        <w:rPr>
          <w:rFonts w:ascii="Montserrat" w:hAnsi="Montserrat" w:cs="Arial"/>
          <w:b/>
          <w:color w:val="FF0000"/>
          <w:sz w:val="13"/>
          <w:szCs w:val="13"/>
        </w:rPr>
      </w:pPr>
      <w:r w:rsidRPr="00B356F9">
        <w:rPr>
          <w:rFonts w:ascii="Montserrat" w:hAnsi="Montserrat" w:cs="Arial"/>
          <w:b/>
          <w:color w:val="0000FF"/>
          <w:sz w:val="14"/>
          <w:szCs w:val="18"/>
          <w:lang w:val="es-ES_tradnl" w:eastAsia="es-ES"/>
        </w:rPr>
        <w:t>http</w:t>
      </w:r>
      <w:r>
        <w:rPr>
          <w:rFonts w:ascii="Montserrat" w:hAnsi="Montserrat" w:cs="Arial"/>
          <w:b/>
          <w:color w:val="0000FF"/>
          <w:sz w:val="14"/>
          <w:szCs w:val="18"/>
          <w:lang w:val="es-ES_tradnl" w:eastAsia="es-ES"/>
        </w:rPr>
        <w:t>s</w:t>
      </w:r>
      <w:r w:rsidRPr="00B356F9">
        <w:rPr>
          <w:rFonts w:ascii="Montserrat" w:hAnsi="Montserrat" w:cs="Arial"/>
          <w:b/>
          <w:color w:val="0000FF"/>
          <w:sz w:val="14"/>
          <w:szCs w:val="18"/>
          <w:lang w:val="es-ES_tradnl" w:eastAsia="es-ES"/>
        </w:rPr>
        <w:t>://</w:t>
      </w:r>
      <w:r w:rsidRPr="005E55DE">
        <w:rPr>
          <w:rFonts w:ascii="Montserrat" w:hAnsi="Montserrat" w:cs="Arial"/>
          <w:b/>
          <w:color w:val="0000FF"/>
          <w:sz w:val="14"/>
          <w:szCs w:val="18"/>
          <w:lang w:val="es-ES_tradnl" w:eastAsia="es-ES"/>
        </w:rPr>
        <w:t>www.</w:t>
      </w:r>
      <w:r w:rsidR="00731C8B">
        <w:rPr>
          <w:rFonts w:ascii="Montserrat" w:hAnsi="Montserrat" w:cs="Arial"/>
          <w:b/>
          <w:color w:val="FF0000"/>
          <w:sz w:val="13"/>
          <w:szCs w:val="13"/>
        </w:rPr>
        <w:t xml:space="preserve"> </w:t>
      </w:r>
    </w:p>
    <w:p w:rsidR="00731C8B" w:rsidRDefault="00731C8B" w:rsidP="00EB4BC0">
      <w:pPr>
        <w:pStyle w:val="Prrafodelista"/>
        <w:numPr>
          <w:ilvl w:val="0"/>
          <w:numId w:val="40"/>
        </w:numPr>
        <w:ind w:left="-709" w:firstLine="567"/>
        <w:rPr>
          <w:rFonts w:ascii="Montserrat" w:hAnsi="Montserrat" w:cs="Arial"/>
          <w:b/>
          <w:color w:val="FF0000"/>
          <w:sz w:val="13"/>
          <w:szCs w:val="13"/>
        </w:rPr>
      </w:pPr>
      <w:r w:rsidRPr="00B356F9">
        <w:rPr>
          <w:rFonts w:ascii="Montserrat" w:hAnsi="Montserrat" w:cs="Arial"/>
          <w:b/>
          <w:color w:val="0000FF"/>
          <w:sz w:val="14"/>
          <w:szCs w:val="18"/>
          <w:lang w:val="es-ES_tradnl" w:eastAsia="es-ES"/>
        </w:rPr>
        <w:t>http</w:t>
      </w:r>
      <w:r>
        <w:rPr>
          <w:rFonts w:ascii="Montserrat" w:hAnsi="Montserrat" w:cs="Arial"/>
          <w:b/>
          <w:color w:val="0000FF"/>
          <w:sz w:val="14"/>
          <w:szCs w:val="18"/>
          <w:lang w:val="es-ES_tradnl" w:eastAsia="es-ES"/>
        </w:rPr>
        <w:t>s</w:t>
      </w:r>
      <w:r w:rsidRPr="00B356F9">
        <w:rPr>
          <w:rFonts w:ascii="Montserrat" w:hAnsi="Montserrat" w:cs="Arial"/>
          <w:b/>
          <w:color w:val="0000FF"/>
          <w:sz w:val="14"/>
          <w:szCs w:val="18"/>
          <w:lang w:val="es-ES_tradnl" w:eastAsia="es-ES"/>
        </w:rPr>
        <w:t>://</w:t>
      </w:r>
      <w:r w:rsidRPr="005E55DE">
        <w:rPr>
          <w:rFonts w:ascii="Montserrat" w:hAnsi="Montserrat" w:cs="Arial"/>
          <w:b/>
          <w:color w:val="0000FF"/>
          <w:sz w:val="14"/>
          <w:szCs w:val="18"/>
          <w:lang w:val="es-ES_tradnl" w:eastAsia="es-ES"/>
        </w:rPr>
        <w:t>www.</w:t>
      </w:r>
      <w:r>
        <w:rPr>
          <w:rFonts w:ascii="Montserrat" w:hAnsi="Montserrat" w:cs="Arial"/>
          <w:b/>
          <w:color w:val="FF0000"/>
          <w:sz w:val="13"/>
          <w:szCs w:val="13"/>
        </w:rPr>
        <w:t xml:space="preserve"> </w:t>
      </w:r>
    </w:p>
    <w:p w:rsidR="00731C8B" w:rsidRDefault="00731C8B" w:rsidP="00EB4BC0">
      <w:pPr>
        <w:pStyle w:val="Prrafodelista"/>
        <w:numPr>
          <w:ilvl w:val="0"/>
          <w:numId w:val="40"/>
        </w:numPr>
        <w:ind w:left="-709" w:firstLine="567"/>
        <w:rPr>
          <w:rFonts w:ascii="Montserrat" w:hAnsi="Montserrat" w:cs="Arial"/>
          <w:b/>
          <w:color w:val="FF0000"/>
          <w:sz w:val="13"/>
          <w:szCs w:val="13"/>
        </w:rPr>
      </w:pPr>
      <w:r w:rsidRPr="00B356F9">
        <w:rPr>
          <w:rFonts w:ascii="Montserrat" w:hAnsi="Montserrat" w:cs="Arial"/>
          <w:b/>
          <w:color w:val="0000FF"/>
          <w:sz w:val="14"/>
          <w:szCs w:val="18"/>
          <w:lang w:val="es-ES_tradnl" w:eastAsia="es-ES"/>
        </w:rPr>
        <w:t>http</w:t>
      </w:r>
      <w:r>
        <w:rPr>
          <w:rFonts w:ascii="Montserrat" w:hAnsi="Montserrat" w:cs="Arial"/>
          <w:b/>
          <w:color w:val="0000FF"/>
          <w:sz w:val="14"/>
          <w:szCs w:val="18"/>
          <w:lang w:val="es-ES_tradnl" w:eastAsia="es-ES"/>
        </w:rPr>
        <w:t>s</w:t>
      </w:r>
      <w:r w:rsidRPr="00B356F9">
        <w:rPr>
          <w:rFonts w:ascii="Montserrat" w:hAnsi="Montserrat" w:cs="Arial"/>
          <w:b/>
          <w:color w:val="0000FF"/>
          <w:sz w:val="14"/>
          <w:szCs w:val="18"/>
          <w:lang w:val="es-ES_tradnl" w:eastAsia="es-ES"/>
        </w:rPr>
        <w:t>://</w:t>
      </w:r>
      <w:r w:rsidRPr="005E55DE">
        <w:rPr>
          <w:rFonts w:ascii="Montserrat" w:hAnsi="Montserrat" w:cs="Arial"/>
          <w:b/>
          <w:color w:val="0000FF"/>
          <w:sz w:val="14"/>
          <w:szCs w:val="18"/>
          <w:lang w:val="es-ES_tradnl" w:eastAsia="es-ES"/>
        </w:rPr>
        <w:t>www.</w:t>
      </w:r>
      <w:r>
        <w:rPr>
          <w:rFonts w:ascii="Montserrat" w:hAnsi="Montserrat" w:cs="Arial"/>
          <w:b/>
          <w:color w:val="FF0000"/>
          <w:sz w:val="13"/>
          <w:szCs w:val="13"/>
        </w:rPr>
        <w:t xml:space="preserve"> </w:t>
      </w:r>
    </w:p>
    <w:p w:rsidR="00731C8B" w:rsidRDefault="00731C8B" w:rsidP="00EB4BC0">
      <w:pPr>
        <w:pStyle w:val="Prrafodelista"/>
        <w:numPr>
          <w:ilvl w:val="0"/>
          <w:numId w:val="40"/>
        </w:numPr>
        <w:ind w:left="-709" w:firstLine="567"/>
        <w:rPr>
          <w:rFonts w:ascii="Montserrat" w:hAnsi="Montserrat" w:cs="Arial"/>
          <w:b/>
          <w:color w:val="FF0000"/>
          <w:sz w:val="13"/>
          <w:szCs w:val="13"/>
        </w:rPr>
      </w:pPr>
      <w:r w:rsidRPr="00B356F9">
        <w:rPr>
          <w:rFonts w:ascii="Montserrat" w:hAnsi="Montserrat" w:cs="Arial"/>
          <w:b/>
          <w:color w:val="0000FF"/>
          <w:sz w:val="14"/>
          <w:szCs w:val="18"/>
          <w:lang w:val="es-ES_tradnl" w:eastAsia="es-ES"/>
        </w:rPr>
        <w:t>http</w:t>
      </w:r>
      <w:r>
        <w:rPr>
          <w:rFonts w:ascii="Montserrat" w:hAnsi="Montserrat" w:cs="Arial"/>
          <w:b/>
          <w:color w:val="0000FF"/>
          <w:sz w:val="14"/>
          <w:szCs w:val="18"/>
          <w:lang w:val="es-ES_tradnl" w:eastAsia="es-ES"/>
        </w:rPr>
        <w:t>s</w:t>
      </w:r>
      <w:r w:rsidRPr="00B356F9">
        <w:rPr>
          <w:rFonts w:ascii="Montserrat" w:hAnsi="Montserrat" w:cs="Arial"/>
          <w:b/>
          <w:color w:val="0000FF"/>
          <w:sz w:val="14"/>
          <w:szCs w:val="18"/>
          <w:lang w:val="es-ES_tradnl" w:eastAsia="es-ES"/>
        </w:rPr>
        <w:t>://</w:t>
      </w:r>
      <w:r w:rsidRPr="005E55DE">
        <w:rPr>
          <w:rFonts w:ascii="Montserrat" w:hAnsi="Montserrat" w:cs="Arial"/>
          <w:b/>
          <w:color w:val="0000FF"/>
          <w:sz w:val="14"/>
          <w:szCs w:val="18"/>
          <w:lang w:val="es-ES_tradnl" w:eastAsia="es-ES"/>
        </w:rPr>
        <w:t>www.</w:t>
      </w:r>
      <w:r>
        <w:rPr>
          <w:rFonts w:ascii="Montserrat" w:hAnsi="Montserrat" w:cs="Arial"/>
          <w:b/>
          <w:color w:val="FF0000"/>
          <w:sz w:val="13"/>
          <w:szCs w:val="13"/>
        </w:rPr>
        <w:t xml:space="preserve"> </w:t>
      </w:r>
    </w:p>
    <w:p w:rsidR="00731C8B" w:rsidRDefault="00731C8B" w:rsidP="00EB4BC0">
      <w:pPr>
        <w:pStyle w:val="Prrafodelista"/>
        <w:numPr>
          <w:ilvl w:val="0"/>
          <w:numId w:val="40"/>
        </w:numPr>
        <w:ind w:left="-709" w:firstLine="567"/>
        <w:rPr>
          <w:rFonts w:ascii="Montserrat" w:hAnsi="Montserrat" w:cs="Arial"/>
          <w:b/>
          <w:color w:val="FF0000"/>
          <w:sz w:val="13"/>
          <w:szCs w:val="13"/>
        </w:rPr>
      </w:pPr>
      <w:r w:rsidRPr="00B356F9">
        <w:rPr>
          <w:rFonts w:ascii="Montserrat" w:hAnsi="Montserrat" w:cs="Arial"/>
          <w:b/>
          <w:color w:val="0000FF"/>
          <w:sz w:val="14"/>
          <w:szCs w:val="18"/>
          <w:lang w:val="es-ES_tradnl" w:eastAsia="es-ES"/>
        </w:rPr>
        <w:t>http</w:t>
      </w:r>
      <w:r>
        <w:rPr>
          <w:rFonts w:ascii="Montserrat" w:hAnsi="Montserrat" w:cs="Arial"/>
          <w:b/>
          <w:color w:val="0000FF"/>
          <w:sz w:val="14"/>
          <w:szCs w:val="18"/>
          <w:lang w:val="es-ES_tradnl" w:eastAsia="es-ES"/>
        </w:rPr>
        <w:t>s</w:t>
      </w:r>
      <w:r w:rsidRPr="00B356F9">
        <w:rPr>
          <w:rFonts w:ascii="Montserrat" w:hAnsi="Montserrat" w:cs="Arial"/>
          <w:b/>
          <w:color w:val="0000FF"/>
          <w:sz w:val="14"/>
          <w:szCs w:val="18"/>
          <w:lang w:val="es-ES_tradnl" w:eastAsia="es-ES"/>
        </w:rPr>
        <w:t>://</w:t>
      </w:r>
      <w:r w:rsidRPr="005E55DE">
        <w:rPr>
          <w:rFonts w:ascii="Montserrat" w:hAnsi="Montserrat" w:cs="Arial"/>
          <w:b/>
          <w:color w:val="0000FF"/>
          <w:sz w:val="14"/>
          <w:szCs w:val="18"/>
          <w:lang w:val="es-ES_tradnl" w:eastAsia="es-ES"/>
        </w:rPr>
        <w:t>www.</w:t>
      </w:r>
      <w:r>
        <w:rPr>
          <w:rFonts w:ascii="Montserrat" w:hAnsi="Montserrat" w:cs="Arial"/>
          <w:b/>
          <w:color w:val="FF0000"/>
          <w:sz w:val="13"/>
          <w:szCs w:val="13"/>
        </w:rPr>
        <w:t xml:space="preserve"> </w:t>
      </w:r>
    </w:p>
    <w:p w:rsidR="007C41C6" w:rsidRPr="00B356F9" w:rsidRDefault="007C41C6" w:rsidP="003D1F92">
      <w:pPr>
        <w:pStyle w:val="Prrafodelista"/>
        <w:ind w:left="-709" w:right="-285"/>
        <w:rPr>
          <w:rFonts w:ascii="Montserrat" w:hAnsi="Montserrat" w:cs="Arial"/>
          <w:b/>
          <w:color w:val="FF0000"/>
          <w:sz w:val="13"/>
          <w:szCs w:val="13"/>
        </w:rPr>
      </w:pPr>
    </w:p>
    <w:p w:rsidR="007C41C6" w:rsidRPr="00444063" w:rsidRDefault="007C41C6" w:rsidP="003D1F92">
      <w:pPr>
        <w:ind w:left="-709" w:right="-285"/>
        <w:jc w:val="both"/>
        <w:rPr>
          <w:rFonts w:ascii="Montserrat" w:hAnsi="Montserrat" w:cs="Arial"/>
          <w:sz w:val="18"/>
          <w:szCs w:val="18"/>
          <w:lang w:eastAsia="es-ES"/>
        </w:rPr>
      </w:pPr>
      <w:r>
        <w:rPr>
          <w:rFonts w:ascii="Montserrat" w:hAnsi="Montserrat" w:cs="Arial"/>
          <w:sz w:val="18"/>
          <w:szCs w:val="18"/>
          <w:lang w:eastAsia="es-ES"/>
        </w:rPr>
        <w:t>Com</w:t>
      </w:r>
      <w:r w:rsidRPr="00444063">
        <w:rPr>
          <w:rFonts w:ascii="Montserrat" w:hAnsi="Montserrat" w:cs="Arial"/>
          <w:sz w:val="18"/>
          <w:szCs w:val="18"/>
          <w:lang w:eastAsia="es-ES"/>
        </w:rPr>
        <w:t>o resultado de la búsqueda anterior, se consultó en la red diversa información de las empresas correspondientes con el pr</w:t>
      </w:r>
      <w:r>
        <w:rPr>
          <w:rFonts w:ascii="Montserrat" w:hAnsi="Montserrat" w:cs="Arial"/>
          <w:sz w:val="18"/>
          <w:szCs w:val="18"/>
          <w:lang w:eastAsia="es-ES"/>
        </w:rPr>
        <w:t>o</w:t>
      </w:r>
      <w:r w:rsidRPr="00444063">
        <w:rPr>
          <w:rFonts w:ascii="Montserrat" w:hAnsi="Montserrat" w:cs="Arial"/>
          <w:sz w:val="18"/>
          <w:szCs w:val="18"/>
          <w:lang w:eastAsia="es-ES"/>
        </w:rPr>
        <w:t>pósito de obtener los datos de contacto de dichas empresas, obteniendo lo siguiente:</w:t>
      </w:r>
    </w:p>
    <w:p w:rsidR="007C41C6" w:rsidRPr="00B66418" w:rsidRDefault="00731C8B" w:rsidP="00EB4BC0">
      <w:pPr>
        <w:pStyle w:val="Prrafodelista"/>
        <w:numPr>
          <w:ilvl w:val="0"/>
          <w:numId w:val="40"/>
        </w:numPr>
        <w:ind w:left="-709" w:firstLine="567"/>
        <w:rPr>
          <w:rFonts w:ascii="Montserrat" w:hAnsi="Montserrat" w:cs="Arial"/>
          <w:sz w:val="18"/>
          <w:szCs w:val="18"/>
          <w:lang w:val="es-ES_tradnl" w:eastAsia="es-ES"/>
        </w:rPr>
      </w:pPr>
      <w:r w:rsidRPr="00731C8B">
        <w:rPr>
          <w:rFonts w:ascii="Montserrat" w:hAnsi="Montserrat" w:cs="Arial"/>
          <w:b/>
          <w:color w:val="0000FF"/>
          <w:sz w:val="14"/>
          <w:szCs w:val="18"/>
          <w:lang w:val="es-ES_tradnl" w:eastAsia="es-ES"/>
        </w:rPr>
        <w:t xml:space="preserve">Nombre de la empresa + </w:t>
      </w:r>
      <w:r w:rsidR="00B66418">
        <w:rPr>
          <w:rFonts w:ascii="Montserrat" w:hAnsi="Montserrat" w:cs="Arial"/>
          <w:b/>
          <w:color w:val="0000FF"/>
          <w:sz w:val="14"/>
          <w:szCs w:val="18"/>
          <w:lang w:val="es-ES_tradnl" w:eastAsia="es-ES"/>
        </w:rPr>
        <w:t xml:space="preserve">correo(s) electrónico(s) + </w:t>
      </w:r>
      <w:r w:rsidR="00B66418" w:rsidRPr="00731C8B">
        <w:rPr>
          <w:rFonts w:ascii="Montserrat" w:hAnsi="Montserrat" w:cs="Arial"/>
          <w:b/>
          <w:color w:val="0000FF"/>
          <w:sz w:val="14"/>
          <w:szCs w:val="18"/>
          <w:lang w:val="es-ES_tradnl" w:eastAsia="es-ES"/>
        </w:rPr>
        <w:t>teléfono(s)</w:t>
      </w:r>
    </w:p>
    <w:p w:rsidR="00B66418" w:rsidRPr="00731C8B" w:rsidRDefault="00B66418" w:rsidP="00EB4BC0">
      <w:pPr>
        <w:pStyle w:val="Prrafodelista"/>
        <w:numPr>
          <w:ilvl w:val="0"/>
          <w:numId w:val="40"/>
        </w:numPr>
        <w:ind w:left="-709" w:firstLine="567"/>
        <w:rPr>
          <w:rFonts w:ascii="Montserrat" w:hAnsi="Montserrat" w:cs="Arial"/>
          <w:sz w:val="18"/>
          <w:szCs w:val="18"/>
          <w:lang w:val="es-ES_tradnl" w:eastAsia="es-ES"/>
        </w:rPr>
      </w:pPr>
      <w:r w:rsidRPr="00731C8B">
        <w:rPr>
          <w:rFonts w:ascii="Montserrat" w:hAnsi="Montserrat" w:cs="Arial"/>
          <w:b/>
          <w:color w:val="0000FF"/>
          <w:sz w:val="14"/>
          <w:szCs w:val="18"/>
          <w:lang w:val="es-ES_tradnl" w:eastAsia="es-ES"/>
        </w:rPr>
        <w:t xml:space="preserve">Nombre de la empresa + </w:t>
      </w:r>
      <w:r>
        <w:rPr>
          <w:rFonts w:ascii="Montserrat" w:hAnsi="Montserrat" w:cs="Arial"/>
          <w:b/>
          <w:color w:val="0000FF"/>
          <w:sz w:val="14"/>
          <w:szCs w:val="18"/>
          <w:lang w:val="es-ES_tradnl" w:eastAsia="es-ES"/>
        </w:rPr>
        <w:t xml:space="preserve">correo(s) electrónico(s) + </w:t>
      </w:r>
      <w:r w:rsidRPr="00731C8B">
        <w:rPr>
          <w:rFonts w:ascii="Montserrat" w:hAnsi="Montserrat" w:cs="Arial"/>
          <w:b/>
          <w:color w:val="0000FF"/>
          <w:sz w:val="14"/>
          <w:szCs w:val="18"/>
          <w:lang w:val="es-ES_tradnl" w:eastAsia="es-ES"/>
        </w:rPr>
        <w:t>teléfono(s)</w:t>
      </w:r>
    </w:p>
    <w:p w:rsidR="00B66418" w:rsidRPr="00731C8B" w:rsidRDefault="00B66418" w:rsidP="00EB4BC0">
      <w:pPr>
        <w:pStyle w:val="Prrafodelista"/>
        <w:numPr>
          <w:ilvl w:val="0"/>
          <w:numId w:val="40"/>
        </w:numPr>
        <w:ind w:left="-709" w:firstLine="567"/>
        <w:rPr>
          <w:rFonts w:ascii="Montserrat" w:hAnsi="Montserrat" w:cs="Arial"/>
          <w:sz w:val="18"/>
          <w:szCs w:val="18"/>
          <w:lang w:val="es-ES_tradnl" w:eastAsia="es-ES"/>
        </w:rPr>
      </w:pPr>
      <w:r w:rsidRPr="00731C8B">
        <w:rPr>
          <w:rFonts w:ascii="Montserrat" w:hAnsi="Montserrat" w:cs="Arial"/>
          <w:b/>
          <w:color w:val="0000FF"/>
          <w:sz w:val="14"/>
          <w:szCs w:val="18"/>
          <w:lang w:val="es-ES_tradnl" w:eastAsia="es-ES"/>
        </w:rPr>
        <w:t xml:space="preserve">Nombre de la empresa + </w:t>
      </w:r>
      <w:r>
        <w:rPr>
          <w:rFonts w:ascii="Montserrat" w:hAnsi="Montserrat" w:cs="Arial"/>
          <w:b/>
          <w:color w:val="0000FF"/>
          <w:sz w:val="14"/>
          <w:szCs w:val="18"/>
          <w:lang w:val="es-ES_tradnl" w:eastAsia="es-ES"/>
        </w:rPr>
        <w:t xml:space="preserve">correo(s) electrónico(s) + </w:t>
      </w:r>
      <w:r w:rsidRPr="00731C8B">
        <w:rPr>
          <w:rFonts w:ascii="Montserrat" w:hAnsi="Montserrat" w:cs="Arial"/>
          <w:b/>
          <w:color w:val="0000FF"/>
          <w:sz w:val="14"/>
          <w:szCs w:val="18"/>
          <w:lang w:val="es-ES_tradnl" w:eastAsia="es-ES"/>
        </w:rPr>
        <w:t>teléfono(s)</w:t>
      </w:r>
    </w:p>
    <w:p w:rsidR="00B66418" w:rsidRPr="00731C8B" w:rsidRDefault="00B66418" w:rsidP="00EB4BC0">
      <w:pPr>
        <w:pStyle w:val="Prrafodelista"/>
        <w:numPr>
          <w:ilvl w:val="0"/>
          <w:numId w:val="40"/>
        </w:numPr>
        <w:ind w:left="-709" w:firstLine="567"/>
        <w:rPr>
          <w:rFonts w:ascii="Montserrat" w:hAnsi="Montserrat" w:cs="Arial"/>
          <w:sz w:val="18"/>
          <w:szCs w:val="18"/>
          <w:lang w:val="es-ES_tradnl" w:eastAsia="es-ES"/>
        </w:rPr>
      </w:pPr>
      <w:r w:rsidRPr="00731C8B">
        <w:rPr>
          <w:rFonts w:ascii="Montserrat" w:hAnsi="Montserrat" w:cs="Arial"/>
          <w:b/>
          <w:color w:val="0000FF"/>
          <w:sz w:val="14"/>
          <w:szCs w:val="18"/>
          <w:lang w:val="es-ES_tradnl" w:eastAsia="es-ES"/>
        </w:rPr>
        <w:t xml:space="preserve">Nombre de la empresa + </w:t>
      </w:r>
      <w:r>
        <w:rPr>
          <w:rFonts w:ascii="Montserrat" w:hAnsi="Montserrat" w:cs="Arial"/>
          <w:b/>
          <w:color w:val="0000FF"/>
          <w:sz w:val="14"/>
          <w:szCs w:val="18"/>
          <w:lang w:val="es-ES_tradnl" w:eastAsia="es-ES"/>
        </w:rPr>
        <w:t xml:space="preserve">correo(s) electrónico(s) + </w:t>
      </w:r>
      <w:r w:rsidRPr="00731C8B">
        <w:rPr>
          <w:rFonts w:ascii="Montserrat" w:hAnsi="Montserrat" w:cs="Arial"/>
          <w:b/>
          <w:color w:val="0000FF"/>
          <w:sz w:val="14"/>
          <w:szCs w:val="18"/>
          <w:lang w:val="es-ES_tradnl" w:eastAsia="es-ES"/>
        </w:rPr>
        <w:t>teléfono(s)</w:t>
      </w:r>
    </w:p>
    <w:p w:rsidR="00B66418" w:rsidRPr="00731C8B" w:rsidRDefault="00B66418" w:rsidP="00EB4BC0">
      <w:pPr>
        <w:pStyle w:val="Prrafodelista"/>
        <w:numPr>
          <w:ilvl w:val="0"/>
          <w:numId w:val="40"/>
        </w:numPr>
        <w:ind w:left="-709" w:firstLine="567"/>
        <w:rPr>
          <w:rFonts w:ascii="Montserrat" w:hAnsi="Montserrat" w:cs="Arial"/>
          <w:sz w:val="18"/>
          <w:szCs w:val="18"/>
          <w:lang w:val="es-ES_tradnl" w:eastAsia="es-ES"/>
        </w:rPr>
      </w:pPr>
      <w:r w:rsidRPr="00731C8B">
        <w:rPr>
          <w:rFonts w:ascii="Montserrat" w:hAnsi="Montserrat" w:cs="Arial"/>
          <w:b/>
          <w:color w:val="0000FF"/>
          <w:sz w:val="14"/>
          <w:szCs w:val="18"/>
          <w:lang w:val="es-ES_tradnl" w:eastAsia="es-ES"/>
        </w:rPr>
        <w:t xml:space="preserve">Nombre de la empresa + </w:t>
      </w:r>
      <w:r>
        <w:rPr>
          <w:rFonts w:ascii="Montserrat" w:hAnsi="Montserrat" w:cs="Arial"/>
          <w:b/>
          <w:color w:val="0000FF"/>
          <w:sz w:val="14"/>
          <w:szCs w:val="18"/>
          <w:lang w:val="es-ES_tradnl" w:eastAsia="es-ES"/>
        </w:rPr>
        <w:t xml:space="preserve">correo(s) electrónico(s) + </w:t>
      </w:r>
      <w:r w:rsidRPr="00731C8B">
        <w:rPr>
          <w:rFonts w:ascii="Montserrat" w:hAnsi="Montserrat" w:cs="Arial"/>
          <w:b/>
          <w:color w:val="0000FF"/>
          <w:sz w:val="14"/>
          <w:szCs w:val="18"/>
          <w:lang w:val="es-ES_tradnl" w:eastAsia="es-ES"/>
        </w:rPr>
        <w:t>teléfono(s)</w:t>
      </w:r>
    </w:p>
    <w:p w:rsidR="00731C8B" w:rsidRDefault="00731C8B" w:rsidP="00EB4BC0">
      <w:pPr>
        <w:pStyle w:val="Prrafodelista"/>
        <w:ind w:left="-709"/>
        <w:jc w:val="both"/>
        <w:rPr>
          <w:rFonts w:ascii="Montserrat" w:hAnsi="Montserrat" w:cs="Arial"/>
          <w:sz w:val="18"/>
          <w:szCs w:val="18"/>
          <w:lang w:val="es-ES_tradnl" w:eastAsia="es-ES"/>
        </w:rPr>
      </w:pPr>
    </w:p>
    <w:p w:rsidR="007C41C6" w:rsidRDefault="007C41C6" w:rsidP="003D1F92">
      <w:pPr>
        <w:pStyle w:val="Prrafodelista"/>
        <w:ind w:left="-709" w:right="-285"/>
        <w:jc w:val="both"/>
        <w:rPr>
          <w:rFonts w:ascii="Montserrat" w:hAnsi="Montserrat" w:cs="Arial"/>
          <w:color w:val="000000" w:themeColor="text1"/>
          <w:sz w:val="18"/>
          <w:szCs w:val="18"/>
          <w:lang w:eastAsia="es-ES"/>
        </w:rPr>
      </w:pPr>
      <w:r w:rsidRPr="00B356F9">
        <w:rPr>
          <w:rFonts w:ascii="Montserrat" w:hAnsi="Montserrat" w:cs="Arial"/>
          <w:sz w:val="18"/>
          <w:szCs w:val="18"/>
          <w:lang w:val="es-ES_tradnl" w:eastAsia="es-ES"/>
        </w:rPr>
        <w:t xml:space="preserve">Por lo antes expuesto, se revisó cada liga de internet por empresa encontrada que pudiera ofertar los </w:t>
      </w:r>
      <w:r w:rsidRPr="00257281">
        <w:rPr>
          <w:rFonts w:ascii="Montserrat" w:hAnsi="Montserrat" w:cs="Arial"/>
          <w:b/>
          <w:color w:val="0000FF"/>
          <w:sz w:val="18"/>
          <w:szCs w:val="18"/>
          <w:highlight w:val="yellow"/>
          <w:lang w:val="es-ES_tradnl" w:eastAsia="es-ES"/>
        </w:rPr>
        <w:t>bienes</w:t>
      </w:r>
      <w:r w:rsidR="00257281" w:rsidRPr="00257281">
        <w:rPr>
          <w:rFonts w:ascii="Montserrat" w:hAnsi="Montserrat" w:cs="Arial"/>
          <w:b/>
          <w:color w:val="0000FF"/>
          <w:sz w:val="18"/>
          <w:szCs w:val="18"/>
          <w:highlight w:val="yellow"/>
          <w:lang w:val="es-ES_tradnl" w:eastAsia="es-ES"/>
        </w:rPr>
        <w:t>/servicios</w:t>
      </w:r>
      <w:r w:rsidRPr="00B356F9">
        <w:rPr>
          <w:rFonts w:ascii="Montserrat" w:hAnsi="Montserrat" w:cs="Arial"/>
          <w:sz w:val="18"/>
          <w:szCs w:val="18"/>
          <w:lang w:val="es-ES_tradnl" w:eastAsia="es-ES"/>
        </w:rPr>
        <w:t xml:space="preserve"> en la </w:t>
      </w:r>
      <w:r w:rsidRPr="00B356F9">
        <w:rPr>
          <w:rFonts w:ascii="Montserrat" w:hAnsi="Montserrat" w:cs="Arial"/>
          <w:b/>
          <w:sz w:val="18"/>
          <w:szCs w:val="18"/>
          <w:lang w:val="es-ES_tradnl" w:eastAsia="es-ES"/>
        </w:rPr>
        <w:t>cantidad, calidad y oportunidad requeridos por el IPN</w:t>
      </w:r>
      <w:r w:rsidRPr="00B356F9">
        <w:rPr>
          <w:rFonts w:ascii="Montserrat" w:hAnsi="Montserrat" w:cs="Arial"/>
          <w:sz w:val="18"/>
          <w:szCs w:val="18"/>
          <w:lang w:val="es-ES_tradnl" w:eastAsia="es-ES"/>
        </w:rPr>
        <w:t xml:space="preserve">, por lo que se les solicitó cotización a las empresas cuya actividad empresarial está relacionada con el objeto de la </w:t>
      </w:r>
      <w:r w:rsidRPr="00257281">
        <w:rPr>
          <w:rFonts w:ascii="Montserrat" w:hAnsi="Montserrat" w:cs="Arial"/>
          <w:sz w:val="18"/>
          <w:szCs w:val="18"/>
          <w:highlight w:val="yellow"/>
          <w:lang w:val="es-ES_tradnl" w:eastAsia="es-ES"/>
        </w:rPr>
        <w:t>adquisición</w:t>
      </w:r>
      <w:r w:rsidR="00257281" w:rsidRPr="00257281">
        <w:rPr>
          <w:rFonts w:ascii="Montserrat" w:hAnsi="Montserrat" w:cs="Arial"/>
          <w:sz w:val="18"/>
          <w:szCs w:val="18"/>
          <w:highlight w:val="yellow"/>
          <w:lang w:val="es-ES_tradnl" w:eastAsia="es-ES"/>
        </w:rPr>
        <w:t>/contratación</w:t>
      </w:r>
      <w:r w:rsidRPr="00B356F9">
        <w:rPr>
          <w:rFonts w:ascii="Montserrat" w:hAnsi="Montserrat" w:cs="Arial"/>
          <w:sz w:val="18"/>
          <w:szCs w:val="18"/>
          <w:lang w:val="es-ES_tradnl" w:eastAsia="es-ES"/>
        </w:rPr>
        <w:t xml:space="preserve"> y que tuviese la capacidad de respuesta inmediata, solicitando una cotización mediante el </w:t>
      </w:r>
      <w:r w:rsidRPr="00B356F9">
        <w:rPr>
          <w:rFonts w:ascii="Montserrat" w:hAnsi="Montserrat" w:cs="Arial"/>
          <w:b/>
          <w:color w:val="0000FF"/>
          <w:sz w:val="18"/>
          <w:szCs w:val="18"/>
          <w:lang w:val="es-ES_tradnl" w:eastAsia="es-ES"/>
        </w:rPr>
        <w:t>“Formato de cotización (FO-CON-04) Petición de Ofertas”</w:t>
      </w:r>
      <w:r w:rsidRPr="00B356F9">
        <w:rPr>
          <w:rFonts w:ascii="Montserrat" w:hAnsi="Montserrat" w:cs="Arial"/>
          <w:sz w:val="18"/>
          <w:szCs w:val="18"/>
          <w:lang w:val="es-ES_tradnl" w:eastAsia="es-ES"/>
        </w:rPr>
        <w:t xml:space="preserve"> establecido en el MAAG, adjuntando el documento denominado anexo técnico para la </w:t>
      </w:r>
      <w:r>
        <w:rPr>
          <w:rFonts w:ascii="Montserrat" w:hAnsi="Montserrat" w:cs="Helvetica"/>
          <w:b/>
          <w:color w:val="0000FF"/>
          <w:sz w:val="18"/>
          <w:szCs w:val="14"/>
          <w:lang w:eastAsia="es-MX"/>
        </w:rPr>
        <w:t>”</w:t>
      </w:r>
      <w:r w:rsidR="00257281" w:rsidRPr="00257281">
        <w:rPr>
          <w:rFonts w:ascii="Montserrat" w:hAnsi="Montserrat" w:cs="Helvetica"/>
          <w:b/>
          <w:color w:val="0000FF"/>
          <w:sz w:val="18"/>
          <w:szCs w:val="14"/>
          <w:highlight w:val="yellow"/>
          <w:lang w:eastAsia="es-MX"/>
        </w:rPr>
        <w:t>Nombre del requerimiento</w:t>
      </w:r>
      <w:r w:rsidR="00257281">
        <w:rPr>
          <w:rFonts w:ascii="Montserrat" w:hAnsi="Montserrat" w:cs="Helvetica"/>
          <w:b/>
          <w:color w:val="0000FF"/>
          <w:sz w:val="18"/>
          <w:szCs w:val="14"/>
          <w:lang w:eastAsia="es-MX"/>
        </w:rPr>
        <w:t>”</w:t>
      </w:r>
      <w:r w:rsidRPr="00B356F9">
        <w:rPr>
          <w:rFonts w:ascii="Montserrat" w:hAnsi="Montserrat" w:cs="Arial"/>
          <w:b/>
          <w:bCs/>
          <w:color w:val="0000FF"/>
          <w:sz w:val="18"/>
          <w:szCs w:val="18"/>
          <w:lang w:val="es-ES_tradnl" w:eastAsia="es-ES"/>
        </w:rPr>
        <w:t xml:space="preserve">, </w:t>
      </w:r>
      <w:r w:rsidRPr="00B356F9">
        <w:rPr>
          <w:rFonts w:ascii="Montserrat" w:hAnsi="Montserrat" w:cs="Arial"/>
          <w:bCs/>
          <w:sz w:val="18"/>
          <w:szCs w:val="18"/>
          <w:lang w:val="es-ES_tradnl" w:eastAsia="es-ES"/>
        </w:rPr>
        <w:t xml:space="preserve">elaborado por el área técnica y requirente de los </w:t>
      </w:r>
      <w:r>
        <w:rPr>
          <w:rFonts w:ascii="Montserrat" w:hAnsi="Montserrat" w:cs="Arial"/>
          <w:bCs/>
          <w:sz w:val="18"/>
          <w:szCs w:val="18"/>
          <w:lang w:val="es-ES_tradnl" w:eastAsia="es-ES"/>
        </w:rPr>
        <w:t>bienes</w:t>
      </w:r>
      <w:r w:rsidRPr="00B356F9">
        <w:rPr>
          <w:rFonts w:ascii="Montserrat" w:hAnsi="Montserrat" w:cs="Arial"/>
          <w:bCs/>
          <w:sz w:val="18"/>
          <w:szCs w:val="18"/>
          <w:lang w:val="es-ES_tradnl" w:eastAsia="es-ES"/>
        </w:rPr>
        <w:t xml:space="preserve">, </w:t>
      </w:r>
      <w:r w:rsidRPr="00B356F9">
        <w:rPr>
          <w:rFonts w:ascii="Montserrat" w:hAnsi="Montserrat" w:cs="Arial"/>
          <w:color w:val="000000" w:themeColor="text1"/>
          <w:sz w:val="18"/>
          <w:szCs w:val="18"/>
          <w:lang w:eastAsia="es-ES"/>
        </w:rPr>
        <w:t>a fin de obtener cotizaciones de posibles proveedores.</w:t>
      </w:r>
    </w:p>
    <w:p w:rsidR="007C41C6" w:rsidRDefault="007C41C6" w:rsidP="003D1F92">
      <w:pPr>
        <w:pStyle w:val="Prrafodelista"/>
        <w:ind w:left="-709" w:right="-285"/>
        <w:rPr>
          <w:rFonts w:ascii="Montserrat" w:hAnsi="Montserrat" w:cs="Arial"/>
          <w:sz w:val="18"/>
          <w:szCs w:val="18"/>
          <w:lang w:val="es-ES_tradnl" w:eastAsia="es-ES"/>
        </w:rPr>
      </w:pPr>
    </w:p>
    <w:p w:rsidR="007C41C6" w:rsidRPr="00B356F9" w:rsidRDefault="007C41C6" w:rsidP="003D1F92">
      <w:pPr>
        <w:pStyle w:val="Prrafodelista"/>
        <w:ind w:left="-709" w:right="-285"/>
        <w:rPr>
          <w:rFonts w:ascii="Montserrat" w:hAnsi="Montserrat" w:cs="Arial"/>
          <w:sz w:val="18"/>
          <w:szCs w:val="18"/>
          <w:lang w:val="es-ES_tradnl" w:eastAsia="es-ES"/>
        </w:rPr>
      </w:pPr>
    </w:p>
    <w:p w:rsidR="007C41C6" w:rsidRDefault="007C41C6" w:rsidP="003D1F92">
      <w:pPr>
        <w:pStyle w:val="Prrafodelista"/>
        <w:numPr>
          <w:ilvl w:val="0"/>
          <w:numId w:val="32"/>
        </w:numPr>
        <w:ind w:left="-709" w:right="-285" w:firstLine="0"/>
        <w:jc w:val="both"/>
        <w:rPr>
          <w:rFonts w:ascii="Montserrat" w:hAnsi="Montserrat" w:cs="Arial"/>
          <w:b/>
          <w:sz w:val="18"/>
          <w:szCs w:val="18"/>
          <w:lang w:eastAsia="es-ES"/>
        </w:rPr>
      </w:pPr>
      <w:r w:rsidRPr="00A34322">
        <w:rPr>
          <w:rFonts w:ascii="Montserrat" w:hAnsi="Montserrat" w:cs="Arial"/>
          <w:b/>
          <w:sz w:val="18"/>
          <w:szCs w:val="18"/>
          <w:lang w:eastAsia="es-ES"/>
        </w:rPr>
        <w:t>SOLICITUD DE INFORMACIÓN (SDI) DEL PROCEDIMIENTO.</w:t>
      </w:r>
    </w:p>
    <w:p w:rsidR="007C41C6" w:rsidRDefault="007C41C6" w:rsidP="003D1F92">
      <w:pPr>
        <w:autoSpaceDE w:val="0"/>
        <w:autoSpaceDN w:val="0"/>
        <w:adjustRightInd w:val="0"/>
        <w:spacing w:after="0" w:line="240" w:lineRule="auto"/>
        <w:ind w:left="-709" w:right="-285"/>
        <w:jc w:val="both"/>
        <w:rPr>
          <w:rFonts w:ascii="Montserrat" w:hAnsi="Montserrat" w:cs="Arial"/>
          <w:color w:val="000000" w:themeColor="text1"/>
          <w:sz w:val="18"/>
          <w:szCs w:val="18"/>
          <w:lang w:eastAsia="es-ES"/>
        </w:rPr>
      </w:pPr>
      <w:r w:rsidRPr="00A34322">
        <w:rPr>
          <w:rFonts w:ascii="Montserrat" w:hAnsi="Montserrat" w:cs="Arial"/>
          <w:color w:val="000000" w:themeColor="text1"/>
          <w:sz w:val="18"/>
          <w:szCs w:val="18"/>
          <w:lang w:eastAsia="es-ES"/>
        </w:rPr>
        <w:t xml:space="preserve">Para mayor transparencia de la búsqueda de empresas que ofrecen </w:t>
      </w:r>
      <w:r w:rsidR="00EC0D1F" w:rsidRPr="00EC0D1F">
        <w:rPr>
          <w:rFonts w:ascii="Montserrat" w:hAnsi="Montserrat" w:cs="Arial"/>
          <w:color w:val="000000" w:themeColor="text1"/>
          <w:sz w:val="18"/>
          <w:szCs w:val="18"/>
          <w:highlight w:val="yellow"/>
          <w:lang w:eastAsia="es-ES"/>
        </w:rPr>
        <w:t>el/</w:t>
      </w:r>
      <w:r w:rsidRPr="00EC0D1F">
        <w:rPr>
          <w:rFonts w:ascii="Montserrat" w:hAnsi="Montserrat" w:cs="Arial"/>
          <w:color w:val="000000" w:themeColor="text1"/>
          <w:sz w:val="18"/>
          <w:szCs w:val="18"/>
          <w:highlight w:val="yellow"/>
          <w:lang w:eastAsia="es-ES"/>
        </w:rPr>
        <w:t>la</w:t>
      </w:r>
      <w:r>
        <w:rPr>
          <w:rFonts w:ascii="Montserrat" w:hAnsi="Montserrat" w:cs="Arial"/>
          <w:color w:val="000000" w:themeColor="text1"/>
          <w:sz w:val="18"/>
          <w:szCs w:val="18"/>
          <w:lang w:eastAsia="es-ES"/>
        </w:rPr>
        <w:t xml:space="preserve"> </w:t>
      </w:r>
      <w:r w:rsidRPr="00783910">
        <w:rPr>
          <w:rFonts w:ascii="Montserrat" w:hAnsi="Montserrat" w:cs="Helvetica"/>
          <w:b/>
          <w:color w:val="0000FF"/>
          <w:sz w:val="18"/>
          <w:szCs w:val="14"/>
          <w:lang w:eastAsia="es-MX"/>
        </w:rPr>
        <w:t>“</w:t>
      </w:r>
      <w:r w:rsidR="00EC0D1F" w:rsidRPr="00257281">
        <w:rPr>
          <w:rFonts w:ascii="Montserrat" w:hAnsi="Montserrat" w:cs="Helvetica"/>
          <w:b/>
          <w:color w:val="0000FF"/>
          <w:sz w:val="18"/>
          <w:szCs w:val="14"/>
          <w:highlight w:val="yellow"/>
          <w:lang w:eastAsia="es-MX"/>
        </w:rPr>
        <w:t>Nombre del requerimiento</w:t>
      </w:r>
      <w:r w:rsidR="00EC0D1F" w:rsidRPr="00EC0D1F">
        <w:rPr>
          <w:rFonts w:ascii="Montserrat" w:hAnsi="Montserrat" w:cs="Helvetica"/>
          <w:b/>
          <w:color w:val="0000FF"/>
          <w:sz w:val="18"/>
          <w:szCs w:val="14"/>
          <w:highlight w:val="yellow"/>
          <w:lang w:eastAsia="es-MX"/>
        </w:rPr>
        <w:t>”</w:t>
      </w:r>
      <w:r w:rsidR="00EC0D1F" w:rsidRPr="00215583">
        <w:rPr>
          <w:rFonts w:ascii="Montserrat" w:hAnsi="Montserrat" w:cs="Arial"/>
          <w:color w:val="000000" w:themeColor="text1"/>
          <w:sz w:val="18"/>
          <w:szCs w:val="18"/>
          <w:lang w:eastAsia="es-ES"/>
        </w:rPr>
        <w:t xml:space="preserve"> </w:t>
      </w:r>
      <w:r w:rsidRPr="00215583">
        <w:rPr>
          <w:rFonts w:ascii="Montserrat" w:hAnsi="Montserrat" w:cs="Arial"/>
          <w:color w:val="000000" w:themeColor="text1"/>
          <w:sz w:val="18"/>
          <w:szCs w:val="18"/>
          <w:lang w:eastAsia="es-ES"/>
        </w:rPr>
        <w:t xml:space="preserve">y con el </w:t>
      </w:r>
      <w:r>
        <w:rPr>
          <w:rFonts w:ascii="Montserrat" w:hAnsi="Montserrat" w:cs="Arial"/>
          <w:color w:val="000000" w:themeColor="text1"/>
          <w:sz w:val="18"/>
          <w:szCs w:val="18"/>
          <w:lang w:eastAsia="es-ES"/>
        </w:rPr>
        <w:t>propósito de enriquecer esta</w:t>
      </w:r>
      <w:r w:rsidRPr="00215583">
        <w:rPr>
          <w:rFonts w:ascii="Montserrat" w:hAnsi="Montserrat" w:cs="Arial"/>
          <w:color w:val="000000" w:themeColor="text1"/>
          <w:sz w:val="18"/>
          <w:szCs w:val="18"/>
          <w:lang w:eastAsia="es-ES"/>
        </w:rPr>
        <w:t xml:space="preserve"> investigación de mercado, </w:t>
      </w:r>
      <w:r>
        <w:rPr>
          <w:rFonts w:ascii="Montserrat" w:hAnsi="Montserrat" w:cs="Arial"/>
          <w:color w:val="000000" w:themeColor="text1"/>
          <w:sz w:val="18"/>
          <w:szCs w:val="18"/>
          <w:lang w:eastAsia="es-ES"/>
        </w:rPr>
        <w:t>así como o</w:t>
      </w:r>
      <w:r w:rsidRPr="00215583">
        <w:rPr>
          <w:rFonts w:ascii="Montserrat" w:hAnsi="Montserrat" w:cs="Arial"/>
          <w:color w:val="000000" w:themeColor="text1"/>
          <w:sz w:val="18"/>
          <w:szCs w:val="18"/>
          <w:lang w:eastAsia="es-ES"/>
        </w:rPr>
        <w:t xml:space="preserve">btener un mayor número de </w:t>
      </w:r>
      <w:r>
        <w:rPr>
          <w:rFonts w:ascii="Montserrat" w:hAnsi="Montserrat" w:cs="Arial"/>
          <w:color w:val="000000" w:themeColor="text1"/>
          <w:sz w:val="18"/>
          <w:szCs w:val="18"/>
          <w:lang w:eastAsia="es-ES"/>
        </w:rPr>
        <w:t>proposiciones</w:t>
      </w:r>
      <w:r w:rsidRPr="00215583">
        <w:rPr>
          <w:rFonts w:ascii="Montserrat" w:hAnsi="Montserrat" w:cs="Arial"/>
          <w:color w:val="000000" w:themeColor="text1"/>
          <w:sz w:val="18"/>
          <w:szCs w:val="18"/>
          <w:lang w:eastAsia="es-ES"/>
        </w:rPr>
        <w:t xml:space="preserve">, y conforme a lo dispuesto en el artículo 75 del RLAASSP, se remitieron a través del Sistema CompraNet las </w:t>
      </w:r>
      <w:r w:rsidRPr="00215583">
        <w:rPr>
          <w:rFonts w:ascii="Montserrat" w:hAnsi="Montserrat" w:cs="Arial"/>
          <w:b/>
          <w:color w:val="000000" w:themeColor="text1"/>
          <w:sz w:val="18"/>
          <w:szCs w:val="18"/>
          <w:lang w:eastAsia="es-ES"/>
        </w:rPr>
        <w:t>Solicitudes de</w:t>
      </w:r>
      <w:r w:rsidRPr="00215583">
        <w:rPr>
          <w:rFonts w:ascii="Montserrat" w:hAnsi="Montserrat" w:cs="Arial"/>
          <w:b/>
          <w:sz w:val="18"/>
          <w:szCs w:val="18"/>
          <w:lang w:eastAsia="es-ES"/>
        </w:rPr>
        <w:t xml:space="preserve"> Información (SDI)</w:t>
      </w:r>
      <w:r w:rsidRPr="00215583">
        <w:rPr>
          <w:rFonts w:ascii="Montserrat" w:hAnsi="Montserrat" w:cs="Arial"/>
          <w:sz w:val="18"/>
          <w:szCs w:val="18"/>
          <w:lang w:eastAsia="es-ES"/>
        </w:rPr>
        <w:t xml:space="preserve">, con el fin de ponderar la información proporcionada por las personas físicas o morales </w:t>
      </w:r>
      <w:r>
        <w:rPr>
          <w:rFonts w:ascii="Montserrat" w:hAnsi="Montserrat" w:cs="Arial"/>
          <w:sz w:val="18"/>
          <w:szCs w:val="18"/>
          <w:lang w:eastAsia="es-ES"/>
        </w:rPr>
        <w:t>dadas de alta respecto a lo que el IPN requiere.</w:t>
      </w:r>
    </w:p>
    <w:p w:rsidR="007C41C6" w:rsidRDefault="007C41C6" w:rsidP="007C41C6">
      <w:pPr>
        <w:autoSpaceDE w:val="0"/>
        <w:autoSpaceDN w:val="0"/>
        <w:adjustRightInd w:val="0"/>
        <w:spacing w:after="0" w:line="240" w:lineRule="auto"/>
        <w:ind w:left="-709"/>
        <w:jc w:val="both"/>
        <w:rPr>
          <w:rFonts w:ascii="Montserrat" w:hAnsi="Montserrat" w:cs="Arial"/>
          <w:sz w:val="18"/>
          <w:szCs w:val="18"/>
          <w:lang w:eastAsia="es-ES"/>
        </w:rPr>
      </w:pPr>
    </w:p>
    <w:p w:rsidR="007C41C6" w:rsidRDefault="007C41C6" w:rsidP="007C41C6">
      <w:pPr>
        <w:autoSpaceDE w:val="0"/>
        <w:autoSpaceDN w:val="0"/>
        <w:adjustRightInd w:val="0"/>
        <w:spacing w:after="0" w:line="240" w:lineRule="auto"/>
        <w:ind w:left="-709"/>
        <w:jc w:val="both"/>
        <w:rPr>
          <w:rFonts w:ascii="Montserrat" w:hAnsi="Montserrat" w:cs="Arial"/>
          <w:sz w:val="18"/>
          <w:szCs w:val="18"/>
          <w:lang w:eastAsia="es-ES"/>
        </w:rPr>
      </w:pPr>
      <w:r>
        <w:rPr>
          <w:rFonts w:ascii="Montserrat" w:hAnsi="Montserrat" w:cs="Arial"/>
          <w:sz w:val="18"/>
          <w:szCs w:val="18"/>
          <w:lang w:eastAsia="es-ES"/>
        </w:rPr>
        <w:t>Por lo que a</w:t>
      </w:r>
      <w:r w:rsidRPr="00215583">
        <w:rPr>
          <w:rFonts w:ascii="Montserrat" w:hAnsi="Montserrat" w:cs="Arial"/>
          <w:sz w:val="18"/>
          <w:szCs w:val="18"/>
          <w:lang w:eastAsia="es-ES"/>
        </w:rPr>
        <w:t xml:space="preserve"> continuación se muestran los resultados obtenidos:</w:t>
      </w:r>
    </w:p>
    <w:p w:rsidR="007C41C6" w:rsidRDefault="007C41C6" w:rsidP="007C41C6">
      <w:pPr>
        <w:autoSpaceDE w:val="0"/>
        <w:autoSpaceDN w:val="0"/>
        <w:adjustRightInd w:val="0"/>
        <w:spacing w:after="0" w:line="240" w:lineRule="auto"/>
        <w:ind w:left="-709"/>
        <w:jc w:val="both"/>
        <w:rPr>
          <w:rFonts w:ascii="Montserrat" w:hAnsi="Montserrat" w:cs="Arial"/>
          <w:sz w:val="18"/>
          <w:szCs w:val="18"/>
          <w:lang w:eastAsia="es-ES"/>
        </w:rPr>
      </w:pPr>
    </w:p>
    <w:p w:rsidR="007C41C6" w:rsidRDefault="007D5408" w:rsidP="007C41C6">
      <w:pPr>
        <w:autoSpaceDE w:val="0"/>
        <w:autoSpaceDN w:val="0"/>
        <w:adjustRightInd w:val="0"/>
        <w:spacing w:after="0" w:line="240" w:lineRule="auto"/>
        <w:ind w:left="-709"/>
        <w:jc w:val="center"/>
        <w:rPr>
          <w:rFonts w:ascii="Montserrat" w:hAnsi="Montserrat" w:cs="Arial"/>
          <w:sz w:val="18"/>
          <w:szCs w:val="18"/>
          <w:lang w:eastAsia="es-ES"/>
        </w:rPr>
      </w:pPr>
      <w:r>
        <w:rPr>
          <w:noProof/>
          <w:lang w:eastAsia="es-MX"/>
        </w:rPr>
        <mc:AlternateContent>
          <mc:Choice Requires="wps">
            <w:drawing>
              <wp:anchor distT="0" distB="0" distL="114300" distR="114300" simplePos="0" relativeHeight="251805696" behindDoc="0" locked="0" layoutInCell="1" allowOverlap="1" wp14:anchorId="6994DBF6" wp14:editId="0EC74F80">
                <wp:simplePos x="0" y="0"/>
                <wp:positionH relativeFrom="margin">
                  <wp:posOffset>1013459</wp:posOffset>
                </wp:positionH>
                <wp:positionV relativeFrom="paragraph">
                  <wp:posOffset>801654</wp:posOffset>
                </wp:positionV>
                <wp:extent cx="3617776" cy="892201"/>
                <wp:effectExtent l="0" t="419100" r="0" b="422275"/>
                <wp:wrapNone/>
                <wp:docPr id="5" name="Cuadro de texto 5"/>
                <wp:cNvGraphicFramePr/>
                <a:graphic xmlns:a="http://schemas.openxmlformats.org/drawingml/2006/main">
                  <a:graphicData uri="http://schemas.microsoft.com/office/word/2010/wordprocessingShape">
                    <wps:wsp>
                      <wps:cNvSpPr txBox="1"/>
                      <wps:spPr>
                        <a:xfrm rot="20718258">
                          <a:off x="0" y="0"/>
                          <a:ext cx="3617776" cy="892201"/>
                        </a:xfrm>
                        <a:prstGeom prst="rect">
                          <a:avLst/>
                        </a:prstGeom>
                        <a:noFill/>
                        <a:ln>
                          <a:noFill/>
                        </a:ln>
                      </wps:spPr>
                      <wps:txbx>
                        <w:txbxContent>
                          <w:p w:rsidR="007D5408" w:rsidRPr="007D5408" w:rsidRDefault="007D5408" w:rsidP="007D5408">
                            <w:pPr>
                              <w:ind w:left="-851" w:right="-426"/>
                              <w:jc w:val="center"/>
                              <w:rPr>
                                <w:rFonts w:ascii="Montserrat" w:hAnsi="Montserrat"/>
                                <w:b/>
                                <w:outline/>
                                <w:noProof/>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7D5408">
                              <w:rPr>
                                <w:rFonts w:ascii="Montserrat" w:hAnsi="Montserrat"/>
                                <w:b/>
                                <w:outline/>
                                <w:noProof/>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4DBF6" id="Cuadro de texto 5" o:spid="_x0000_s1039" type="#_x0000_t202" style="position:absolute;left:0;text-align:left;margin-left:79.8pt;margin-top:63.1pt;width:284.85pt;height:70.25pt;rotation:-963097fd;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" filled="f" stroked="f">
                <v:textbox>
                  <w:txbxContent>
                    <w:p w:rsidR="007D5408" w:rsidRPr="007D5408" w:rsidRDefault="007D5408" w:rsidP="007D5408">
                      <w:pPr>
                        <w:ind w:left="-851" w:right="-426"/>
                        <w:jc w:val="center"/>
                        <w:rPr>
                          <w:rFonts w:ascii="Montserrat" w:hAnsi="Montserrat"/>
                          <w:b/>
                          <w:outline/>
                          <w:noProof/>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7D5408">
                        <w:rPr>
                          <w:rFonts w:ascii="Montserrat" w:hAnsi="Montserrat"/>
                          <w:b/>
                          <w:outline/>
                          <w:noProof/>
                          <w:color w:val="4472C4" w:themeColor="accent5"/>
                          <w:sz w:val="44"/>
                          <w:szCs w:val="4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v:textbox>
                <w10:wrap anchorx="margin"/>
              </v:shape>
            </w:pict>
          </mc:Fallback>
        </mc:AlternateContent>
      </w:r>
      <w:r w:rsidRPr="008345E2">
        <w:rPr>
          <w:rFonts w:ascii="Montserrat" w:hAnsi="Montserrat"/>
          <w:noProof/>
          <w:lang w:eastAsia="es-MX"/>
        </w:rPr>
        <w:drawing>
          <wp:inline distT="0" distB="0" distL="0" distR="0" wp14:anchorId="53F2BD53" wp14:editId="2255ED99">
            <wp:extent cx="5490210" cy="2303532"/>
            <wp:effectExtent l="19050" t="19050" r="15240" b="2095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221" t="18056" r="1914" b="10424"/>
                    <a:stretch/>
                  </pic:blipFill>
                  <pic:spPr bwMode="auto">
                    <a:xfrm>
                      <a:off x="0" y="0"/>
                      <a:ext cx="5490210" cy="230353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C41C6" w:rsidRDefault="007C41C6" w:rsidP="00071E16">
      <w:pPr>
        <w:ind w:left="-709" w:right="-1"/>
        <w:jc w:val="center"/>
        <w:rPr>
          <w:rFonts w:ascii="Montserrat" w:hAnsi="Montserrat" w:cs="Arial"/>
          <w:sz w:val="18"/>
          <w:szCs w:val="18"/>
          <w:lang w:eastAsia="es-ES"/>
        </w:rPr>
      </w:pPr>
    </w:p>
    <w:p w:rsidR="00FC636D" w:rsidRDefault="00FC636D" w:rsidP="00071E16">
      <w:pPr>
        <w:ind w:left="-709" w:right="-1"/>
        <w:jc w:val="center"/>
        <w:rPr>
          <w:rFonts w:ascii="Montserrat" w:hAnsi="Montserrat" w:cs="Arial"/>
          <w:sz w:val="18"/>
          <w:szCs w:val="18"/>
          <w:lang w:eastAsia="es-ES"/>
        </w:rPr>
      </w:pPr>
    </w:p>
    <w:p w:rsidR="00FC636D" w:rsidRDefault="00FC636D" w:rsidP="00071E16">
      <w:pPr>
        <w:ind w:left="-709" w:right="-1"/>
        <w:jc w:val="center"/>
        <w:rPr>
          <w:rFonts w:ascii="Montserrat" w:hAnsi="Montserrat" w:cs="Arial"/>
          <w:sz w:val="18"/>
          <w:szCs w:val="18"/>
          <w:lang w:eastAsia="es-ES"/>
        </w:rPr>
      </w:pPr>
    </w:p>
    <w:p w:rsidR="007C41C6" w:rsidRDefault="007C41C6" w:rsidP="007C41C6">
      <w:pPr>
        <w:pStyle w:val="Prrafodelista"/>
        <w:ind w:left="-709" w:right="-1"/>
        <w:jc w:val="both"/>
        <w:rPr>
          <w:rFonts w:ascii="Montserrat" w:hAnsi="Montserrat" w:cs="Arial"/>
          <w:b/>
          <w:sz w:val="18"/>
          <w:szCs w:val="18"/>
          <w:lang w:eastAsia="es-ES"/>
        </w:rPr>
      </w:pPr>
    </w:p>
    <w:p w:rsidR="007C41C6" w:rsidRPr="00866D2B" w:rsidRDefault="007C41C6" w:rsidP="007C41C6">
      <w:pPr>
        <w:pStyle w:val="Prrafodelista"/>
        <w:ind w:left="-709" w:right="-1"/>
        <w:jc w:val="both"/>
        <w:rPr>
          <w:rFonts w:ascii="Montserrat" w:hAnsi="Montserrat" w:cs="Arial"/>
          <w:sz w:val="18"/>
          <w:szCs w:val="18"/>
          <w:highlight w:val="yellow"/>
          <w:lang w:eastAsia="es-ES"/>
        </w:rPr>
      </w:pPr>
      <w:r>
        <w:rPr>
          <w:rFonts w:ascii="Montserrat" w:hAnsi="Montserrat" w:cs="Arial"/>
          <w:b/>
          <w:sz w:val="18"/>
          <w:szCs w:val="18"/>
          <w:lang w:eastAsia="es-ES"/>
        </w:rPr>
        <w:t xml:space="preserve">IX.        </w:t>
      </w:r>
      <w:r w:rsidRPr="00900ABD">
        <w:rPr>
          <w:rFonts w:ascii="Montserrat" w:hAnsi="Montserrat" w:cs="Arial"/>
          <w:b/>
          <w:sz w:val="18"/>
          <w:szCs w:val="18"/>
          <w:lang w:eastAsia="es-ES"/>
        </w:rPr>
        <w:t>CÁLCULO DEL VALOR PREVALECIENTE.</w:t>
      </w:r>
    </w:p>
    <w:p w:rsidR="007C41C6" w:rsidRDefault="007C41C6" w:rsidP="003D1F92">
      <w:pPr>
        <w:spacing w:after="0" w:line="240" w:lineRule="auto"/>
        <w:ind w:left="-709" w:right="-285"/>
        <w:jc w:val="both"/>
        <w:rPr>
          <w:rFonts w:ascii="Montserrat" w:hAnsi="Montserrat" w:cs="Arial"/>
          <w:i/>
          <w:sz w:val="18"/>
          <w:szCs w:val="18"/>
          <w:lang w:val="es-ES_tradnl" w:eastAsia="es-ES"/>
        </w:rPr>
      </w:pPr>
      <w:r w:rsidRPr="00215583">
        <w:rPr>
          <w:rFonts w:ascii="Montserrat" w:hAnsi="Montserrat" w:cs="Arial"/>
          <w:sz w:val="18"/>
          <w:szCs w:val="18"/>
          <w:lang w:val="es-ES_tradnl" w:eastAsia="es-ES"/>
        </w:rPr>
        <w:t xml:space="preserve">Para conocer el </w:t>
      </w:r>
      <w:r w:rsidRPr="0093425B">
        <w:rPr>
          <w:rFonts w:ascii="Montserrat" w:hAnsi="Montserrat" w:cs="Arial"/>
          <w:b/>
          <w:sz w:val="18"/>
          <w:szCs w:val="18"/>
          <w:lang w:val="es-ES_tradnl" w:eastAsia="es-ES"/>
        </w:rPr>
        <w:t>precio prevaleciente</w:t>
      </w:r>
      <w:r>
        <w:rPr>
          <w:rFonts w:ascii="Montserrat" w:hAnsi="Montserrat" w:cs="Arial"/>
          <w:b/>
          <w:sz w:val="18"/>
          <w:szCs w:val="18"/>
          <w:lang w:val="es-ES_tradnl" w:eastAsia="es-ES"/>
        </w:rPr>
        <w:t xml:space="preserve"> de los</w:t>
      </w:r>
      <w:r w:rsidRPr="00215583">
        <w:rPr>
          <w:rFonts w:ascii="Montserrat" w:hAnsi="Montserrat" w:cs="Arial"/>
          <w:sz w:val="18"/>
          <w:szCs w:val="18"/>
          <w:lang w:val="es-ES_tradnl" w:eastAsia="es-ES"/>
        </w:rPr>
        <w:t xml:space="preserve"> </w:t>
      </w:r>
      <w:r w:rsidRPr="006D74CA">
        <w:rPr>
          <w:rFonts w:ascii="Montserrat" w:hAnsi="Montserrat" w:cs="Arial"/>
          <w:b/>
          <w:color w:val="0000FF"/>
          <w:sz w:val="18"/>
          <w:szCs w:val="18"/>
          <w:lang w:val="es-ES_tradnl" w:eastAsia="es-ES"/>
        </w:rPr>
        <w:t>“</w:t>
      </w:r>
      <w:r w:rsidRPr="002449FF">
        <w:rPr>
          <w:rFonts w:ascii="Montserrat" w:hAnsi="Montserrat" w:cs="Arial"/>
          <w:b/>
          <w:color w:val="0000FF"/>
          <w:sz w:val="18"/>
          <w:szCs w:val="18"/>
          <w:highlight w:val="yellow"/>
          <w:lang w:val="es-ES_tradnl" w:eastAsia="es-ES"/>
        </w:rPr>
        <w:t>bienes</w:t>
      </w:r>
      <w:r w:rsidR="002449FF" w:rsidRPr="002449FF">
        <w:rPr>
          <w:rFonts w:ascii="Montserrat" w:hAnsi="Montserrat" w:cs="Arial"/>
          <w:b/>
          <w:color w:val="0000FF"/>
          <w:sz w:val="18"/>
          <w:szCs w:val="18"/>
          <w:highlight w:val="yellow"/>
          <w:lang w:val="es-ES_tradnl" w:eastAsia="es-ES"/>
        </w:rPr>
        <w:t>/servicios</w:t>
      </w:r>
      <w:r>
        <w:rPr>
          <w:rFonts w:ascii="Montserrat" w:hAnsi="Montserrat" w:cs="Arial"/>
          <w:b/>
          <w:color w:val="0000FF"/>
          <w:sz w:val="18"/>
          <w:szCs w:val="18"/>
          <w:lang w:val="es-ES_tradnl" w:eastAsia="es-ES"/>
        </w:rPr>
        <w:t>”</w:t>
      </w:r>
      <w:r w:rsidRPr="00215583">
        <w:rPr>
          <w:rFonts w:ascii="Montserrat" w:hAnsi="Montserrat" w:cs="Arial"/>
          <w:sz w:val="18"/>
          <w:szCs w:val="18"/>
          <w:lang w:val="es-ES_tradnl" w:eastAsia="es-ES"/>
        </w:rPr>
        <w:t xml:space="preserve"> requerido</w:t>
      </w:r>
      <w:r>
        <w:rPr>
          <w:rFonts w:ascii="Montserrat" w:hAnsi="Montserrat" w:cs="Arial"/>
          <w:sz w:val="18"/>
          <w:szCs w:val="18"/>
          <w:lang w:val="es-ES_tradnl" w:eastAsia="es-ES"/>
        </w:rPr>
        <w:t>s</w:t>
      </w:r>
      <w:r w:rsidRPr="00215583">
        <w:rPr>
          <w:rFonts w:ascii="Montserrat" w:hAnsi="Montserrat" w:cs="Arial"/>
          <w:sz w:val="18"/>
          <w:szCs w:val="18"/>
          <w:lang w:val="es-ES_tradnl" w:eastAsia="es-ES"/>
        </w:rPr>
        <w:t xml:space="preserve"> y con fundamento en lo dispuesto en</w:t>
      </w:r>
      <w:r>
        <w:rPr>
          <w:rFonts w:ascii="Montserrat" w:hAnsi="Montserrat" w:cs="Arial"/>
          <w:sz w:val="18"/>
          <w:szCs w:val="18"/>
          <w:lang w:val="es-ES_tradnl" w:eastAsia="es-ES"/>
        </w:rPr>
        <w:t xml:space="preserve"> los artículos 24 y 25 de la LAASSP, y</w:t>
      </w:r>
      <w:r w:rsidRPr="00215583">
        <w:rPr>
          <w:rFonts w:ascii="Montserrat" w:hAnsi="Montserrat" w:cs="Arial"/>
          <w:sz w:val="18"/>
          <w:szCs w:val="18"/>
          <w:lang w:val="es-ES_tradnl" w:eastAsia="es-ES"/>
        </w:rPr>
        <w:t xml:space="preserve"> la fracción III del artículo 29 RLAASSP, </w:t>
      </w:r>
      <w:r>
        <w:rPr>
          <w:rFonts w:ascii="Montserrat" w:hAnsi="Montserrat" w:cs="Arial"/>
          <w:sz w:val="18"/>
          <w:szCs w:val="18"/>
          <w:lang w:val="es-ES_tradnl" w:eastAsia="es-ES"/>
        </w:rPr>
        <w:t xml:space="preserve">que permita definir el monto presupuestal estimado de la adquisición, a efecto de estar en posibilidad de convocar a procedimiento de adquisición, se deberá calcular </w:t>
      </w:r>
      <w:r w:rsidRPr="0093425B">
        <w:rPr>
          <w:rFonts w:ascii="Montserrat" w:hAnsi="Montserrat" w:cs="Arial"/>
          <w:b/>
          <w:sz w:val="18"/>
          <w:szCs w:val="18"/>
          <w:lang w:val="es-ES_tradnl" w:eastAsia="es-ES"/>
        </w:rPr>
        <w:t xml:space="preserve">la mediana </w:t>
      </w:r>
      <w:r>
        <w:rPr>
          <w:rFonts w:ascii="Montserrat" w:hAnsi="Montserrat" w:cs="Arial"/>
          <w:sz w:val="18"/>
          <w:szCs w:val="18"/>
          <w:lang w:val="es-ES_tradnl" w:eastAsia="es-ES"/>
        </w:rPr>
        <w:t xml:space="preserve">de los precios obtenidos en esta investigación de mercado, debiendo observar previamente lo dispuesto en las POBALINES del IPN, en el apartado </w:t>
      </w:r>
      <w:r w:rsidRPr="007020A8">
        <w:rPr>
          <w:rFonts w:ascii="Montserrat" w:hAnsi="Montserrat" w:cs="Arial"/>
          <w:sz w:val="18"/>
          <w:szCs w:val="18"/>
          <w:lang w:val="es-ES_tradnl" w:eastAsia="es-ES"/>
        </w:rPr>
        <w:t xml:space="preserve">VI.3.18. </w:t>
      </w:r>
      <w:r>
        <w:rPr>
          <w:rFonts w:ascii="Montserrat" w:hAnsi="Montserrat" w:cs="Arial"/>
          <w:sz w:val="18"/>
          <w:szCs w:val="18"/>
          <w:lang w:val="es-ES_tradnl" w:eastAsia="es-ES"/>
        </w:rPr>
        <w:t xml:space="preserve">denominado </w:t>
      </w:r>
      <w:r w:rsidRPr="007020A8">
        <w:rPr>
          <w:rFonts w:ascii="Montserrat" w:hAnsi="Montserrat" w:cs="Arial"/>
          <w:i/>
          <w:sz w:val="18"/>
          <w:szCs w:val="18"/>
          <w:lang w:val="es-ES_tradnl" w:eastAsia="es-ES"/>
        </w:rPr>
        <w:t>Investigación de mercado</w:t>
      </w:r>
      <w:r>
        <w:rPr>
          <w:rFonts w:ascii="Montserrat" w:hAnsi="Montserrat" w:cs="Arial"/>
          <w:i/>
          <w:sz w:val="18"/>
          <w:szCs w:val="18"/>
          <w:lang w:val="es-ES_tradnl" w:eastAsia="es-ES"/>
        </w:rPr>
        <w:t xml:space="preserve"> mismo que menciona que se deberá</w:t>
      </w:r>
      <w:r w:rsidRPr="006D74CA">
        <w:rPr>
          <w:rFonts w:ascii="Montserrat" w:hAnsi="Montserrat" w:cs="Arial"/>
          <w:i/>
          <w:sz w:val="18"/>
          <w:szCs w:val="18"/>
          <w:lang w:val="es-ES_tradnl" w:eastAsia="es-ES"/>
        </w:rPr>
        <w:t xml:space="preserve"> considerar, para solicitar la suficiencia presupuestal, la mediana de las cotizaciones que se hayan obtenido en la investigación de mercado más un 10% (diez por ciento) para obtener el precio aceptable</w:t>
      </w:r>
      <w:r>
        <w:rPr>
          <w:rFonts w:ascii="Montserrat" w:hAnsi="Montserrat" w:cs="Arial"/>
          <w:i/>
          <w:sz w:val="18"/>
          <w:szCs w:val="18"/>
          <w:lang w:val="es-ES_tradnl" w:eastAsia="es-ES"/>
        </w:rPr>
        <w:t xml:space="preserve"> conforme lo siguiente:</w:t>
      </w:r>
    </w:p>
    <w:p w:rsidR="007C41C6" w:rsidRDefault="007C41C6" w:rsidP="003D1F92">
      <w:pPr>
        <w:spacing w:after="0" w:line="240" w:lineRule="auto"/>
        <w:ind w:left="-709" w:right="-285"/>
        <w:jc w:val="both"/>
        <w:rPr>
          <w:rFonts w:ascii="Montserrat" w:hAnsi="Montserrat" w:cs="Arial"/>
          <w:i/>
          <w:sz w:val="18"/>
          <w:szCs w:val="18"/>
          <w:lang w:val="es-ES_tradnl" w:eastAsia="es-ES"/>
        </w:rPr>
      </w:pPr>
    </w:p>
    <w:p w:rsidR="007C41C6" w:rsidRDefault="007C41C6" w:rsidP="003D1F92">
      <w:pPr>
        <w:pStyle w:val="Prrafodelista"/>
        <w:ind w:left="-709" w:right="-285"/>
        <w:jc w:val="both"/>
        <w:rPr>
          <w:rFonts w:ascii="Montserrat" w:hAnsi="Montserrat" w:cs="Arial"/>
          <w:b/>
          <w:sz w:val="18"/>
          <w:szCs w:val="18"/>
          <w:lang w:eastAsia="es-ES"/>
        </w:rPr>
      </w:pPr>
    </w:p>
    <w:p w:rsidR="007C41C6" w:rsidRPr="00A033FB" w:rsidRDefault="007C41C6" w:rsidP="003D1F92">
      <w:pPr>
        <w:pStyle w:val="Prrafodelista"/>
        <w:ind w:left="-709" w:right="-285"/>
        <w:jc w:val="both"/>
        <w:rPr>
          <w:rFonts w:ascii="Montserrat" w:hAnsi="Montserrat" w:cs="Arial"/>
          <w:sz w:val="18"/>
          <w:szCs w:val="18"/>
          <w:lang w:eastAsia="es-ES"/>
        </w:rPr>
      </w:pPr>
      <w:r>
        <w:rPr>
          <w:rFonts w:ascii="Montserrat" w:hAnsi="Montserrat" w:cs="Arial"/>
          <w:b/>
          <w:sz w:val="18"/>
          <w:szCs w:val="18"/>
          <w:lang w:eastAsia="es-ES"/>
        </w:rPr>
        <w:t xml:space="preserve">X.           </w:t>
      </w:r>
      <w:r w:rsidRPr="008307C7">
        <w:rPr>
          <w:rFonts w:ascii="Montserrat" w:hAnsi="Montserrat" w:cs="Arial"/>
          <w:b/>
          <w:sz w:val="18"/>
          <w:szCs w:val="18"/>
          <w:lang w:eastAsia="es-ES"/>
        </w:rPr>
        <w:t>CÁLCULO DE LA MEDIANA.</w:t>
      </w:r>
    </w:p>
    <w:p w:rsidR="007C41C6" w:rsidRDefault="007C41C6" w:rsidP="003D1F92">
      <w:pPr>
        <w:spacing w:after="0" w:line="240" w:lineRule="auto"/>
        <w:ind w:left="-709" w:right="-285"/>
        <w:jc w:val="both"/>
        <w:rPr>
          <w:rFonts w:ascii="Montserrat" w:hAnsi="Montserrat" w:cs="Arial"/>
          <w:sz w:val="18"/>
          <w:szCs w:val="18"/>
          <w:lang w:val="es-ES_tradnl" w:eastAsia="es-ES"/>
        </w:rPr>
      </w:pPr>
      <w:r>
        <w:rPr>
          <w:rFonts w:ascii="Montserrat" w:hAnsi="Montserrat" w:cs="Arial"/>
          <w:sz w:val="18"/>
          <w:szCs w:val="18"/>
          <w:lang w:val="es-ES_tradnl" w:eastAsia="es-ES"/>
        </w:rPr>
        <w:t xml:space="preserve">Se realizó </w:t>
      </w:r>
      <w:r w:rsidRPr="00215583">
        <w:rPr>
          <w:rFonts w:ascii="Montserrat" w:hAnsi="Montserrat" w:cs="Arial"/>
          <w:sz w:val="18"/>
          <w:szCs w:val="18"/>
          <w:lang w:val="es-ES_tradnl" w:eastAsia="es-ES"/>
        </w:rPr>
        <w:t>el c</w:t>
      </w:r>
      <w:r>
        <w:rPr>
          <w:rFonts w:ascii="Montserrat" w:hAnsi="Montserrat" w:cs="Arial"/>
          <w:sz w:val="18"/>
          <w:szCs w:val="18"/>
          <w:lang w:val="es-ES_tradnl" w:eastAsia="es-ES"/>
        </w:rPr>
        <w:t xml:space="preserve">álculo respectivo de </w:t>
      </w:r>
      <w:r w:rsidRPr="00215583">
        <w:rPr>
          <w:rFonts w:ascii="Montserrat" w:hAnsi="Montserrat" w:cs="Arial"/>
          <w:sz w:val="18"/>
          <w:szCs w:val="18"/>
          <w:lang w:val="es-ES_tradnl" w:eastAsia="es-ES"/>
        </w:rPr>
        <w:t>la mediana</w:t>
      </w:r>
      <w:r>
        <w:rPr>
          <w:rFonts w:ascii="Montserrat" w:hAnsi="Montserrat" w:cs="Arial"/>
          <w:sz w:val="18"/>
          <w:szCs w:val="18"/>
          <w:lang w:val="es-ES_tradnl" w:eastAsia="es-ES"/>
        </w:rPr>
        <w:t xml:space="preserve"> por partida</w:t>
      </w:r>
      <w:r w:rsidRPr="00215583">
        <w:rPr>
          <w:rFonts w:ascii="Montserrat" w:hAnsi="Montserrat" w:cs="Arial"/>
          <w:sz w:val="18"/>
          <w:szCs w:val="18"/>
          <w:lang w:val="es-ES_tradnl" w:eastAsia="es-ES"/>
        </w:rPr>
        <w:t>, como a continuación se describe</w:t>
      </w:r>
      <w:r>
        <w:rPr>
          <w:rFonts w:ascii="Montserrat" w:hAnsi="Montserrat" w:cs="Arial"/>
          <w:sz w:val="18"/>
          <w:szCs w:val="18"/>
          <w:lang w:val="es-ES_tradnl" w:eastAsia="es-ES"/>
        </w:rPr>
        <w:t>, considerando para ello las cotizaciones obtenidas en la investigación de mercado, tomando en cuenta el VPN calculado anteriormente, como a continuación se muestra:</w:t>
      </w:r>
    </w:p>
    <w:p w:rsidR="007C41C6" w:rsidRDefault="007C41C6" w:rsidP="007C41C6">
      <w:pPr>
        <w:spacing w:after="0" w:line="240" w:lineRule="auto"/>
        <w:ind w:left="-709" w:right="-1"/>
        <w:jc w:val="both"/>
        <w:rPr>
          <w:rFonts w:ascii="Montserrat" w:hAnsi="Montserrat" w:cs="Arial"/>
          <w:i/>
          <w:sz w:val="18"/>
          <w:szCs w:val="18"/>
          <w:lang w:val="es-ES_tradnl" w:eastAsia="es-ES"/>
        </w:rPr>
      </w:pPr>
    </w:p>
    <w:p w:rsidR="002D01AF" w:rsidRDefault="002D01AF" w:rsidP="002D01AF">
      <w:pPr>
        <w:spacing w:after="0" w:line="240" w:lineRule="auto"/>
        <w:ind w:left="-709" w:right="-1"/>
        <w:jc w:val="center"/>
        <w:rPr>
          <w:rFonts w:ascii="Montserrat" w:hAnsi="Montserrat" w:cs="Arial"/>
          <w:i/>
          <w:sz w:val="18"/>
          <w:szCs w:val="18"/>
          <w:lang w:val="es-ES_tradnl" w:eastAsia="es-ES"/>
        </w:rPr>
      </w:pPr>
      <w:r>
        <w:rPr>
          <w:noProof/>
          <w:lang w:eastAsia="es-MX"/>
        </w:rPr>
        <mc:AlternateContent>
          <mc:Choice Requires="wps">
            <w:drawing>
              <wp:anchor distT="0" distB="0" distL="114300" distR="114300" simplePos="0" relativeHeight="251807744" behindDoc="0" locked="0" layoutInCell="1" allowOverlap="1" wp14:anchorId="682A9F87" wp14:editId="4636DBB4">
                <wp:simplePos x="0" y="0"/>
                <wp:positionH relativeFrom="margin">
                  <wp:posOffset>1277957</wp:posOffset>
                </wp:positionH>
                <wp:positionV relativeFrom="paragraph">
                  <wp:posOffset>940412</wp:posOffset>
                </wp:positionV>
                <wp:extent cx="3617776" cy="892201"/>
                <wp:effectExtent l="0" t="419100" r="0" b="422275"/>
                <wp:wrapNone/>
                <wp:docPr id="15" name="Cuadro de texto 15"/>
                <wp:cNvGraphicFramePr/>
                <a:graphic xmlns:a="http://schemas.openxmlformats.org/drawingml/2006/main">
                  <a:graphicData uri="http://schemas.microsoft.com/office/word/2010/wordprocessingShape">
                    <wps:wsp>
                      <wps:cNvSpPr txBox="1"/>
                      <wps:spPr>
                        <a:xfrm rot="20718258">
                          <a:off x="0" y="0"/>
                          <a:ext cx="3617776" cy="892201"/>
                        </a:xfrm>
                        <a:prstGeom prst="rect">
                          <a:avLst/>
                        </a:prstGeom>
                        <a:noFill/>
                        <a:ln>
                          <a:noFill/>
                        </a:ln>
                      </wps:spPr>
                      <wps:txbx>
                        <w:txbxContent>
                          <w:p w:rsidR="002D01AF" w:rsidRPr="002D01AF" w:rsidRDefault="002D01AF" w:rsidP="002D01AF">
                            <w:pPr>
                              <w:ind w:left="-851" w:right="-426"/>
                              <w:jc w:val="center"/>
                              <w:rPr>
                                <w:rFonts w:ascii="Montserrat" w:hAnsi="Montserrat"/>
                                <w:b/>
                                <w:outline/>
                                <w:noProof/>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D01AF">
                              <w:rPr>
                                <w:rFonts w:ascii="Montserrat" w:hAnsi="Montserrat"/>
                                <w:b/>
                                <w:outline/>
                                <w:noProof/>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A9F87" id="Cuadro de texto 15" o:spid="_x0000_s1040" type="#_x0000_t202" style="position:absolute;left:0;text-align:left;margin-left:100.65pt;margin-top:74.05pt;width:284.85pt;height:70.25pt;rotation:-963097fd;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" filled="f" stroked="f">
                <v:textbox>
                  <w:txbxContent>
                    <w:p w:rsidR="002D01AF" w:rsidRPr="002D01AF" w:rsidRDefault="002D01AF" w:rsidP="002D01AF">
                      <w:pPr>
                        <w:ind w:left="-851" w:right="-426"/>
                        <w:jc w:val="center"/>
                        <w:rPr>
                          <w:rFonts w:ascii="Montserrat" w:hAnsi="Montserrat"/>
                          <w:b/>
                          <w:outline/>
                          <w:noProof/>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2D01AF">
                        <w:rPr>
                          <w:rFonts w:ascii="Montserrat" w:hAnsi="Montserrat"/>
                          <w:b/>
                          <w:outline/>
                          <w:noProof/>
                          <w:color w:val="4472C4" w:themeColor="accent5"/>
                          <w:sz w:val="40"/>
                          <w:szCs w:val="4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IMAGEN EJEMPLO</w:t>
                      </w:r>
                    </w:p>
                  </w:txbxContent>
                </v:textbox>
                <w10:wrap anchorx="margin"/>
              </v:shape>
            </w:pict>
          </mc:Fallback>
        </mc:AlternateContent>
      </w:r>
      <w:r>
        <w:rPr>
          <w:noProof/>
          <w:lang w:eastAsia="es-MX"/>
        </w:rPr>
        <w:drawing>
          <wp:inline distT="0" distB="0" distL="0" distR="0" wp14:anchorId="5C8C1400" wp14:editId="04E82C27">
            <wp:extent cx="4546169" cy="236638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2426" t="26411" r="22184" b="18199"/>
                    <a:stretch/>
                  </pic:blipFill>
                  <pic:spPr bwMode="auto">
                    <a:xfrm>
                      <a:off x="0" y="0"/>
                      <a:ext cx="4578788" cy="2383366"/>
                    </a:xfrm>
                    <a:prstGeom prst="rect">
                      <a:avLst/>
                    </a:prstGeom>
                    <a:ln>
                      <a:noFill/>
                    </a:ln>
                    <a:extLst>
                      <a:ext uri="{53640926-AAD7-44D8-BBD7-CCE9431645EC}">
                        <a14:shadowObscured xmlns:a14="http://schemas.microsoft.com/office/drawing/2010/main"/>
                      </a:ext>
                    </a:extLst>
                  </pic:spPr>
                </pic:pic>
              </a:graphicData>
            </a:graphic>
          </wp:inline>
        </w:drawing>
      </w:r>
    </w:p>
    <w:p w:rsidR="007C41C6" w:rsidRPr="00FB0A32" w:rsidRDefault="007C41C6" w:rsidP="007C41C6">
      <w:pPr>
        <w:spacing w:after="0" w:line="240" w:lineRule="auto"/>
        <w:ind w:left="-709" w:right="-1"/>
        <w:jc w:val="both"/>
        <w:rPr>
          <w:rFonts w:ascii="Montserrat" w:hAnsi="Montserrat" w:cs="Arial"/>
          <w:i/>
          <w:sz w:val="12"/>
          <w:szCs w:val="12"/>
          <w:lang w:val="es-ES_tradnl" w:eastAsia="es-ES"/>
        </w:rPr>
      </w:pPr>
    </w:p>
    <w:p w:rsidR="007C41C6" w:rsidRDefault="007C41C6" w:rsidP="003D1F92">
      <w:pPr>
        <w:ind w:left="-709" w:right="-285"/>
        <w:jc w:val="both"/>
        <w:rPr>
          <w:rFonts w:ascii="Montserrat" w:hAnsi="Montserrat" w:cs="Arial"/>
          <w:sz w:val="18"/>
          <w:szCs w:val="18"/>
          <w:lang w:val="es-ES_tradnl" w:eastAsia="es-ES"/>
        </w:rPr>
      </w:pPr>
      <w:r w:rsidRPr="009735C8">
        <w:rPr>
          <w:rFonts w:ascii="Montserrat" w:hAnsi="Montserrat" w:cs="Arial"/>
          <w:sz w:val="18"/>
          <w:szCs w:val="18"/>
          <w:lang w:eastAsia="es-ES"/>
        </w:rPr>
        <w:t xml:space="preserve">Derivado de </w:t>
      </w:r>
      <w:r>
        <w:rPr>
          <w:rFonts w:ascii="Montserrat" w:hAnsi="Montserrat" w:cs="Arial"/>
          <w:sz w:val="18"/>
          <w:szCs w:val="18"/>
          <w:lang w:eastAsia="es-ES"/>
        </w:rPr>
        <w:t>este análisis, s</w:t>
      </w:r>
      <w:r w:rsidRPr="009735C8">
        <w:rPr>
          <w:rFonts w:ascii="Montserrat" w:hAnsi="Montserrat" w:cs="Arial"/>
          <w:sz w:val="18"/>
          <w:szCs w:val="18"/>
          <w:lang w:val="es-ES_tradnl" w:eastAsia="es-ES"/>
        </w:rPr>
        <w:t xml:space="preserve">e </w:t>
      </w:r>
      <w:r>
        <w:rPr>
          <w:rFonts w:ascii="Montserrat" w:hAnsi="Montserrat" w:cs="Arial"/>
          <w:sz w:val="18"/>
          <w:szCs w:val="18"/>
          <w:lang w:val="es-ES_tradnl" w:eastAsia="es-ES"/>
        </w:rPr>
        <w:t>realizó</w:t>
      </w:r>
      <w:r w:rsidRPr="009735C8">
        <w:rPr>
          <w:rFonts w:ascii="Montserrat" w:hAnsi="Montserrat" w:cs="Arial"/>
          <w:sz w:val="18"/>
          <w:szCs w:val="18"/>
          <w:lang w:val="es-ES_tradnl" w:eastAsia="es-ES"/>
        </w:rPr>
        <w:t xml:space="preserve"> el cálculo respectivo de la mediana</w:t>
      </w:r>
      <w:r>
        <w:rPr>
          <w:rFonts w:ascii="Montserrat" w:hAnsi="Montserrat" w:cs="Arial"/>
          <w:sz w:val="18"/>
          <w:szCs w:val="18"/>
          <w:lang w:val="es-ES_tradnl" w:eastAsia="es-ES"/>
        </w:rPr>
        <w:t xml:space="preserve"> total a cantidades máximas</w:t>
      </w:r>
      <w:r w:rsidRPr="009735C8">
        <w:rPr>
          <w:rFonts w:ascii="Montserrat" w:hAnsi="Montserrat" w:cs="Arial"/>
          <w:sz w:val="18"/>
          <w:szCs w:val="18"/>
          <w:lang w:val="es-ES_tradnl" w:eastAsia="es-ES"/>
        </w:rPr>
        <w:t xml:space="preserve">, </w:t>
      </w:r>
      <w:r>
        <w:rPr>
          <w:rFonts w:ascii="Montserrat" w:hAnsi="Montserrat" w:cs="Arial"/>
          <w:sz w:val="18"/>
          <w:szCs w:val="18"/>
          <w:lang w:val="es-ES_tradnl" w:eastAsia="es-ES"/>
        </w:rPr>
        <w:t xml:space="preserve">por lo que a continuación se muestra el </w:t>
      </w:r>
      <w:r w:rsidRPr="009735C8">
        <w:rPr>
          <w:rFonts w:ascii="Montserrat" w:hAnsi="Montserrat" w:cs="Arial"/>
          <w:sz w:val="18"/>
          <w:szCs w:val="18"/>
          <w:lang w:val="es-ES_tradnl" w:eastAsia="es-ES"/>
        </w:rPr>
        <w:t>resultado</w:t>
      </w:r>
      <w:r>
        <w:rPr>
          <w:rFonts w:ascii="Montserrat" w:hAnsi="Montserrat" w:cs="Arial"/>
          <w:sz w:val="18"/>
          <w:szCs w:val="18"/>
          <w:lang w:val="es-ES_tradnl" w:eastAsia="es-ES"/>
        </w:rPr>
        <w:t>:</w:t>
      </w:r>
    </w:p>
    <w:tbl>
      <w:tblPr>
        <w:tblW w:w="5235" w:type="dxa"/>
        <w:jc w:val="center"/>
        <w:tblCellMar>
          <w:left w:w="70" w:type="dxa"/>
          <w:right w:w="70" w:type="dxa"/>
        </w:tblCellMar>
        <w:tblLook w:val="04A0" w:firstRow="1" w:lastRow="0" w:firstColumn="1" w:lastColumn="0" w:noHBand="0" w:noVBand="1"/>
      </w:tblPr>
      <w:tblGrid>
        <w:gridCol w:w="2665"/>
        <w:gridCol w:w="2570"/>
      </w:tblGrid>
      <w:tr w:rsidR="007C41C6" w:rsidRPr="000A3DFC" w:rsidTr="00881839">
        <w:trPr>
          <w:trHeight w:val="189"/>
          <w:jc w:val="center"/>
        </w:trPr>
        <w:tc>
          <w:tcPr>
            <w:tcW w:w="5235" w:type="dxa"/>
            <w:gridSpan w:val="2"/>
            <w:tcBorders>
              <w:top w:val="single" w:sz="8" w:space="0" w:color="auto"/>
              <w:left w:val="single" w:sz="8" w:space="0" w:color="auto"/>
              <w:bottom w:val="nil"/>
              <w:right w:val="single" w:sz="8" w:space="0" w:color="000000"/>
            </w:tcBorders>
            <w:shd w:val="clear" w:color="auto" w:fill="auto"/>
            <w:vAlign w:val="center"/>
            <w:hideMark/>
          </w:tcPr>
          <w:p w:rsidR="007C41C6" w:rsidRPr="000A3DFC" w:rsidRDefault="007C41C6" w:rsidP="00881839">
            <w:pPr>
              <w:spacing w:after="0" w:line="240" w:lineRule="auto"/>
              <w:jc w:val="center"/>
              <w:rPr>
                <w:rFonts w:ascii="Montserrat" w:eastAsia="Times New Roman" w:hAnsi="Montserrat"/>
                <w:b/>
                <w:bCs/>
                <w:color w:val="000000"/>
                <w:sz w:val="16"/>
                <w:szCs w:val="16"/>
                <w:lang w:eastAsia="es-MX"/>
              </w:rPr>
            </w:pPr>
            <w:r w:rsidRPr="00783910">
              <w:rPr>
                <w:rFonts w:ascii="Montserrat" w:eastAsia="Times New Roman" w:hAnsi="Montserrat"/>
                <w:b/>
                <w:bCs/>
                <w:color w:val="000000"/>
                <w:sz w:val="16"/>
                <w:szCs w:val="16"/>
                <w:lang w:eastAsia="es-MX"/>
              </w:rPr>
              <w:t>“</w:t>
            </w:r>
            <w:r w:rsidR="002449FF" w:rsidRPr="002449FF">
              <w:rPr>
                <w:rFonts w:ascii="Montserrat" w:hAnsi="Montserrat" w:cs="Helvetica"/>
                <w:b/>
                <w:sz w:val="16"/>
                <w:szCs w:val="14"/>
                <w:highlight w:val="yellow"/>
                <w:lang w:eastAsia="es-MX"/>
              </w:rPr>
              <w:t>Nombre del requerimiento</w:t>
            </w:r>
            <w:r w:rsidR="002449FF" w:rsidRPr="002449FF">
              <w:rPr>
                <w:rFonts w:ascii="Montserrat" w:hAnsi="Montserrat" w:cs="Helvetica"/>
                <w:b/>
                <w:sz w:val="16"/>
                <w:szCs w:val="14"/>
                <w:lang w:eastAsia="es-MX"/>
              </w:rPr>
              <w:t>”</w:t>
            </w:r>
          </w:p>
        </w:tc>
      </w:tr>
      <w:tr w:rsidR="007C41C6" w:rsidRPr="000A3DFC" w:rsidTr="00881839">
        <w:trPr>
          <w:trHeight w:val="351"/>
          <w:jc w:val="center"/>
        </w:trPr>
        <w:tc>
          <w:tcPr>
            <w:tcW w:w="266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C41C6" w:rsidRPr="000A3DFC" w:rsidRDefault="007C41C6" w:rsidP="00881839">
            <w:pPr>
              <w:spacing w:after="0" w:line="240" w:lineRule="auto"/>
              <w:ind w:left="487"/>
              <w:jc w:val="right"/>
              <w:rPr>
                <w:rFonts w:ascii="Montserrat" w:eastAsia="Times New Roman" w:hAnsi="Montserrat"/>
                <w:b/>
                <w:color w:val="000000"/>
                <w:sz w:val="16"/>
                <w:szCs w:val="16"/>
                <w:lang w:eastAsia="es-MX"/>
              </w:rPr>
            </w:pPr>
            <w:r w:rsidRPr="000A3DFC">
              <w:rPr>
                <w:rFonts w:ascii="Montserrat" w:eastAsia="Times New Roman" w:hAnsi="Montserrat"/>
                <w:b/>
                <w:color w:val="000000"/>
                <w:sz w:val="16"/>
                <w:szCs w:val="16"/>
                <w:lang w:eastAsia="es-MX"/>
              </w:rPr>
              <w:t>Mediana (subtotal)</w:t>
            </w:r>
          </w:p>
        </w:tc>
        <w:tc>
          <w:tcPr>
            <w:tcW w:w="2570" w:type="dxa"/>
            <w:tcBorders>
              <w:top w:val="single" w:sz="4" w:space="0" w:color="auto"/>
              <w:left w:val="nil"/>
              <w:bottom w:val="single" w:sz="4" w:space="0" w:color="auto"/>
              <w:right w:val="single" w:sz="8" w:space="0" w:color="auto"/>
            </w:tcBorders>
            <w:shd w:val="clear" w:color="auto" w:fill="auto"/>
            <w:noWrap/>
            <w:vAlign w:val="center"/>
            <w:hideMark/>
          </w:tcPr>
          <w:p w:rsidR="007C41C6" w:rsidRPr="00BE71F3" w:rsidRDefault="007C41C6" w:rsidP="00881839">
            <w:pPr>
              <w:spacing w:after="0" w:line="240" w:lineRule="auto"/>
              <w:ind w:left="-709"/>
              <w:jc w:val="right"/>
              <w:rPr>
                <w:rFonts w:ascii="Montserrat" w:eastAsia="Times New Roman" w:hAnsi="Montserrat"/>
                <w:b/>
                <w:color w:val="000000"/>
                <w:sz w:val="16"/>
                <w:szCs w:val="16"/>
                <w:lang w:eastAsia="es-MX"/>
              </w:rPr>
            </w:pPr>
            <w:r w:rsidRPr="00900ABD">
              <w:rPr>
                <w:rFonts w:ascii="Montserrat" w:eastAsia="Times New Roman" w:hAnsi="Montserrat"/>
                <w:b/>
                <w:color w:val="000000"/>
                <w:sz w:val="16"/>
                <w:szCs w:val="16"/>
                <w:lang w:eastAsia="es-MX"/>
              </w:rPr>
              <w:t xml:space="preserve">$               </w:t>
            </w:r>
          </w:p>
        </w:tc>
      </w:tr>
      <w:tr w:rsidR="007C41C6" w:rsidRPr="000A3DFC" w:rsidTr="00881839">
        <w:trPr>
          <w:trHeight w:val="256"/>
          <w:jc w:val="center"/>
        </w:trPr>
        <w:tc>
          <w:tcPr>
            <w:tcW w:w="2665" w:type="dxa"/>
            <w:tcBorders>
              <w:top w:val="nil"/>
              <w:left w:val="single" w:sz="8" w:space="0" w:color="auto"/>
              <w:bottom w:val="single" w:sz="4" w:space="0" w:color="auto"/>
              <w:right w:val="single" w:sz="4" w:space="0" w:color="auto"/>
            </w:tcBorders>
            <w:shd w:val="clear" w:color="auto" w:fill="auto"/>
            <w:vAlign w:val="center"/>
            <w:hideMark/>
          </w:tcPr>
          <w:p w:rsidR="007C41C6" w:rsidRPr="000A3DFC" w:rsidRDefault="007C41C6" w:rsidP="00881839">
            <w:pPr>
              <w:spacing w:after="0" w:line="240" w:lineRule="auto"/>
              <w:ind w:left="487"/>
              <w:jc w:val="right"/>
              <w:rPr>
                <w:rFonts w:ascii="Montserrat" w:eastAsia="Times New Roman" w:hAnsi="Montserrat"/>
                <w:b/>
                <w:color w:val="000000"/>
                <w:sz w:val="16"/>
                <w:szCs w:val="16"/>
                <w:lang w:eastAsia="es-MX"/>
              </w:rPr>
            </w:pPr>
            <w:r w:rsidRPr="000A3DFC">
              <w:rPr>
                <w:rFonts w:ascii="Montserrat" w:eastAsia="Times New Roman" w:hAnsi="Montserrat"/>
                <w:b/>
                <w:color w:val="000000"/>
                <w:sz w:val="16"/>
                <w:szCs w:val="16"/>
                <w:lang w:eastAsia="es-MX"/>
              </w:rPr>
              <w:t>I.V.A.</w:t>
            </w:r>
          </w:p>
        </w:tc>
        <w:tc>
          <w:tcPr>
            <w:tcW w:w="2570" w:type="dxa"/>
            <w:tcBorders>
              <w:top w:val="nil"/>
              <w:left w:val="nil"/>
              <w:bottom w:val="single" w:sz="4" w:space="0" w:color="auto"/>
              <w:right w:val="single" w:sz="8" w:space="0" w:color="auto"/>
            </w:tcBorders>
            <w:shd w:val="clear" w:color="auto" w:fill="auto"/>
            <w:vAlign w:val="center"/>
            <w:hideMark/>
          </w:tcPr>
          <w:p w:rsidR="007C41C6" w:rsidRPr="00BE71F3" w:rsidRDefault="007C41C6" w:rsidP="00881839">
            <w:pPr>
              <w:ind w:left="-709"/>
              <w:jc w:val="right"/>
              <w:rPr>
                <w:rFonts w:ascii="Montserrat" w:eastAsia="Times New Roman" w:hAnsi="Montserrat"/>
                <w:b/>
                <w:color w:val="000000"/>
                <w:sz w:val="16"/>
                <w:szCs w:val="16"/>
                <w:lang w:eastAsia="es-MX"/>
              </w:rPr>
            </w:pPr>
            <w:r w:rsidRPr="00900ABD">
              <w:rPr>
                <w:rFonts w:ascii="Montserrat" w:eastAsia="Times New Roman" w:hAnsi="Montserrat"/>
                <w:b/>
                <w:color w:val="000000"/>
                <w:sz w:val="16"/>
                <w:szCs w:val="16"/>
                <w:lang w:eastAsia="es-MX"/>
              </w:rPr>
              <w:t xml:space="preserve"> $               </w:t>
            </w:r>
          </w:p>
        </w:tc>
      </w:tr>
      <w:tr w:rsidR="007C41C6" w:rsidRPr="000A3DFC" w:rsidTr="00881839">
        <w:trPr>
          <w:trHeight w:val="189"/>
          <w:jc w:val="center"/>
        </w:trPr>
        <w:tc>
          <w:tcPr>
            <w:tcW w:w="2665" w:type="dxa"/>
            <w:tcBorders>
              <w:top w:val="nil"/>
              <w:left w:val="single" w:sz="8" w:space="0" w:color="auto"/>
              <w:bottom w:val="single" w:sz="8" w:space="0" w:color="auto"/>
              <w:right w:val="single" w:sz="4" w:space="0" w:color="auto"/>
            </w:tcBorders>
            <w:shd w:val="clear" w:color="000000" w:fill="D9D9D9"/>
            <w:vAlign w:val="center"/>
            <w:hideMark/>
          </w:tcPr>
          <w:p w:rsidR="007C41C6" w:rsidRPr="000A3DFC" w:rsidRDefault="007C41C6" w:rsidP="00881839">
            <w:pPr>
              <w:spacing w:after="0" w:line="240" w:lineRule="auto"/>
              <w:ind w:left="487"/>
              <w:jc w:val="right"/>
              <w:rPr>
                <w:rFonts w:ascii="Montserrat" w:eastAsia="Times New Roman" w:hAnsi="Montserrat"/>
                <w:b/>
                <w:bCs/>
                <w:color w:val="000000"/>
                <w:sz w:val="16"/>
                <w:szCs w:val="16"/>
                <w:lang w:eastAsia="es-MX"/>
              </w:rPr>
            </w:pPr>
            <w:r w:rsidRPr="000A3DFC">
              <w:rPr>
                <w:rFonts w:ascii="Montserrat" w:eastAsia="Times New Roman" w:hAnsi="Montserrat"/>
                <w:b/>
                <w:bCs/>
                <w:color w:val="000000"/>
                <w:sz w:val="16"/>
                <w:szCs w:val="16"/>
                <w:lang w:eastAsia="es-MX"/>
              </w:rPr>
              <w:t>Total</w:t>
            </w:r>
          </w:p>
        </w:tc>
        <w:tc>
          <w:tcPr>
            <w:tcW w:w="2570" w:type="dxa"/>
            <w:tcBorders>
              <w:top w:val="nil"/>
              <w:left w:val="nil"/>
              <w:bottom w:val="single" w:sz="8" w:space="0" w:color="auto"/>
              <w:right w:val="single" w:sz="8" w:space="0" w:color="auto"/>
            </w:tcBorders>
            <w:shd w:val="clear" w:color="000000" w:fill="D9D9D9"/>
            <w:vAlign w:val="center"/>
            <w:hideMark/>
          </w:tcPr>
          <w:p w:rsidR="007C41C6" w:rsidRPr="00BE71F3" w:rsidRDefault="007C41C6" w:rsidP="00881839">
            <w:pPr>
              <w:ind w:left="-709"/>
              <w:jc w:val="right"/>
              <w:rPr>
                <w:rFonts w:ascii="Montserrat" w:eastAsia="Times New Roman" w:hAnsi="Montserrat"/>
                <w:b/>
                <w:color w:val="000000"/>
                <w:sz w:val="16"/>
                <w:szCs w:val="16"/>
                <w:lang w:eastAsia="es-MX"/>
              </w:rPr>
            </w:pPr>
            <w:r w:rsidRPr="00900ABD">
              <w:rPr>
                <w:rFonts w:ascii="Montserrat" w:eastAsia="Times New Roman" w:hAnsi="Montserrat"/>
                <w:b/>
                <w:color w:val="000000"/>
                <w:sz w:val="16"/>
                <w:szCs w:val="16"/>
                <w:lang w:eastAsia="es-MX"/>
              </w:rPr>
              <w:t xml:space="preserve">$               </w:t>
            </w:r>
          </w:p>
        </w:tc>
      </w:tr>
    </w:tbl>
    <w:p w:rsidR="007C41C6" w:rsidRDefault="007C41C6" w:rsidP="007C41C6">
      <w:pPr>
        <w:pStyle w:val="Sinespaciado"/>
        <w:ind w:left="-709"/>
        <w:rPr>
          <w:lang w:val="es-ES_tradnl" w:eastAsia="es-ES"/>
        </w:rPr>
      </w:pPr>
    </w:p>
    <w:p w:rsidR="007C41C6" w:rsidRPr="00850642" w:rsidRDefault="007C41C6" w:rsidP="007C41C6">
      <w:pPr>
        <w:pStyle w:val="Prrafodelista"/>
        <w:numPr>
          <w:ilvl w:val="0"/>
          <w:numId w:val="39"/>
        </w:numPr>
        <w:tabs>
          <w:tab w:val="left" w:pos="-851"/>
        </w:tabs>
        <w:ind w:right="-1"/>
        <w:jc w:val="both"/>
        <w:rPr>
          <w:rFonts w:ascii="Montserrat" w:hAnsi="Montserrat" w:cs="Arial"/>
          <w:sz w:val="18"/>
          <w:szCs w:val="18"/>
          <w:lang w:val="es-ES_tradnl" w:eastAsia="es-ES"/>
        </w:rPr>
      </w:pPr>
      <w:r w:rsidRPr="00326672">
        <w:rPr>
          <w:rFonts w:ascii="Montserrat" w:hAnsi="Montserrat" w:cs="Arial"/>
          <w:b/>
          <w:sz w:val="18"/>
          <w:szCs w:val="18"/>
          <w:lang w:eastAsia="es-ES"/>
        </w:rPr>
        <w:t>RECOMENDACIONES DERIVADAS DE LA INVESTIGACIÓN DE MERCADO</w:t>
      </w:r>
    </w:p>
    <w:p w:rsidR="007C41C6" w:rsidRDefault="007C41C6" w:rsidP="003D1F92">
      <w:pPr>
        <w:tabs>
          <w:tab w:val="left" w:pos="1080"/>
        </w:tabs>
        <w:spacing w:after="0" w:line="240" w:lineRule="auto"/>
        <w:ind w:left="-709" w:right="-285"/>
        <w:jc w:val="both"/>
        <w:rPr>
          <w:rFonts w:ascii="Montserrat" w:hAnsi="Montserrat" w:cs="Arial"/>
          <w:sz w:val="18"/>
          <w:szCs w:val="18"/>
          <w:lang w:val="es-ES_tradnl" w:eastAsia="es-ES"/>
        </w:rPr>
      </w:pPr>
      <w:r w:rsidRPr="00355A1C">
        <w:rPr>
          <w:rFonts w:ascii="Montserrat" w:hAnsi="Montserrat" w:cs="Arial"/>
          <w:sz w:val="18"/>
          <w:szCs w:val="18"/>
          <w:lang w:val="es-ES_tradnl" w:eastAsia="es-ES"/>
        </w:rPr>
        <w:t xml:space="preserve">Una vez elaborado el análisis anterior, se recomienda </w:t>
      </w:r>
      <w:r>
        <w:rPr>
          <w:rFonts w:ascii="Montserrat" w:hAnsi="Montserrat" w:cs="Arial"/>
          <w:sz w:val="18"/>
          <w:szCs w:val="18"/>
          <w:lang w:val="es-ES_tradnl" w:eastAsia="es-ES"/>
        </w:rPr>
        <w:t>que</w:t>
      </w:r>
      <w:r w:rsidRPr="00355A1C">
        <w:rPr>
          <w:rFonts w:ascii="Montserrat" w:hAnsi="Montserrat" w:cs="Arial"/>
          <w:sz w:val="18"/>
          <w:szCs w:val="18"/>
          <w:lang w:val="es-ES_tradnl" w:eastAsia="es-ES"/>
        </w:rPr>
        <w:t xml:space="preserve"> para solicitar el presupuesto se deberá considerar en la suficiencia presupuestal, conforme a POBALINES, </w:t>
      </w:r>
      <w:r w:rsidRPr="00355A1C">
        <w:rPr>
          <w:rFonts w:ascii="Montserrat" w:hAnsi="Montserrat" w:cs="Arial"/>
          <w:b/>
          <w:sz w:val="18"/>
          <w:szCs w:val="18"/>
          <w:lang w:val="es-ES_tradnl" w:eastAsia="es-ES"/>
        </w:rPr>
        <w:t>la mediana de las cotizaciones que se hubieren obtenido en la investigación de mercado más un 10% (diez por ciento) para obtener el precio aceptable</w:t>
      </w:r>
      <w:r w:rsidRPr="00355A1C">
        <w:rPr>
          <w:rFonts w:ascii="Montserrat" w:hAnsi="Montserrat" w:cs="Arial"/>
          <w:sz w:val="18"/>
          <w:szCs w:val="18"/>
          <w:lang w:val="es-ES_tradnl" w:eastAsia="es-ES"/>
        </w:rPr>
        <w:t xml:space="preserve">, </w:t>
      </w:r>
      <w:r>
        <w:rPr>
          <w:rFonts w:ascii="Montserrat" w:hAnsi="Montserrat" w:cs="Arial"/>
          <w:sz w:val="18"/>
          <w:szCs w:val="18"/>
          <w:lang w:val="es-ES_tradnl" w:eastAsia="es-ES"/>
        </w:rPr>
        <w:t xml:space="preserve">conforme lo </w:t>
      </w:r>
      <w:r w:rsidRPr="00355A1C">
        <w:rPr>
          <w:rFonts w:ascii="Montserrat" w:hAnsi="Montserrat" w:cs="Arial"/>
          <w:sz w:val="18"/>
          <w:szCs w:val="18"/>
          <w:lang w:val="es-ES_tradnl" w:eastAsia="es-ES"/>
        </w:rPr>
        <w:t xml:space="preserve">siguiente: </w:t>
      </w:r>
    </w:p>
    <w:tbl>
      <w:tblPr>
        <w:tblW w:w="7231" w:type="dxa"/>
        <w:jc w:val="center"/>
        <w:tblCellMar>
          <w:left w:w="70" w:type="dxa"/>
          <w:right w:w="70" w:type="dxa"/>
        </w:tblCellMar>
        <w:tblLook w:val="04A0" w:firstRow="1" w:lastRow="0" w:firstColumn="1" w:lastColumn="0" w:noHBand="0" w:noVBand="1"/>
      </w:tblPr>
      <w:tblGrid>
        <w:gridCol w:w="5265"/>
        <w:gridCol w:w="1966"/>
      </w:tblGrid>
      <w:tr w:rsidR="007C41C6" w:rsidRPr="00C8305C" w:rsidTr="00881839">
        <w:trPr>
          <w:trHeight w:val="180"/>
          <w:jc w:val="center"/>
        </w:trPr>
        <w:tc>
          <w:tcPr>
            <w:tcW w:w="7231" w:type="dxa"/>
            <w:gridSpan w:val="2"/>
            <w:tcBorders>
              <w:top w:val="single" w:sz="8" w:space="0" w:color="auto"/>
              <w:left w:val="single" w:sz="8" w:space="0" w:color="auto"/>
              <w:bottom w:val="nil"/>
              <w:right w:val="single" w:sz="8" w:space="0" w:color="000000"/>
            </w:tcBorders>
            <w:shd w:val="clear" w:color="auto" w:fill="auto"/>
            <w:vAlign w:val="center"/>
            <w:hideMark/>
          </w:tcPr>
          <w:p w:rsidR="007C41C6" w:rsidRPr="00C8305C" w:rsidRDefault="007C41C6" w:rsidP="00881839">
            <w:pPr>
              <w:spacing w:after="0" w:line="240" w:lineRule="auto"/>
              <w:jc w:val="center"/>
              <w:rPr>
                <w:rFonts w:ascii="Montserrat" w:eastAsia="Times New Roman" w:hAnsi="Montserrat"/>
                <w:b/>
                <w:bCs/>
                <w:color w:val="000000"/>
                <w:sz w:val="16"/>
                <w:szCs w:val="14"/>
                <w:lang w:eastAsia="es-MX"/>
              </w:rPr>
            </w:pPr>
            <w:r w:rsidRPr="00783910">
              <w:rPr>
                <w:rFonts w:ascii="Montserrat" w:eastAsia="Times New Roman" w:hAnsi="Montserrat"/>
                <w:b/>
                <w:bCs/>
                <w:color w:val="000000"/>
                <w:sz w:val="16"/>
                <w:szCs w:val="16"/>
                <w:lang w:eastAsia="es-MX"/>
              </w:rPr>
              <w:t>“</w:t>
            </w:r>
            <w:r w:rsidR="002449FF" w:rsidRPr="002449FF">
              <w:rPr>
                <w:rFonts w:ascii="Montserrat" w:hAnsi="Montserrat" w:cs="Helvetica"/>
                <w:b/>
                <w:sz w:val="16"/>
                <w:szCs w:val="14"/>
                <w:highlight w:val="yellow"/>
                <w:lang w:eastAsia="es-MX"/>
              </w:rPr>
              <w:t>Nombre del requerimiento</w:t>
            </w:r>
            <w:r w:rsidR="002449FF">
              <w:rPr>
                <w:rFonts w:ascii="Montserrat" w:hAnsi="Montserrat" w:cs="Helvetica"/>
                <w:b/>
                <w:sz w:val="16"/>
                <w:szCs w:val="14"/>
                <w:lang w:eastAsia="es-MX"/>
              </w:rPr>
              <w:t>”</w:t>
            </w:r>
          </w:p>
        </w:tc>
      </w:tr>
      <w:tr w:rsidR="007C41C6" w:rsidRPr="00C8305C" w:rsidTr="00881839">
        <w:trPr>
          <w:trHeight w:val="180"/>
          <w:jc w:val="center"/>
        </w:trPr>
        <w:tc>
          <w:tcPr>
            <w:tcW w:w="526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C41C6" w:rsidRPr="00C8305C" w:rsidRDefault="007C41C6" w:rsidP="00881839">
            <w:pPr>
              <w:spacing w:after="0" w:line="240" w:lineRule="auto"/>
              <w:ind w:left="62"/>
              <w:jc w:val="right"/>
              <w:rPr>
                <w:rFonts w:ascii="Montserrat" w:eastAsia="Times New Roman" w:hAnsi="Montserrat"/>
                <w:sz w:val="16"/>
                <w:szCs w:val="14"/>
                <w:lang w:eastAsia="es-MX"/>
              </w:rPr>
            </w:pPr>
            <w:r w:rsidRPr="00C8305C">
              <w:rPr>
                <w:rFonts w:ascii="Montserrat" w:eastAsia="Times New Roman" w:hAnsi="Montserrat"/>
                <w:sz w:val="16"/>
                <w:szCs w:val="14"/>
                <w:lang w:eastAsia="es-MX"/>
              </w:rPr>
              <w:t>(Mediana  Subtotal) + (10%)</w:t>
            </w:r>
          </w:p>
        </w:tc>
        <w:tc>
          <w:tcPr>
            <w:tcW w:w="1966" w:type="dxa"/>
            <w:tcBorders>
              <w:top w:val="single" w:sz="4" w:space="0" w:color="auto"/>
              <w:left w:val="nil"/>
              <w:bottom w:val="single" w:sz="4" w:space="0" w:color="auto"/>
              <w:right w:val="single" w:sz="8" w:space="0" w:color="auto"/>
            </w:tcBorders>
            <w:shd w:val="clear" w:color="auto" w:fill="auto"/>
            <w:noWrap/>
          </w:tcPr>
          <w:p w:rsidR="007C41C6" w:rsidRPr="00C8305C" w:rsidRDefault="007C41C6" w:rsidP="00881839">
            <w:pPr>
              <w:ind w:left="-709"/>
              <w:jc w:val="right"/>
              <w:rPr>
                <w:rFonts w:ascii="Montserrat" w:hAnsi="Montserrat"/>
                <w:b/>
                <w:sz w:val="16"/>
                <w:szCs w:val="18"/>
              </w:rPr>
            </w:pPr>
            <w:r w:rsidRPr="00BE71F3">
              <w:rPr>
                <w:rFonts w:ascii="Montserrat" w:hAnsi="Montserrat"/>
                <w:b/>
                <w:sz w:val="16"/>
                <w:szCs w:val="18"/>
              </w:rPr>
              <w:t>$</w:t>
            </w:r>
          </w:p>
        </w:tc>
      </w:tr>
      <w:tr w:rsidR="007C41C6" w:rsidRPr="00C8305C" w:rsidTr="00881839">
        <w:trPr>
          <w:trHeight w:val="180"/>
          <w:jc w:val="center"/>
        </w:trPr>
        <w:tc>
          <w:tcPr>
            <w:tcW w:w="5265" w:type="dxa"/>
            <w:tcBorders>
              <w:top w:val="nil"/>
              <w:left w:val="single" w:sz="8" w:space="0" w:color="auto"/>
              <w:bottom w:val="single" w:sz="4" w:space="0" w:color="auto"/>
              <w:right w:val="single" w:sz="4" w:space="0" w:color="auto"/>
            </w:tcBorders>
            <w:shd w:val="clear" w:color="auto" w:fill="auto"/>
            <w:vAlign w:val="center"/>
            <w:hideMark/>
          </w:tcPr>
          <w:p w:rsidR="007C41C6" w:rsidRPr="00C8305C" w:rsidRDefault="007C41C6" w:rsidP="00881839">
            <w:pPr>
              <w:spacing w:after="0" w:line="240" w:lineRule="auto"/>
              <w:ind w:left="62"/>
              <w:jc w:val="right"/>
              <w:rPr>
                <w:rFonts w:ascii="Montserrat" w:eastAsia="Times New Roman" w:hAnsi="Montserrat"/>
                <w:sz w:val="16"/>
                <w:szCs w:val="14"/>
                <w:lang w:eastAsia="es-MX"/>
              </w:rPr>
            </w:pPr>
            <w:r w:rsidRPr="00C8305C">
              <w:rPr>
                <w:rFonts w:ascii="Montserrat" w:eastAsia="Times New Roman" w:hAnsi="Montserrat"/>
                <w:sz w:val="16"/>
                <w:szCs w:val="14"/>
                <w:lang w:eastAsia="es-MX"/>
              </w:rPr>
              <w:t>I.V.A.</w:t>
            </w:r>
          </w:p>
        </w:tc>
        <w:tc>
          <w:tcPr>
            <w:tcW w:w="1966" w:type="dxa"/>
            <w:tcBorders>
              <w:top w:val="nil"/>
              <w:left w:val="nil"/>
              <w:bottom w:val="single" w:sz="4" w:space="0" w:color="auto"/>
              <w:right w:val="single" w:sz="8" w:space="0" w:color="auto"/>
            </w:tcBorders>
            <w:shd w:val="clear" w:color="auto" w:fill="auto"/>
          </w:tcPr>
          <w:p w:rsidR="007C41C6" w:rsidRPr="00C8305C" w:rsidRDefault="007C41C6" w:rsidP="00881839">
            <w:pPr>
              <w:ind w:left="-709"/>
              <w:jc w:val="right"/>
              <w:rPr>
                <w:rFonts w:ascii="Montserrat" w:hAnsi="Montserrat"/>
                <w:b/>
                <w:sz w:val="16"/>
                <w:szCs w:val="18"/>
              </w:rPr>
            </w:pPr>
            <w:r w:rsidRPr="00BE71F3">
              <w:rPr>
                <w:rFonts w:ascii="Montserrat" w:hAnsi="Montserrat"/>
                <w:b/>
                <w:sz w:val="16"/>
                <w:szCs w:val="18"/>
              </w:rPr>
              <w:t>$</w:t>
            </w:r>
          </w:p>
        </w:tc>
      </w:tr>
      <w:tr w:rsidR="007C41C6" w:rsidRPr="00C8305C" w:rsidTr="00881839">
        <w:trPr>
          <w:trHeight w:val="180"/>
          <w:jc w:val="center"/>
        </w:trPr>
        <w:tc>
          <w:tcPr>
            <w:tcW w:w="5265" w:type="dxa"/>
            <w:tcBorders>
              <w:top w:val="nil"/>
              <w:left w:val="single" w:sz="8" w:space="0" w:color="auto"/>
              <w:bottom w:val="single" w:sz="8" w:space="0" w:color="auto"/>
              <w:right w:val="single" w:sz="4" w:space="0" w:color="auto"/>
            </w:tcBorders>
            <w:shd w:val="clear" w:color="000000" w:fill="D9D9D9"/>
            <w:vAlign w:val="center"/>
            <w:hideMark/>
          </w:tcPr>
          <w:p w:rsidR="007C41C6" w:rsidRPr="00C8305C" w:rsidRDefault="007C41C6" w:rsidP="00881839">
            <w:pPr>
              <w:spacing w:after="0" w:line="240" w:lineRule="auto"/>
              <w:ind w:left="62"/>
              <w:jc w:val="right"/>
              <w:rPr>
                <w:rFonts w:ascii="Montserrat" w:eastAsia="Times New Roman" w:hAnsi="Montserrat"/>
                <w:b/>
                <w:bCs/>
                <w:sz w:val="16"/>
                <w:szCs w:val="14"/>
                <w:lang w:eastAsia="es-MX"/>
              </w:rPr>
            </w:pPr>
            <w:r w:rsidRPr="00C8305C">
              <w:rPr>
                <w:rFonts w:ascii="Montserrat" w:eastAsia="Times New Roman" w:hAnsi="Montserrat"/>
                <w:b/>
                <w:bCs/>
                <w:sz w:val="16"/>
                <w:szCs w:val="14"/>
                <w:lang w:eastAsia="es-MX"/>
              </w:rPr>
              <w:t>Total</w:t>
            </w:r>
          </w:p>
        </w:tc>
        <w:tc>
          <w:tcPr>
            <w:tcW w:w="1966" w:type="dxa"/>
            <w:tcBorders>
              <w:top w:val="nil"/>
              <w:left w:val="nil"/>
              <w:bottom w:val="single" w:sz="8" w:space="0" w:color="auto"/>
              <w:right w:val="single" w:sz="8" w:space="0" w:color="auto"/>
            </w:tcBorders>
            <w:shd w:val="clear" w:color="000000" w:fill="D9D9D9"/>
          </w:tcPr>
          <w:p w:rsidR="007C41C6" w:rsidRPr="00C8305C" w:rsidRDefault="007C41C6" w:rsidP="00881839">
            <w:pPr>
              <w:ind w:left="-709"/>
              <w:jc w:val="right"/>
              <w:rPr>
                <w:rFonts w:ascii="Montserrat" w:hAnsi="Montserrat"/>
                <w:b/>
                <w:sz w:val="16"/>
                <w:szCs w:val="18"/>
              </w:rPr>
            </w:pPr>
            <w:r w:rsidRPr="00BE71F3">
              <w:rPr>
                <w:rFonts w:ascii="Montserrat" w:hAnsi="Montserrat"/>
                <w:b/>
                <w:sz w:val="16"/>
                <w:szCs w:val="18"/>
              </w:rPr>
              <w:t>$</w:t>
            </w:r>
          </w:p>
        </w:tc>
      </w:tr>
    </w:tbl>
    <w:p w:rsidR="007C41C6" w:rsidRDefault="007C41C6" w:rsidP="007C41C6">
      <w:pPr>
        <w:tabs>
          <w:tab w:val="left" w:pos="1080"/>
        </w:tabs>
        <w:spacing w:after="0" w:line="240" w:lineRule="auto"/>
        <w:ind w:left="-709" w:right="-1"/>
        <w:jc w:val="both"/>
        <w:rPr>
          <w:rFonts w:ascii="Montserrat" w:hAnsi="Montserrat" w:cs="Arial"/>
          <w:sz w:val="10"/>
          <w:szCs w:val="18"/>
          <w:lang w:val="es-ES_tradnl" w:eastAsia="es-ES"/>
        </w:rPr>
      </w:pPr>
    </w:p>
    <w:p w:rsidR="007C41C6" w:rsidRPr="009B44BC" w:rsidRDefault="007C41C6" w:rsidP="007C41C6">
      <w:pPr>
        <w:tabs>
          <w:tab w:val="left" w:pos="1080"/>
        </w:tabs>
        <w:spacing w:after="0" w:line="240" w:lineRule="auto"/>
        <w:ind w:left="-709" w:right="-1"/>
        <w:jc w:val="both"/>
        <w:rPr>
          <w:rFonts w:ascii="Montserrat" w:hAnsi="Montserrat" w:cs="Arial"/>
          <w:sz w:val="10"/>
          <w:szCs w:val="18"/>
          <w:lang w:val="es-ES_tradnl" w:eastAsia="es-ES"/>
        </w:rPr>
      </w:pPr>
    </w:p>
    <w:p w:rsidR="007C41C6" w:rsidRDefault="007C41C6" w:rsidP="007C41C6">
      <w:pPr>
        <w:pStyle w:val="Prrafodelista"/>
        <w:numPr>
          <w:ilvl w:val="0"/>
          <w:numId w:val="39"/>
        </w:numPr>
        <w:ind w:left="-709" w:right="-1" w:firstLine="0"/>
        <w:jc w:val="both"/>
        <w:rPr>
          <w:rFonts w:ascii="Montserrat" w:hAnsi="Montserrat" w:cs="Arial"/>
          <w:b/>
          <w:sz w:val="18"/>
          <w:szCs w:val="18"/>
          <w:lang w:val="es-ES_tradnl" w:eastAsia="es-ES"/>
        </w:rPr>
      </w:pPr>
      <w:r>
        <w:rPr>
          <w:rFonts w:ascii="Montserrat" w:hAnsi="Montserrat" w:cs="Arial"/>
          <w:b/>
          <w:sz w:val="18"/>
          <w:szCs w:val="18"/>
          <w:lang w:val="es-ES_tradnl" w:eastAsia="es-ES"/>
        </w:rPr>
        <w:t>RECOMENDAR</w:t>
      </w:r>
      <w:r w:rsidRPr="00B22329">
        <w:rPr>
          <w:rFonts w:ascii="Montserrat" w:hAnsi="Montserrat" w:cs="Arial"/>
          <w:b/>
          <w:sz w:val="18"/>
          <w:szCs w:val="18"/>
          <w:lang w:val="es-ES_tradnl" w:eastAsia="es-ES"/>
        </w:rPr>
        <w:t xml:space="preserve"> EL PROCEDIMIENTO DE CONTRATACIÓN Y SU CARÁCTER</w:t>
      </w:r>
      <w:r>
        <w:rPr>
          <w:rFonts w:ascii="Montserrat" w:hAnsi="Montserrat" w:cs="Arial"/>
          <w:b/>
          <w:sz w:val="18"/>
          <w:szCs w:val="18"/>
          <w:lang w:val="es-ES_tradnl" w:eastAsia="es-ES"/>
        </w:rPr>
        <w:t>.</w:t>
      </w:r>
    </w:p>
    <w:p w:rsidR="007C41C6" w:rsidRPr="004D1122" w:rsidRDefault="007C41C6" w:rsidP="003D1F92">
      <w:pPr>
        <w:tabs>
          <w:tab w:val="left" w:pos="1080"/>
        </w:tabs>
        <w:ind w:left="-709" w:right="-285"/>
        <w:jc w:val="both"/>
        <w:rPr>
          <w:rFonts w:ascii="Montserrat" w:hAnsi="Montserrat" w:cs="Arial"/>
          <w:b/>
          <w:sz w:val="18"/>
          <w:szCs w:val="18"/>
          <w:lang w:val="es-ES_tradnl" w:eastAsia="es-ES"/>
        </w:rPr>
      </w:pPr>
      <w:r w:rsidRPr="004D1122">
        <w:rPr>
          <w:rFonts w:ascii="Montserrat" w:hAnsi="Montserrat" w:cs="Arial"/>
          <w:sz w:val="18"/>
          <w:szCs w:val="18"/>
          <w:lang w:val="es-ES_tradnl" w:eastAsia="es-ES"/>
        </w:rPr>
        <w:t>Debido a que en las cotizaciones recibidas reflejan que el origen de</w:t>
      </w:r>
      <w:r>
        <w:rPr>
          <w:rFonts w:ascii="Montserrat" w:hAnsi="Montserrat" w:cs="Arial"/>
          <w:sz w:val="18"/>
          <w:szCs w:val="18"/>
          <w:lang w:val="es-ES_tradnl" w:eastAsia="es-ES"/>
        </w:rPr>
        <w:t xml:space="preserve"> los </w:t>
      </w:r>
      <w:r w:rsidRPr="002449FF">
        <w:rPr>
          <w:rFonts w:ascii="Montserrat" w:hAnsi="Montserrat" w:cs="Arial"/>
          <w:sz w:val="18"/>
          <w:szCs w:val="18"/>
          <w:highlight w:val="yellow"/>
          <w:lang w:val="es-ES_tradnl" w:eastAsia="es-ES"/>
        </w:rPr>
        <w:t>bienes</w:t>
      </w:r>
      <w:r w:rsidR="002449FF" w:rsidRPr="002449FF">
        <w:rPr>
          <w:rFonts w:ascii="Montserrat" w:hAnsi="Montserrat" w:cs="Arial"/>
          <w:sz w:val="18"/>
          <w:szCs w:val="18"/>
          <w:highlight w:val="yellow"/>
          <w:lang w:val="es-ES_tradnl" w:eastAsia="es-ES"/>
        </w:rPr>
        <w:t>/servicios</w:t>
      </w:r>
      <w:r w:rsidRPr="004D1122">
        <w:rPr>
          <w:rFonts w:ascii="Montserrat" w:hAnsi="Montserrat" w:cs="Arial"/>
          <w:sz w:val="18"/>
          <w:szCs w:val="18"/>
          <w:lang w:val="es-ES_tradnl" w:eastAsia="es-ES"/>
        </w:rPr>
        <w:t xml:space="preserve"> </w:t>
      </w:r>
      <w:r>
        <w:rPr>
          <w:rFonts w:ascii="Montserrat" w:hAnsi="Montserrat" w:cs="Arial"/>
          <w:b/>
          <w:color w:val="0000FF"/>
          <w:sz w:val="18"/>
          <w:szCs w:val="18"/>
        </w:rPr>
        <w:t>xxx</w:t>
      </w:r>
      <w:r>
        <w:rPr>
          <w:rFonts w:ascii="Montserrat" w:hAnsi="Montserrat" w:cs="Arial"/>
          <w:sz w:val="18"/>
          <w:szCs w:val="18"/>
          <w:lang w:val="es-ES_tradnl" w:eastAsia="es-ES"/>
        </w:rPr>
        <w:t xml:space="preserve">, </w:t>
      </w:r>
      <w:r w:rsidRPr="009E062F">
        <w:rPr>
          <w:rFonts w:ascii="Montserrat" w:hAnsi="Montserrat" w:cs="Arial"/>
          <w:b/>
          <w:sz w:val="18"/>
          <w:szCs w:val="18"/>
          <w:lang w:val="es-ES_tradnl" w:eastAsia="es-ES"/>
        </w:rPr>
        <w:t>se sugiere</w:t>
      </w:r>
      <w:r>
        <w:rPr>
          <w:rFonts w:ascii="Montserrat" w:hAnsi="Montserrat" w:cs="Arial"/>
          <w:b/>
          <w:sz w:val="18"/>
          <w:szCs w:val="18"/>
          <w:lang w:val="es-ES_tradnl" w:eastAsia="es-ES"/>
        </w:rPr>
        <w:t xml:space="preserve"> ….. </w:t>
      </w:r>
      <w:r w:rsidRPr="0019462A">
        <w:rPr>
          <w:rFonts w:ascii="Montserrat" w:hAnsi="Montserrat" w:cs="Arial"/>
          <w:sz w:val="18"/>
          <w:szCs w:val="18"/>
          <w:lang w:val="es-ES_tradnl" w:eastAsia="es-ES"/>
        </w:rPr>
        <w:t>en</w:t>
      </w:r>
      <w:r>
        <w:rPr>
          <w:rFonts w:ascii="Montserrat" w:hAnsi="Montserrat" w:cs="Arial"/>
          <w:b/>
          <w:sz w:val="18"/>
          <w:szCs w:val="18"/>
          <w:lang w:val="es-ES_tradnl" w:eastAsia="es-ES"/>
        </w:rPr>
        <w:t xml:space="preserve"> </w:t>
      </w:r>
      <w:r w:rsidRPr="004D1122">
        <w:rPr>
          <w:rFonts w:ascii="Montserrat" w:hAnsi="Montserrat" w:cs="Arial"/>
          <w:sz w:val="18"/>
          <w:szCs w:val="18"/>
          <w:lang w:val="es-ES_tradnl" w:eastAsia="es-ES"/>
        </w:rPr>
        <w:t>términos de lo dispuesto en el artículo 29, fracción VI del RLAASSP, que a la letra señala:</w:t>
      </w:r>
    </w:p>
    <w:p w:rsidR="007C41C6" w:rsidRPr="00F20A52" w:rsidRDefault="007C41C6" w:rsidP="007C41C6">
      <w:pPr>
        <w:tabs>
          <w:tab w:val="left" w:pos="1080"/>
        </w:tabs>
        <w:spacing w:after="0" w:line="240" w:lineRule="auto"/>
        <w:ind w:left="-709" w:right="-1"/>
        <w:jc w:val="both"/>
        <w:rPr>
          <w:rFonts w:ascii="Montserrat" w:hAnsi="Montserrat" w:cs="Arial"/>
          <w:i/>
          <w:sz w:val="12"/>
          <w:szCs w:val="18"/>
          <w:lang w:val="es-ES_tradnl" w:eastAsia="es-ES"/>
        </w:rPr>
      </w:pPr>
      <w:r>
        <w:rPr>
          <w:rFonts w:ascii="Montserrat" w:hAnsi="Montserrat" w:cs="Arial"/>
          <w:sz w:val="18"/>
          <w:szCs w:val="18"/>
          <w:lang w:val="es-ES_tradnl" w:eastAsia="es-ES"/>
        </w:rPr>
        <w:t>“</w:t>
      </w:r>
      <w:r w:rsidRPr="00F20A52">
        <w:rPr>
          <w:rFonts w:ascii="Montserrat" w:hAnsi="Montserrat"/>
          <w:b/>
          <w:bCs/>
          <w:i/>
          <w:sz w:val="14"/>
          <w:szCs w:val="20"/>
        </w:rPr>
        <w:t xml:space="preserve">Artículo 29.- </w:t>
      </w:r>
      <w:r w:rsidRPr="00F20A52">
        <w:rPr>
          <w:rFonts w:ascii="Montserrat" w:hAnsi="Montserrat"/>
          <w:i/>
          <w:sz w:val="14"/>
          <w:szCs w:val="20"/>
        </w:rPr>
        <w:t>La investigación de mercado tendrá como propósito que las dependencias y entidades:</w:t>
      </w:r>
    </w:p>
    <w:p w:rsidR="007C41C6" w:rsidRDefault="007C41C6" w:rsidP="007C41C6">
      <w:pPr>
        <w:pStyle w:val="Prrafodelista"/>
        <w:tabs>
          <w:tab w:val="left" w:pos="1080"/>
        </w:tabs>
        <w:ind w:left="-709" w:right="-1"/>
        <w:jc w:val="both"/>
        <w:rPr>
          <w:rFonts w:ascii="Montserrat" w:hAnsi="Montserrat"/>
          <w:i/>
          <w:sz w:val="14"/>
        </w:rPr>
      </w:pPr>
      <w:r>
        <w:rPr>
          <w:rFonts w:ascii="Montserrat" w:hAnsi="Montserrat"/>
          <w:i/>
          <w:sz w:val="14"/>
        </w:rPr>
        <w:t xml:space="preserve">VI. </w:t>
      </w:r>
      <w:r w:rsidRPr="009D086E">
        <w:rPr>
          <w:rFonts w:ascii="Montserrat" w:hAnsi="Montserrat"/>
          <w:i/>
          <w:sz w:val="14"/>
        </w:rPr>
        <w:t>Elegir el procedimiento de contratación que podrá llevarse a cabo (…)”.</w:t>
      </w:r>
    </w:p>
    <w:p w:rsidR="007C41C6" w:rsidRDefault="007C41C6" w:rsidP="007C41C6">
      <w:pPr>
        <w:pStyle w:val="Prrafodelista"/>
        <w:tabs>
          <w:tab w:val="left" w:pos="1080"/>
        </w:tabs>
        <w:ind w:left="-709" w:right="-1"/>
        <w:jc w:val="both"/>
        <w:rPr>
          <w:rFonts w:ascii="Montserrat" w:hAnsi="Montserrat"/>
          <w:i/>
          <w:sz w:val="14"/>
        </w:rPr>
      </w:pPr>
    </w:p>
    <w:p w:rsidR="007C41C6" w:rsidRDefault="007C41C6" w:rsidP="007C41C6">
      <w:pPr>
        <w:pStyle w:val="Prrafodelista"/>
        <w:tabs>
          <w:tab w:val="left" w:pos="1080"/>
        </w:tabs>
        <w:ind w:left="-709" w:right="-1"/>
        <w:jc w:val="both"/>
        <w:rPr>
          <w:rFonts w:ascii="Montserrat" w:hAnsi="Montserrat"/>
          <w:i/>
          <w:sz w:val="14"/>
        </w:rPr>
      </w:pPr>
    </w:p>
    <w:p w:rsidR="007C41C6" w:rsidRDefault="007C41C6" w:rsidP="007C41C6">
      <w:pPr>
        <w:pStyle w:val="Prrafodelista"/>
        <w:tabs>
          <w:tab w:val="left" w:pos="1080"/>
        </w:tabs>
        <w:ind w:left="-709" w:right="-1"/>
        <w:jc w:val="both"/>
        <w:rPr>
          <w:rFonts w:ascii="Montserrat" w:hAnsi="Montserrat"/>
          <w:i/>
          <w:sz w:val="14"/>
        </w:rPr>
      </w:pPr>
    </w:p>
    <w:p w:rsidR="007C41C6" w:rsidRPr="009D086E" w:rsidRDefault="007C41C6" w:rsidP="007C41C6">
      <w:pPr>
        <w:pStyle w:val="Prrafodelista"/>
        <w:tabs>
          <w:tab w:val="left" w:pos="1080"/>
        </w:tabs>
        <w:ind w:left="-709" w:right="-1"/>
        <w:jc w:val="both"/>
        <w:rPr>
          <w:rFonts w:ascii="Montserrat" w:hAnsi="Montserrat"/>
          <w:i/>
          <w:sz w:val="14"/>
        </w:rPr>
      </w:pPr>
    </w:p>
    <w:p w:rsidR="007C41C6" w:rsidRPr="004D1122" w:rsidRDefault="007C41C6" w:rsidP="007C41C6">
      <w:pPr>
        <w:pStyle w:val="Prrafodelista"/>
        <w:numPr>
          <w:ilvl w:val="0"/>
          <w:numId w:val="39"/>
        </w:numPr>
        <w:ind w:left="-709" w:right="-1" w:firstLine="0"/>
        <w:jc w:val="both"/>
        <w:rPr>
          <w:rFonts w:ascii="Montserrat" w:hAnsi="Montserrat" w:cs="Arial"/>
          <w:b/>
          <w:sz w:val="18"/>
          <w:szCs w:val="18"/>
          <w:lang w:eastAsia="es-ES"/>
        </w:rPr>
      </w:pPr>
      <w:r w:rsidRPr="00A7147E">
        <w:rPr>
          <w:rFonts w:ascii="Montserrat" w:eastAsia="Calibri" w:hAnsi="Montserrat" w:cs="Arial"/>
          <w:b/>
          <w:color w:val="000000"/>
          <w:sz w:val="18"/>
          <w:szCs w:val="18"/>
        </w:rPr>
        <w:t>CONCLUSIÓN</w:t>
      </w:r>
    </w:p>
    <w:p w:rsidR="007C41C6" w:rsidRDefault="007C41C6" w:rsidP="003D1F92">
      <w:pPr>
        <w:autoSpaceDE w:val="0"/>
        <w:autoSpaceDN w:val="0"/>
        <w:adjustRightInd w:val="0"/>
        <w:spacing w:after="0" w:line="240" w:lineRule="auto"/>
        <w:ind w:left="-709" w:right="-285"/>
        <w:jc w:val="both"/>
        <w:rPr>
          <w:rFonts w:ascii="Montserrat" w:hAnsi="Montserrat" w:cs="Arial"/>
          <w:sz w:val="18"/>
          <w:szCs w:val="18"/>
          <w:lang w:eastAsia="es-ES"/>
        </w:rPr>
      </w:pPr>
      <w:r w:rsidRPr="004D1122">
        <w:rPr>
          <w:rFonts w:ascii="Montserrat" w:hAnsi="Montserrat" w:cs="Arial"/>
          <w:sz w:val="18"/>
          <w:szCs w:val="18"/>
          <w:lang w:eastAsia="es-ES"/>
        </w:rPr>
        <w:t xml:space="preserve">De la Investigación de Mercado realizada y con base en las consultas efectuadas en el Sistema Electrónico de Información Pública Gubernamental denominado CompraNet, así como del historial de procedimientos de </w:t>
      </w:r>
      <w:r>
        <w:rPr>
          <w:rFonts w:ascii="Montserrat" w:hAnsi="Montserrat" w:cs="Arial"/>
          <w:sz w:val="18"/>
          <w:szCs w:val="18"/>
          <w:lang w:eastAsia="es-ES"/>
        </w:rPr>
        <w:t>adquisiciones</w:t>
      </w:r>
      <w:r w:rsidRPr="004D1122">
        <w:rPr>
          <w:rFonts w:ascii="Montserrat" w:hAnsi="Montserrat" w:cs="Arial"/>
          <w:sz w:val="18"/>
          <w:szCs w:val="18"/>
          <w:lang w:eastAsia="es-ES"/>
        </w:rPr>
        <w:t xml:space="preserve"> realizadas por la APF, se deja constancia que la fecha de las consultas realizadas, se cuenta con la oferta de </w:t>
      </w:r>
      <w:r>
        <w:rPr>
          <w:rFonts w:ascii="Montserrat" w:hAnsi="Montserrat" w:cs="Arial"/>
          <w:sz w:val="18"/>
          <w:szCs w:val="18"/>
          <w:lang w:eastAsia="es-ES"/>
        </w:rPr>
        <w:t xml:space="preserve">bienes con características </w:t>
      </w:r>
      <w:r w:rsidRPr="004D1122">
        <w:rPr>
          <w:rFonts w:ascii="Montserrat" w:hAnsi="Montserrat" w:cs="Arial"/>
          <w:sz w:val="18"/>
          <w:szCs w:val="18"/>
          <w:lang w:eastAsia="es-ES"/>
        </w:rPr>
        <w:t xml:space="preserve">similares, así como </w:t>
      </w:r>
      <w:r>
        <w:rPr>
          <w:rFonts w:ascii="Montserrat" w:hAnsi="Montserrat" w:cs="Arial"/>
          <w:sz w:val="18"/>
          <w:szCs w:val="18"/>
          <w:lang w:eastAsia="es-ES"/>
        </w:rPr>
        <w:t>de</w:t>
      </w:r>
      <w:r w:rsidRPr="004D1122">
        <w:rPr>
          <w:rFonts w:ascii="Montserrat" w:hAnsi="Montserrat" w:cs="Arial"/>
          <w:sz w:val="18"/>
          <w:szCs w:val="18"/>
          <w:lang w:eastAsia="es-ES"/>
        </w:rPr>
        <w:t xml:space="preserve"> empresas que puedan </w:t>
      </w:r>
      <w:r>
        <w:rPr>
          <w:rFonts w:ascii="Montserrat" w:hAnsi="Montserrat" w:cs="Arial"/>
          <w:sz w:val="18"/>
          <w:szCs w:val="18"/>
          <w:lang w:eastAsia="es-ES"/>
        </w:rPr>
        <w:t xml:space="preserve">ofertar los bienes </w:t>
      </w:r>
      <w:r w:rsidRPr="004D1122">
        <w:rPr>
          <w:rFonts w:ascii="Montserrat" w:hAnsi="Montserrat" w:cs="Arial"/>
          <w:sz w:val="18"/>
          <w:szCs w:val="18"/>
          <w:lang w:eastAsia="es-ES"/>
        </w:rPr>
        <w:t>requerido</w:t>
      </w:r>
      <w:r>
        <w:rPr>
          <w:rFonts w:ascii="Montserrat" w:hAnsi="Montserrat" w:cs="Arial"/>
          <w:sz w:val="18"/>
          <w:szCs w:val="18"/>
          <w:lang w:eastAsia="es-ES"/>
        </w:rPr>
        <w:t>s</w:t>
      </w:r>
      <w:r w:rsidRPr="004D1122">
        <w:rPr>
          <w:rFonts w:ascii="Montserrat" w:hAnsi="Montserrat" w:cs="Arial"/>
          <w:sz w:val="18"/>
          <w:szCs w:val="18"/>
          <w:lang w:eastAsia="es-ES"/>
        </w:rPr>
        <w:t xml:space="preserve"> por</w:t>
      </w:r>
      <w:r>
        <w:rPr>
          <w:rFonts w:ascii="Montserrat" w:hAnsi="Montserrat" w:cs="Arial"/>
          <w:sz w:val="18"/>
          <w:szCs w:val="18"/>
          <w:lang w:eastAsia="es-ES"/>
        </w:rPr>
        <w:t xml:space="preserve"> </w:t>
      </w:r>
      <w:r w:rsidR="002449FF">
        <w:rPr>
          <w:rFonts w:ascii="Montserrat" w:hAnsi="Montserrat" w:cs="Arial"/>
          <w:sz w:val="18"/>
          <w:szCs w:val="18"/>
          <w:highlight w:val="yellow"/>
          <w:lang w:eastAsia="es-ES"/>
        </w:rPr>
        <w:t>el/l</w:t>
      </w:r>
      <w:r w:rsidRPr="002449FF">
        <w:rPr>
          <w:rFonts w:ascii="Montserrat" w:hAnsi="Montserrat" w:cs="Arial"/>
          <w:sz w:val="18"/>
          <w:szCs w:val="18"/>
          <w:highlight w:val="yellow"/>
          <w:lang w:eastAsia="es-ES"/>
        </w:rPr>
        <w:t xml:space="preserve">a </w:t>
      </w:r>
      <w:r w:rsidR="002449FF" w:rsidRPr="002449FF">
        <w:rPr>
          <w:rFonts w:ascii="Montserrat" w:hAnsi="Montserrat" w:cs="Arial"/>
          <w:b/>
          <w:noProof/>
          <w:color w:val="0000FF"/>
          <w:sz w:val="18"/>
          <w:szCs w:val="18"/>
          <w:highlight w:val="yellow"/>
          <w:lang w:eastAsia="es-ES"/>
        </w:rPr>
        <w:t>(área solicitante)</w:t>
      </w:r>
      <w:r w:rsidRPr="004D1122">
        <w:rPr>
          <w:rFonts w:ascii="Montserrat" w:hAnsi="Montserrat" w:cs="Arial"/>
          <w:sz w:val="18"/>
          <w:szCs w:val="18"/>
          <w:lang w:eastAsia="es-ES"/>
        </w:rPr>
        <w:t xml:space="preserve">, dando cumplimento a las fracciones I y II del Reglamento de la Ley, asimismo se realizó un análisis de las cotizaciones  recibidas por parte de las empresas invitadas a participar en el requerimiento denominado </w:t>
      </w:r>
      <w:r w:rsidRPr="00783910">
        <w:rPr>
          <w:rFonts w:ascii="Montserrat" w:hAnsi="Montserrat" w:cs="Arial"/>
          <w:b/>
          <w:bCs/>
          <w:color w:val="0000FF"/>
          <w:sz w:val="18"/>
          <w:szCs w:val="18"/>
          <w:lang w:val="es-ES_tradnl" w:eastAsia="es-ES"/>
        </w:rPr>
        <w:t>“</w:t>
      </w:r>
      <w:r w:rsidR="002449FF" w:rsidRPr="002449FF">
        <w:rPr>
          <w:rFonts w:ascii="Montserrat" w:hAnsi="Montserrat" w:cs="Arial"/>
          <w:b/>
          <w:bCs/>
          <w:color w:val="0000FF"/>
          <w:sz w:val="18"/>
          <w:szCs w:val="18"/>
          <w:lang w:val="es-ES_tradnl" w:eastAsia="es-ES"/>
        </w:rPr>
        <w:t>Nombre del requerimiento”</w:t>
      </w:r>
      <w:r w:rsidR="002449FF" w:rsidRPr="004D1122">
        <w:rPr>
          <w:rFonts w:ascii="Montserrat" w:hAnsi="Montserrat" w:cs="Arial"/>
          <w:sz w:val="18"/>
          <w:szCs w:val="18"/>
          <w:lang w:eastAsia="es-ES"/>
        </w:rPr>
        <w:t xml:space="preserve"> </w:t>
      </w:r>
      <w:r w:rsidRPr="004D1122">
        <w:rPr>
          <w:rFonts w:ascii="Montserrat" w:hAnsi="Montserrat" w:cs="Arial"/>
          <w:sz w:val="18"/>
          <w:szCs w:val="18"/>
          <w:lang w:eastAsia="es-ES"/>
        </w:rPr>
        <w:t xml:space="preserve">dando cumplimiento a lo dispuesto en el </w:t>
      </w:r>
      <w:r w:rsidRPr="006E646E">
        <w:rPr>
          <w:rFonts w:ascii="Montserrat" w:hAnsi="Montserrat" w:cs="Arial"/>
          <w:b/>
          <w:sz w:val="18"/>
          <w:szCs w:val="18"/>
          <w:lang w:eastAsia="es-ES"/>
        </w:rPr>
        <w:t>artículo 29 del RLAASSP</w:t>
      </w:r>
      <w:r w:rsidRPr="004D1122">
        <w:rPr>
          <w:rFonts w:ascii="Montserrat" w:hAnsi="Montserrat" w:cs="Arial"/>
          <w:sz w:val="18"/>
          <w:szCs w:val="18"/>
          <w:lang w:eastAsia="es-ES"/>
        </w:rPr>
        <w:t>, que a la letra dice:</w:t>
      </w:r>
    </w:p>
    <w:p w:rsidR="007C41C6" w:rsidRPr="004D1122" w:rsidRDefault="007C41C6" w:rsidP="003D1F92">
      <w:pPr>
        <w:autoSpaceDE w:val="0"/>
        <w:autoSpaceDN w:val="0"/>
        <w:adjustRightInd w:val="0"/>
        <w:spacing w:after="0" w:line="240" w:lineRule="auto"/>
        <w:ind w:left="-709" w:right="-285"/>
        <w:jc w:val="both"/>
        <w:rPr>
          <w:rFonts w:ascii="Montserrat" w:hAnsi="Montserrat" w:cs="Arial"/>
          <w:b/>
          <w:sz w:val="18"/>
          <w:szCs w:val="18"/>
          <w:lang w:eastAsia="es-ES"/>
        </w:rPr>
      </w:pPr>
    </w:p>
    <w:p w:rsidR="007C41C6" w:rsidRPr="00AF264C" w:rsidRDefault="007C41C6" w:rsidP="003D1F92">
      <w:pPr>
        <w:pStyle w:val="Textoindependiente"/>
        <w:ind w:left="-709" w:right="-285"/>
        <w:jc w:val="both"/>
        <w:rPr>
          <w:rFonts w:ascii="Montserrat" w:hAnsi="Montserrat" w:cs="Arial"/>
          <w:b w:val="0"/>
          <w:i/>
          <w:sz w:val="15"/>
          <w:szCs w:val="15"/>
        </w:rPr>
      </w:pPr>
      <w:r w:rsidRPr="00AF264C">
        <w:rPr>
          <w:rFonts w:ascii="Montserrat" w:hAnsi="Montserrat" w:cs="Arial"/>
          <w:bCs/>
          <w:i/>
          <w:sz w:val="15"/>
          <w:szCs w:val="15"/>
        </w:rPr>
        <w:t>Artículo 29.-</w:t>
      </w:r>
      <w:r w:rsidRPr="00AF264C">
        <w:rPr>
          <w:rFonts w:ascii="Montserrat" w:hAnsi="Montserrat" w:cs="Arial"/>
          <w:b w:val="0"/>
          <w:bCs/>
          <w:i/>
          <w:sz w:val="15"/>
          <w:szCs w:val="15"/>
        </w:rPr>
        <w:t xml:space="preserve"> </w:t>
      </w:r>
      <w:r w:rsidRPr="00AF264C">
        <w:rPr>
          <w:rFonts w:ascii="Montserrat" w:hAnsi="Montserrat" w:cs="Arial"/>
          <w:b w:val="0"/>
          <w:i/>
          <w:sz w:val="15"/>
          <w:szCs w:val="15"/>
        </w:rPr>
        <w:t xml:space="preserve">La investigación de mercado tendrá como propósito que las dependencias y entidades: </w:t>
      </w:r>
    </w:p>
    <w:p w:rsidR="007C41C6" w:rsidRPr="009B44BC" w:rsidRDefault="007C41C6" w:rsidP="003D1F92">
      <w:pPr>
        <w:pStyle w:val="Textoindependiente"/>
        <w:ind w:left="-709" w:right="-285"/>
        <w:jc w:val="both"/>
        <w:rPr>
          <w:rFonts w:ascii="Montserrat" w:hAnsi="Montserrat" w:cs="Arial"/>
          <w:b w:val="0"/>
          <w:i/>
          <w:sz w:val="9"/>
          <w:szCs w:val="15"/>
        </w:rPr>
      </w:pPr>
    </w:p>
    <w:p w:rsidR="007C41C6" w:rsidRPr="00AF264C" w:rsidRDefault="007C41C6" w:rsidP="003D1F92">
      <w:pPr>
        <w:pStyle w:val="Textoindependiente"/>
        <w:ind w:left="-709" w:right="-285"/>
        <w:jc w:val="both"/>
        <w:rPr>
          <w:rFonts w:ascii="Montserrat" w:hAnsi="Montserrat" w:cs="Arial"/>
          <w:b w:val="0"/>
          <w:i/>
          <w:sz w:val="15"/>
          <w:szCs w:val="15"/>
        </w:rPr>
      </w:pPr>
      <w:r w:rsidRPr="00AF264C">
        <w:rPr>
          <w:rFonts w:ascii="Montserrat" w:hAnsi="Montserrat" w:cs="Arial"/>
          <w:b w:val="0"/>
          <w:bCs/>
          <w:i/>
          <w:sz w:val="15"/>
          <w:szCs w:val="15"/>
        </w:rPr>
        <w:t xml:space="preserve">I.    </w:t>
      </w:r>
      <w:r w:rsidRPr="00AF264C">
        <w:rPr>
          <w:rFonts w:ascii="Montserrat" w:hAnsi="Montserrat" w:cs="Arial"/>
          <w:b w:val="0"/>
          <w:i/>
          <w:sz w:val="15"/>
          <w:szCs w:val="15"/>
        </w:rPr>
        <w:t xml:space="preserve">Determinen la </w:t>
      </w:r>
      <w:r w:rsidRPr="00AF264C">
        <w:rPr>
          <w:rFonts w:ascii="Montserrat" w:hAnsi="Montserrat" w:cs="Arial"/>
          <w:i/>
          <w:sz w:val="15"/>
          <w:szCs w:val="15"/>
        </w:rPr>
        <w:t>existencia de oferta de bienes y servicios en la cantidad, calidad y oportunidad requeridas por las mismas</w:t>
      </w:r>
      <w:r w:rsidRPr="00AF264C">
        <w:rPr>
          <w:rFonts w:ascii="Montserrat" w:hAnsi="Montserrat" w:cs="Arial"/>
          <w:b w:val="0"/>
          <w:i/>
          <w:sz w:val="15"/>
          <w:szCs w:val="15"/>
        </w:rPr>
        <w:t xml:space="preserve">; </w:t>
      </w:r>
    </w:p>
    <w:p w:rsidR="007C41C6" w:rsidRPr="00AF264C" w:rsidRDefault="007C41C6" w:rsidP="003D1F92">
      <w:pPr>
        <w:pStyle w:val="Textoindependiente"/>
        <w:ind w:left="-709" w:right="-285"/>
        <w:jc w:val="both"/>
        <w:rPr>
          <w:rFonts w:ascii="Montserrat" w:hAnsi="Montserrat" w:cs="Arial"/>
          <w:b w:val="0"/>
          <w:i/>
          <w:sz w:val="15"/>
          <w:szCs w:val="15"/>
        </w:rPr>
      </w:pPr>
      <w:r w:rsidRPr="00AF264C">
        <w:rPr>
          <w:rFonts w:ascii="Montserrat" w:hAnsi="Montserrat" w:cs="Arial"/>
          <w:b w:val="0"/>
          <w:bCs/>
          <w:i/>
          <w:sz w:val="15"/>
          <w:szCs w:val="15"/>
        </w:rPr>
        <w:t xml:space="preserve">II.  </w:t>
      </w:r>
      <w:r w:rsidRPr="00AF264C">
        <w:rPr>
          <w:rFonts w:ascii="Montserrat" w:hAnsi="Montserrat" w:cs="Arial"/>
          <w:b w:val="0"/>
          <w:i/>
          <w:sz w:val="15"/>
          <w:szCs w:val="15"/>
        </w:rPr>
        <w:t xml:space="preserve">Verifiquen </w:t>
      </w:r>
      <w:r w:rsidRPr="00AF264C">
        <w:rPr>
          <w:rFonts w:ascii="Montserrat" w:hAnsi="Montserrat" w:cs="Arial"/>
          <w:i/>
          <w:sz w:val="15"/>
          <w:szCs w:val="15"/>
        </w:rPr>
        <w:t>la existencia de proveedores a nivel nacional o internacional</w:t>
      </w:r>
      <w:r w:rsidRPr="00AF264C">
        <w:rPr>
          <w:rFonts w:ascii="Montserrat" w:hAnsi="Montserrat" w:cs="Arial"/>
          <w:b w:val="0"/>
          <w:i/>
          <w:sz w:val="15"/>
          <w:szCs w:val="15"/>
        </w:rPr>
        <w:t xml:space="preserve"> con posibilidad de cumplir con sus necesidades de    contratación, y </w:t>
      </w:r>
    </w:p>
    <w:p w:rsidR="007C41C6" w:rsidRDefault="007C41C6" w:rsidP="003D1F92">
      <w:pPr>
        <w:pStyle w:val="Textoindependiente"/>
        <w:ind w:left="-709" w:right="-285"/>
        <w:jc w:val="both"/>
        <w:rPr>
          <w:rFonts w:ascii="Montserrat" w:hAnsi="Montserrat" w:cs="Arial"/>
          <w:b w:val="0"/>
          <w:i/>
          <w:sz w:val="15"/>
          <w:szCs w:val="15"/>
          <w:lang w:val="es-ES"/>
        </w:rPr>
      </w:pPr>
      <w:r w:rsidRPr="00AF264C">
        <w:rPr>
          <w:rFonts w:ascii="Montserrat" w:hAnsi="Montserrat" w:cs="Arial"/>
          <w:b w:val="0"/>
          <w:i/>
          <w:sz w:val="15"/>
          <w:szCs w:val="15"/>
          <w:lang w:val="es-ES"/>
        </w:rPr>
        <w:t xml:space="preserve">III.  Conozcan </w:t>
      </w:r>
      <w:r w:rsidRPr="00AF264C">
        <w:rPr>
          <w:rFonts w:ascii="Montserrat" w:hAnsi="Montserrat" w:cs="Arial"/>
          <w:i/>
          <w:sz w:val="15"/>
          <w:szCs w:val="15"/>
          <w:lang w:val="es-ES"/>
        </w:rPr>
        <w:t>el precio prevaleciente</w:t>
      </w:r>
      <w:r w:rsidRPr="00AF264C">
        <w:rPr>
          <w:rFonts w:ascii="Montserrat" w:hAnsi="Montserrat" w:cs="Arial"/>
          <w:b w:val="0"/>
          <w:i/>
          <w:sz w:val="15"/>
          <w:szCs w:val="15"/>
          <w:lang w:val="es-ES"/>
        </w:rPr>
        <w:t xml:space="preserve"> de los bienes, arrendamientos o servicios requeridos, al momento de llevar a cabo la investigación.</w:t>
      </w:r>
    </w:p>
    <w:p w:rsidR="007C41C6" w:rsidRDefault="007C41C6" w:rsidP="007C41C6">
      <w:pPr>
        <w:pStyle w:val="Textoindependiente"/>
        <w:ind w:left="-709" w:right="-1"/>
        <w:jc w:val="both"/>
        <w:rPr>
          <w:rFonts w:ascii="Montserrat" w:hAnsi="Montserrat" w:cs="Arial"/>
          <w:b w:val="0"/>
          <w:i/>
          <w:sz w:val="15"/>
          <w:szCs w:val="15"/>
          <w:lang w:val="es-ES"/>
        </w:rPr>
      </w:pPr>
      <w:r w:rsidRPr="00AF264C">
        <w:rPr>
          <w:rFonts w:ascii="Montserrat" w:hAnsi="Montserrat" w:cs="Arial"/>
          <w:b w:val="0"/>
          <w:i/>
          <w:sz w:val="15"/>
          <w:szCs w:val="15"/>
          <w:lang w:val="es-ES"/>
        </w:rPr>
        <w:t>(…)</w:t>
      </w:r>
    </w:p>
    <w:p w:rsidR="008F540B" w:rsidRDefault="008F540B" w:rsidP="007C41C6">
      <w:pPr>
        <w:pStyle w:val="Textoindependiente"/>
        <w:ind w:left="-709" w:right="-1"/>
        <w:jc w:val="both"/>
        <w:rPr>
          <w:rFonts w:ascii="Montserrat" w:hAnsi="Montserrat" w:cs="Arial"/>
          <w:b w:val="0"/>
          <w:i/>
          <w:sz w:val="15"/>
          <w:szCs w:val="15"/>
          <w:lang w:val="es-ES"/>
        </w:rPr>
      </w:pPr>
    </w:p>
    <w:p w:rsidR="008F540B" w:rsidRDefault="008F540B" w:rsidP="007C41C6">
      <w:pPr>
        <w:pStyle w:val="Textoindependiente"/>
        <w:ind w:left="-709" w:right="-1"/>
        <w:jc w:val="both"/>
        <w:rPr>
          <w:rFonts w:ascii="Montserrat" w:hAnsi="Montserrat" w:cs="Arial"/>
          <w:b w:val="0"/>
          <w:i/>
          <w:sz w:val="15"/>
          <w:szCs w:val="15"/>
          <w:lang w:val="es-ES"/>
        </w:rPr>
      </w:pPr>
    </w:p>
    <w:p w:rsidR="008F540B" w:rsidRDefault="008F540B" w:rsidP="007C41C6">
      <w:pPr>
        <w:pStyle w:val="Textoindependiente"/>
        <w:ind w:left="-709" w:right="-1"/>
        <w:jc w:val="both"/>
        <w:rPr>
          <w:rFonts w:ascii="Montserrat" w:hAnsi="Montserrat" w:cs="Arial"/>
          <w:b w:val="0"/>
          <w:i/>
          <w:sz w:val="15"/>
          <w:szCs w:val="15"/>
          <w:lang w:val="es-ES"/>
        </w:rPr>
      </w:pPr>
    </w:p>
    <w:p w:rsidR="007C41C6" w:rsidRPr="009B44BC" w:rsidRDefault="007C41C6" w:rsidP="007C41C6">
      <w:pPr>
        <w:pStyle w:val="Textoindependiente"/>
        <w:ind w:left="-709" w:right="-1"/>
        <w:jc w:val="both"/>
        <w:rPr>
          <w:rFonts w:ascii="Montserrat" w:hAnsi="Montserrat" w:cs="Arial"/>
          <w:b w:val="0"/>
          <w:i/>
          <w:sz w:val="5"/>
          <w:szCs w:val="15"/>
          <w:lang w:val="es-ES"/>
        </w:rPr>
      </w:pPr>
    </w:p>
    <w:tbl>
      <w:tblPr>
        <w:tblW w:w="5391" w:type="pct"/>
        <w:tblInd w:w="-714" w:type="dxa"/>
        <w:tblCellMar>
          <w:left w:w="70" w:type="dxa"/>
          <w:right w:w="70" w:type="dxa"/>
        </w:tblCellMar>
        <w:tblLook w:val="04A0" w:firstRow="1" w:lastRow="0" w:firstColumn="1" w:lastColumn="0" w:noHBand="0" w:noVBand="1"/>
      </w:tblPr>
      <w:tblGrid>
        <w:gridCol w:w="5341"/>
        <w:gridCol w:w="4582"/>
      </w:tblGrid>
      <w:tr w:rsidR="007C41C6" w:rsidRPr="008345E2" w:rsidTr="00881839">
        <w:trPr>
          <w:trHeight w:val="256"/>
        </w:trPr>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C41C6" w:rsidRPr="008345E2" w:rsidRDefault="007C41C6" w:rsidP="00881839">
            <w:pPr>
              <w:pStyle w:val="Encabezado"/>
              <w:ind w:left="-709" w:right="141"/>
              <w:jc w:val="center"/>
              <w:rPr>
                <w:rFonts w:ascii="Montserrat" w:hAnsi="Montserrat" w:cs="Arial"/>
                <w:b/>
                <w:bCs/>
                <w:sz w:val="18"/>
                <w:szCs w:val="20"/>
                <w:lang w:eastAsia="es-ES"/>
              </w:rPr>
            </w:pPr>
            <w:r>
              <w:rPr>
                <w:rFonts w:ascii="Montserrat" w:hAnsi="Montserrat" w:cs="Arial"/>
                <w:b/>
                <w:bCs/>
                <w:sz w:val="18"/>
                <w:szCs w:val="20"/>
                <w:lang w:eastAsia="es-ES"/>
              </w:rPr>
              <w:t>Integró y Revisó</w:t>
            </w:r>
          </w:p>
        </w:tc>
        <w:tc>
          <w:tcPr>
            <w:tcW w:w="2309" w:type="pct"/>
            <w:tcBorders>
              <w:top w:val="single" w:sz="4" w:space="0" w:color="auto"/>
              <w:left w:val="nil"/>
              <w:bottom w:val="single" w:sz="4" w:space="0" w:color="auto"/>
              <w:right w:val="single" w:sz="4" w:space="0" w:color="auto"/>
            </w:tcBorders>
            <w:shd w:val="clear" w:color="auto" w:fill="auto"/>
            <w:vAlign w:val="center"/>
          </w:tcPr>
          <w:p w:rsidR="007C41C6" w:rsidRPr="008345E2" w:rsidRDefault="007C41C6" w:rsidP="00881839">
            <w:pPr>
              <w:pStyle w:val="Encabezado"/>
              <w:ind w:left="-709" w:right="141"/>
              <w:jc w:val="center"/>
              <w:rPr>
                <w:rFonts w:ascii="Montserrat" w:hAnsi="Montserrat" w:cs="Arial"/>
                <w:b/>
                <w:bCs/>
                <w:sz w:val="18"/>
                <w:szCs w:val="20"/>
                <w:lang w:eastAsia="es-ES"/>
              </w:rPr>
            </w:pPr>
            <w:r>
              <w:rPr>
                <w:rFonts w:ascii="Montserrat" w:hAnsi="Montserrat" w:cs="Arial"/>
                <w:b/>
                <w:bCs/>
                <w:sz w:val="18"/>
                <w:szCs w:val="20"/>
                <w:lang w:eastAsia="es-ES"/>
              </w:rPr>
              <w:t>Autorizó</w:t>
            </w:r>
          </w:p>
        </w:tc>
      </w:tr>
      <w:tr w:rsidR="007C41C6" w:rsidRPr="008345E2" w:rsidTr="00881839">
        <w:trPr>
          <w:trHeight w:val="375"/>
        </w:trPr>
        <w:tc>
          <w:tcPr>
            <w:tcW w:w="2691" w:type="pct"/>
            <w:tcBorders>
              <w:top w:val="nil"/>
              <w:left w:val="single" w:sz="4" w:space="0" w:color="auto"/>
              <w:bottom w:val="single" w:sz="4" w:space="0" w:color="auto"/>
              <w:right w:val="single" w:sz="4" w:space="0" w:color="auto"/>
            </w:tcBorders>
            <w:shd w:val="clear" w:color="auto" w:fill="auto"/>
            <w:vAlign w:val="center"/>
            <w:hideMark/>
          </w:tcPr>
          <w:p w:rsidR="007C41C6" w:rsidRPr="00FC636D" w:rsidRDefault="00FC636D" w:rsidP="00FC636D">
            <w:pPr>
              <w:pStyle w:val="Encabezado"/>
              <w:ind w:right="141"/>
              <w:jc w:val="center"/>
              <w:rPr>
                <w:rFonts w:ascii="Montserrat" w:hAnsi="Montserrat" w:cs="Arial"/>
                <w:bCs/>
                <w:sz w:val="18"/>
                <w:szCs w:val="20"/>
                <w:lang w:eastAsia="es-ES"/>
              </w:rPr>
            </w:pPr>
            <w:r w:rsidRPr="00FC636D">
              <w:rPr>
                <w:rFonts w:ascii="Montserrat" w:hAnsi="Montserrat" w:cs="Arial"/>
                <w:bCs/>
                <w:sz w:val="18"/>
                <w:szCs w:val="20"/>
                <w:lang w:eastAsia="es-ES"/>
              </w:rPr>
              <w:t xml:space="preserve">Lic. Jesús Israel Paredes Ortiz </w:t>
            </w:r>
          </w:p>
        </w:tc>
        <w:tc>
          <w:tcPr>
            <w:tcW w:w="2309" w:type="pct"/>
            <w:tcBorders>
              <w:top w:val="nil"/>
              <w:left w:val="nil"/>
              <w:bottom w:val="single" w:sz="4" w:space="0" w:color="auto"/>
              <w:right w:val="single" w:sz="4" w:space="0" w:color="auto"/>
            </w:tcBorders>
            <w:shd w:val="clear" w:color="auto" w:fill="auto"/>
            <w:vAlign w:val="center"/>
          </w:tcPr>
          <w:p w:rsidR="007C41C6" w:rsidRPr="00FC636D" w:rsidRDefault="00FC636D" w:rsidP="00FC636D">
            <w:pPr>
              <w:pStyle w:val="Encabezado"/>
              <w:ind w:right="141"/>
              <w:jc w:val="center"/>
              <w:rPr>
                <w:rFonts w:ascii="Montserrat" w:hAnsi="Montserrat" w:cs="Arial"/>
                <w:bCs/>
                <w:sz w:val="18"/>
                <w:szCs w:val="20"/>
                <w:lang w:eastAsia="es-ES"/>
              </w:rPr>
            </w:pPr>
            <w:r w:rsidRPr="00FC636D">
              <w:rPr>
                <w:rFonts w:ascii="Montserrat" w:hAnsi="Montserrat" w:cs="Arial"/>
                <w:bCs/>
                <w:sz w:val="18"/>
                <w:szCs w:val="20"/>
                <w:lang w:eastAsia="es-ES"/>
              </w:rPr>
              <w:t xml:space="preserve">Lic. Gerardo Alfredo Icaza Palacio </w:t>
            </w:r>
          </w:p>
        </w:tc>
      </w:tr>
      <w:tr w:rsidR="007C41C6" w:rsidRPr="008345E2" w:rsidTr="00881839">
        <w:trPr>
          <w:trHeight w:val="1051"/>
        </w:trPr>
        <w:tc>
          <w:tcPr>
            <w:tcW w:w="2691" w:type="pct"/>
            <w:tcBorders>
              <w:top w:val="nil"/>
              <w:left w:val="single" w:sz="4" w:space="0" w:color="auto"/>
              <w:bottom w:val="single" w:sz="4" w:space="0" w:color="auto"/>
              <w:right w:val="single" w:sz="4" w:space="0" w:color="auto"/>
            </w:tcBorders>
            <w:shd w:val="clear" w:color="auto" w:fill="auto"/>
            <w:noWrap/>
            <w:vAlign w:val="center"/>
            <w:hideMark/>
          </w:tcPr>
          <w:p w:rsidR="007C41C6" w:rsidRPr="00FC636D" w:rsidRDefault="007C41C6" w:rsidP="00881839">
            <w:pPr>
              <w:pStyle w:val="Encabezado"/>
              <w:ind w:left="-709" w:right="141"/>
              <w:jc w:val="center"/>
              <w:rPr>
                <w:rFonts w:ascii="Montserrat" w:hAnsi="Montserrat" w:cs="Arial"/>
                <w:sz w:val="2"/>
                <w:szCs w:val="20"/>
                <w:lang w:eastAsia="es-ES"/>
              </w:rPr>
            </w:pPr>
          </w:p>
        </w:tc>
        <w:tc>
          <w:tcPr>
            <w:tcW w:w="2309" w:type="pct"/>
            <w:tcBorders>
              <w:top w:val="nil"/>
              <w:left w:val="nil"/>
              <w:bottom w:val="single" w:sz="4" w:space="0" w:color="auto"/>
              <w:right w:val="single" w:sz="4" w:space="0" w:color="auto"/>
            </w:tcBorders>
            <w:shd w:val="clear" w:color="auto" w:fill="auto"/>
            <w:vAlign w:val="center"/>
          </w:tcPr>
          <w:p w:rsidR="007C41C6" w:rsidRPr="00FC636D" w:rsidRDefault="007C41C6" w:rsidP="00881839">
            <w:pPr>
              <w:pStyle w:val="Encabezado"/>
              <w:ind w:left="-709" w:right="141"/>
              <w:jc w:val="center"/>
              <w:rPr>
                <w:rFonts w:ascii="Montserrat" w:hAnsi="Montserrat" w:cs="Arial"/>
                <w:sz w:val="18"/>
                <w:szCs w:val="20"/>
                <w:lang w:eastAsia="es-ES"/>
              </w:rPr>
            </w:pPr>
          </w:p>
        </w:tc>
      </w:tr>
      <w:tr w:rsidR="007C41C6" w:rsidRPr="008345E2" w:rsidTr="00881839">
        <w:trPr>
          <w:trHeight w:val="303"/>
        </w:trPr>
        <w:tc>
          <w:tcPr>
            <w:tcW w:w="26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C41C6" w:rsidRPr="00FC636D" w:rsidRDefault="00FC636D" w:rsidP="00881839">
            <w:pPr>
              <w:pStyle w:val="Encabezado"/>
              <w:ind w:left="210" w:right="141"/>
              <w:jc w:val="center"/>
              <w:rPr>
                <w:rFonts w:ascii="Montserrat" w:hAnsi="Montserrat" w:cs="Arial"/>
                <w:sz w:val="12"/>
                <w:szCs w:val="20"/>
                <w:highlight w:val="yellow"/>
                <w:lang w:eastAsia="es-ES"/>
              </w:rPr>
            </w:pPr>
            <w:r w:rsidRPr="00FC636D">
              <w:rPr>
                <w:rFonts w:ascii="Montserrat" w:hAnsi="Montserrat" w:cs="Arial"/>
                <w:bCs/>
                <w:sz w:val="18"/>
                <w:szCs w:val="20"/>
                <w:lang w:eastAsia="es-ES"/>
              </w:rPr>
              <w:t>Encargado del Departamento de Investigación de Mercado de la Dirección de Recursos Materiales e Infraestructura del IPN</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C41C6" w:rsidRPr="00FC636D" w:rsidRDefault="00FC636D" w:rsidP="00881839">
            <w:pPr>
              <w:pStyle w:val="Encabezado"/>
              <w:ind w:left="-47" w:right="141"/>
              <w:jc w:val="center"/>
              <w:rPr>
                <w:rFonts w:ascii="Montserrat" w:hAnsi="Montserrat" w:cs="Arial"/>
                <w:sz w:val="18"/>
                <w:szCs w:val="20"/>
                <w:highlight w:val="yellow"/>
                <w:lang w:eastAsia="es-ES"/>
              </w:rPr>
            </w:pPr>
            <w:r w:rsidRPr="00FC636D">
              <w:rPr>
                <w:rFonts w:ascii="Montserrat" w:hAnsi="Montserrat" w:cs="Arial"/>
                <w:bCs/>
                <w:sz w:val="18"/>
                <w:szCs w:val="20"/>
                <w:lang w:eastAsia="es-ES"/>
              </w:rPr>
              <w:t>Jefe de División de Adquisición de Bienes y Servicios de la Dirección de Recursos Materiales e Infraestructura del IPN</w:t>
            </w:r>
          </w:p>
        </w:tc>
      </w:tr>
    </w:tbl>
    <w:p w:rsidR="007C41C6" w:rsidRPr="00004C8C" w:rsidRDefault="007C41C6" w:rsidP="007C41C6">
      <w:pPr>
        <w:spacing w:after="0" w:line="240" w:lineRule="auto"/>
        <w:ind w:left="-709" w:right="-1"/>
        <w:jc w:val="both"/>
        <w:rPr>
          <w:rFonts w:ascii="Arial" w:hAnsi="Arial" w:cs="Arial"/>
          <w:b/>
          <w:sz w:val="16"/>
          <w:lang w:eastAsia="es-ES"/>
        </w:rPr>
      </w:pPr>
    </w:p>
    <w:p w:rsidR="00507791" w:rsidRDefault="00507791" w:rsidP="00BB2444">
      <w:pPr>
        <w:ind w:left="-851" w:right="-426"/>
        <w:jc w:val="both"/>
        <w:rPr>
          <w:rFonts w:ascii="Montserrat" w:hAnsi="Montserrat" w:cs="Arial"/>
          <w:sz w:val="18"/>
          <w:szCs w:val="18"/>
          <w:lang w:eastAsia="es-ES"/>
        </w:rPr>
      </w:pPr>
    </w:p>
    <w:p w:rsidR="00507791" w:rsidRDefault="00507791" w:rsidP="00BB2444">
      <w:pPr>
        <w:ind w:left="-851" w:right="-426"/>
        <w:jc w:val="both"/>
        <w:rPr>
          <w:rFonts w:ascii="Montserrat" w:hAnsi="Montserrat" w:cs="Arial"/>
          <w:sz w:val="18"/>
          <w:szCs w:val="18"/>
          <w:lang w:eastAsia="es-ES"/>
        </w:rPr>
      </w:pPr>
    </w:p>
    <w:p w:rsidR="00507791" w:rsidRDefault="00507791" w:rsidP="00BB2444">
      <w:pPr>
        <w:ind w:left="-851" w:right="-426"/>
        <w:jc w:val="both"/>
        <w:rPr>
          <w:rFonts w:ascii="Montserrat" w:hAnsi="Montserrat" w:cs="Arial"/>
          <w:sz w:val="18"/>
          <w:szCs w:val="18"/>
          <w:lang w:eastAsia="es-ES"/>
        </w:rPr>
      </w:pPr>
    </w:p>
    <w:p w:rsidR="00F54BCC" w:rsidRPr="00507791" w:rsidRDefault="00F54BCC" w:rsidP="00507791">
      <w:pPr>
        <w:ind w:left="-851" w:right="-426"/>
        <w:jc w:val="center"/>
        <w:rPr>
          <w:rFonts w:ascii="Montserrat" w:hAnsi="Montserrat" w:cs="Arial"/>
          <w:sz w:val="4"/>
          <w:lang w:eastAsia="es-ES"/>
        </w:rPr>
      </w:pPr>
    </w:p>
    <w:sectPr w:rsidR="00F54BCC" w:rsidRPr="00507791" w:rsidSect="00A902B5">
      <w:headerReference w:type="default" r:id="rId31"/>
      <w:footerReference w:type="default" r:id="rId32"/>
      <w:pgSz w:w="12240" w:h="15840"/>
      <w:pgMar w:top="142" w:right="900" w:bottom="1135" w:left="2127" w:header="0" w:footer="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D07" w:rsidRDefault="00C04D07" w:rsidP="005850A6">
      <w:pPr>
        <w:spacing w:after="0" w:line="240" w:lineRule="auto"/>
      </w:pPr>
      <w:r>
        <w:separator/>
      </w:r>
    </w:p>
  </w:endnote>
  <w:endnote w:type="continuationSeparator" w:id="0">
    <w:p w:rsidR="00C04D07" w:rsidRDefault="00C04D07" w:rsidP="0058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w:panose1 w:val="00000000000000000000"/>
    <w:charset w:val="00"/>
    <w:family w:val="modern"/>
    <w:notTrueType/>
    <w:pitch w:val="variable"/>
    <w:sig w:usb0="800000AF" w:usb1="4000204B"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
    <w:panose1 w:val="00000000000000000000"/>
    <w:charset w:val="00"/>
    <w:family w:val="auto"/>
    <w:notTrueType/>
    <w:pitch w:val="default"/>
    <w:sig w:usb0="00000003" w:usb1="00000000" w:usb2="00000000" w:usb3="00000000" w:csb0="00000001" w:csb1="00000000"/>
  </w:font>
  <w:font w:name="Montserrat">
    <w:altName w:val="Cambria"/>
    <w:panose1 w:val="000005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Montserrat ExtraBold">
    <w:panose1 w:val="000009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9F3" w:rsidRDefault="004439F3" w:rsidP="00DA0B16">
    <w:pPr>
      <w:pStyle w:val="Piedepgina"/>
      <w:spacing w:after="0" w:line="240" w:lineRule="auto"/>
      <w:jc w:val="center"/>
      <w:rPr>
        <w:b/>
        <w:bCs/>
        <w:szCs w:val="24"/>
      </w:rPr>
    </w:pPr>
    <w:r w:rsidRPr="00992F3F">
      <w:rPr>
        <w:b/>
        <w:bCs/>
        <w:szCs w:val="24"/>
      </w:rPr>
      <w:fldChar w:fldCharType="begin"/>
    </w:r>
    <w:r w:rsidRPr="00992F3F">
      <w:rPr>
        <w:b/>
        <w:bCs/>
        <w:sz w:val="20"/>
      </w:rPr>
      <w:instrText>PAGE</w:instrText>
    </w:r>
    <w:r w:rsidRPr="00992F3F">
      <w:rPr>
        <w:b/>
        <w:bCs/>
        <w:szCs w:val="24"/>
      </w:rPr>
      <w:fldChar w:fldCharType="separate"/>
    </w:r>
    <w:r w:rsidR="00D30E5D">
      <w:rPr>
        <w:b/>
        <w:bCs/>
        <w:noProof/>
        <w:sz w:val="20"/>
      </w:rPr>
      <w:t>1</w:t>
    </w:r>
    <w:r w:rsidRPr="00992F3F">
      <w:rPr>
        <w:b/>
        <w:bCs/>
        <w:szCs w:val="24"/>
      </w:rPr>
      <w:fldChar w:fldCharType="end"/>
    </w:r>
    <w:r w:rsidRPr="00992F3F">
      <w:rPr>
        <w:sz w:val="20"/>
        <w:lang w:val="es-ES"/>
      </w:rPr>
      <w:t xml:space="preserve"> de </w:t>
    </w:r>
    <w:r w:rsidRPr="00992F3F">
      <w:rPr>
        <w:b/>
        <w:bCs/>
        <w:szCs w:val="24"/>
      </w:rPr>
      <w:fldChar w:fldCharType="begin"/>
    </w:r>
    <w:r w:rsidRPr="00992F3F">
      <w:rPr>
        <w:b/>
        <w:bCs/>
        <w:sz w:val="20"/>
      </w:rPr>
      <w:instrText>NUMPAGES</w:instrText>
    </w:r>
    <w:r w:rsidRPr="00992F3F">
      <w:rPr>
        <w:b/>
        <w:bCs/>
        <w:szCs w:val="24"/>
      </w:rPr>
      <w:fldChar w:fldCharType="separate"/>
    </w:r>
    <w:r w:rsidR="00D30E5D">
      <w:rPr>
        <w:b/>
        <w:bCs/>
        <w:noProof/>
        <w:sz w:val="20"/>
      </w:rPr>
      <w:t>14</w:t>
    </w:r>
    <w:r w:rsidRPr="00992F3F">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D07" w:rsidRDefault="00C04D07" w:rsidP="005850A6">
      <w:pPr>
        <w:spacing w:after="0" w:line="240" w:lineRule="auto"/>
      </w:pPr>
      <w:r>
        <w:separator/>
      </w:r>
    </w:p>
  </w:footnote>
  <w:footnote w:type="continuationSeparator" w:id="0">
    <w:p w:rsidR="00C04D07" w:rsidRDefault="00C04D07" w:rsidP="00585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9F3" w:rsidRDefault="004439F3">
    <w:r>
      <w:rPr>
        <w:noProof/>
        <w:lang w:eastAsia="es-MX"/>
      </w:rPr>
      <w:drawing>
        <wp:anchor distT="0" distB="0" distL="114300" distR="114300" simplePos="0" relativeHeight="251716608" behindDoc="1" locked="0" layoutInCell="1" allowOverlap="1" wp14:anchorId="027B7B94" wp14:editId="56409F60">
          <wp:simplePos x="0" y="0"/>
          <wp:positionH relativeFrom="margin">
            <wp:posOffset>4019857</wp:posOffset>
          </wp:positionH>
          <wp:positionV relativeFrom="paragraph">
            <wp:posOffset>205851</wp:posOffset>
          </wp:positionV>
          <wp:extent cx="1894114" cy="630379"/>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con-nombre.png"/>
                  <pic:cNvPicPr/>
                </pic:nvPicPr>
                <pic:blipFill>
                  <a:blip r:embed="rId1">
                    <a:extLst>
                      <a:ext uri="{28A0092B-C50C-407E-A947-70E740481C1C}">
                        <a14:useLocalDpi xmlns:a14="http://schemas.microsoft.com/office/drawing/2010/main" val="0"/>
                      </a:ext>
                    </a:extLst>
                  </a:blip>
                  <a:stretch>
                    <a:fillRect/>
                  </a:stretch>
                </pic:blipFill>
                <pic:spPr>
                  <a:xfrm>
                    <a:off x="0" y="0"/>
                    <a:ext cx="1894114" cy="630379"/>
                  </a:xfrm>
                  <a:prstGeom prst="rect">
                    <a:avLst/>
                  </a:prstGeom>
                </pic:spPr>
              </pic:pic>
            </a:graphicData>
          </a:graphic>
          <wp14:sizeRelH relativeFrom="page">
            <wp14:pctWidth>0</wp14:pctWidth>
          </wp14:sizeRelH>
          <wp14:sizeRelV relativeFrom="page">
            <wp14:pctHeight>0</wp14:pctHeight>
          </wp14:sizeRelV>
        </wp:anchor>
      </w:drawing>
    </w:r>
  </w:p>
  <w:p w:rsidR="004439F3" w:rsidRDefault="004439F3" w:rsidP="00873B68">
    <w:pPr>
      <w:jc w:val="right"/>
    </w:pPr>
    <w:r>
      <w:rPr>
        <w:rFonts w:ascii="Montserrat ExtraBold" w:hAnsi="Montserrat ExtraBold"/>
        <w:b/>
        <w:noProof/>
        <w:sz w:val="18"/>
        <w:szCs w:val="18"/>
        <w:lang w:eastAsia="es-MX"/>
      </w:rPr>
      <w:drawing>
        <wp:anchor distT="0" distB="0" distL="114300" distR="114300" simplePos="0" relativeHeight="251714560" behindDoc="0" locked="0" layoutInCell="1" allowOverlap="1" wp14:anchorId="1B9678BF" wp14:editId="76A2F74C">
          <wp:simplePos x="0" y="0"/>
          <wp:positionH relativeFrom="margin">
            <wp:posOffset>-527858</wp:posOffset>
          </wp:positionH>
          <wp:positionV relativeFrom="paragraph">
            <wp:posOffset>107315</wp:posOffset>
          </wp:positionV>
          <wp:extent cx="1536065" cy="314960"/>
          <wp:effectExtent l="0" t="0" r="6985" b="8890"/>
          <wp:wrapThrough wrapText="bothSides">
            <wp:wrapPolygon edited="0">
              <wp:start x="0" y="0"/>
              <wp:lineTo x="0" y="20903"/>
              <wp:lineTo x="21430" y="20903"/>
              <wp:lineTo x="21430"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educaci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065" cy="314960"/>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W w:w="9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45"/>
      <w:gridCol w:w="2199"/>
    </w:tblGrid>
    <w:tr w:rsidR="004439F3" w:rsidRPr="00873B68" w:rsidTr="0032600E">
      <w:trPr>
        <w:trHeight w:val="186"/>
      </w:trPr>
      <w:tc>
        <w:tcPr>
          <w:tcW w:w="1701" w:type="dxa"/>
        </w:tcPr>
        <w:p w:rsidR="004439F3" w:rsidRPr="00873B68" w:rsidRDefault="004439F3" w:rsidP="00092899">
          <w:pPr>
            <w:tabs>
              <w:tab w:val="center" w:pos="5130"/>
              <w:tab w:val="right" w:pos="10260"/>
            </w:tabs>
            <w:spacing w:after="0"/>
            <w:rPr>
              <w:rFonts w:ascii="Montserrat" w:hAnsi="Montserrat"/>
              <w:b/>
              <w:noProof/>
              <w:sz w:val="18"/>
              <w:szCs w:val="18"/>
            </w:rPr>
          </w:pPr>
        </w:p>
      </w:tc>
      <w:tc>
        <w:tcPr>
          <w:tcW w:w="5245" w:type="dxa"/>
        </w:tcPr>
        <w:p w:rsidR="004439F3" w:rsidRPr="003209F1" w:rsidRDefault="004439F3" w:rsidP="0032600E">
          <w:pPr>
            <w:tabs>
              <w:tab w:val="center" w:pos="5130"/>
              <w:tab w:val="right" w:pos="10260"/>
            </w:tabs>
            <w:spacing w:after="0"/>
            <w:ind w:left="-642"/>
            <w:jc w:val="center"/>
            <w:rPr>
              <w:rFonts w:ascii="Montserrat" w:hAnsi="Montserrat" w:cs="Arial"/>
              <w:b/>
              <w:sz w:val="14"/>
              <w:szCs w:val="13"/>
            </w:rPr>
          </w:pPr>
          <w:r w:rsidRPr="003209F1">
            <w:rPr>
              <w:rFonts w:ascii="Montserrat" w:hAnsi="Montserrat" w:cs="Arial"/>
              <w:b/>
              <w:sz w:val="14"/>
              <w:szCs w:val="13"/>
            </w:rPr>
            <w:t xml:space="preserve">PROYECTO DE INVESTIGACIÓN DE MERCADO N° </w:t>
          </w:r>
          <w:r w:rsidRPr="00167514">
            <w:rPr>
              <w:rFonts w:ascii="Montserrat" w:hAnsi="Montserrat" w:cs="Arial"/>
              <w:b/>
              <w:sz w:val="14"/>
              <w:szCs w:val="13"/>
              <w:highlight w:val="yellow"/>
            </w:rPr>
            <w:t>((</w:t>
          </w:r>
          <w:r w:rsidR="0032600E">
            <w:rPr>
              <w:rFonts w:ascii="Montserrat" w:hAnsi="Montserrat" w:cs="Arial"/>
              <w:b/>
              <w:sz w:val="14"/>
              <w:szCs w:val="13"/>
              <w:highlight w:val="yellow"/>
            </w:rPr>
            <w:t>XXX</w:t>
          </w:r>
          <w:r w:rsidRPr="00167514">
            <w:rPr>
              <w:rFonts w:ascii="Montserrat" w:hAnsi="Montserrat" w:cs="Arial"/>
              <w:b/>
              <w:sz w:val="14"/>
              <w:szCs w:val="13"/>
              <w:highlight w:val="yellow"/>
            </w:rPr>
            <w:t>))</w:t>
          </w:r>
          <w:r w:rsidRPr="003209F1">
            <w:rPr>
              <w:rFonts w:ascii="Montserrat" w:hAnsi="Montserrat" w:cs="Arial"/>
              <w:b/>
              <w:sz w:val="14"/>
              <w:szCs w:val="13"/>
            </w:rPr>
            <w:t xml:space="preserve"> - 202</w:t>
          </w:r>
          <w:r w:rsidR="00112EE2">
            <w:rPr>
              <w:rFonts w:ascii="Montserrat" w:hAnsi="Montserrat" w:cs="Arial"/>
              <w:b/>
              <w:sz w:val="14"/>
              <w:szCs w:val="13"/>
            </w:rPr>
            <w:t>2</w:t>
          </w:r>
        </w:p>
      </w:tc>
      <w:tc>
        <w:tcPr>
          <w:tcW w:w="2199" w:type="dxa"/>
        </w:tcPr>
        <w:p w:rsidR="004439F3" w:rsidRPr="00077381" w:rsidRDefault="004439F3" w:rsidP="00092899">
          <w:pPr>
            <w:tabs>
              <w:tab w:val="center" w:pos="5130"/>
              <w:tab w:val="right" w:pos="10260"/>
            </w:tabs>
            <w:spacing w:after="0"/>
            <w:jc w:val="right"/>
            <w:rPr>
              <w:rFonts w:ascii="Montserrat" w:hAnsi="Montserrat" w:cs="Arial"/>
              <w:b/>
              <w:noProof/>
              <w:sz w:val="14"/>
              <w:lang w:eastAsia="es-MX"/>
            </w:rPr>
          </w:pPr>
        </w:p>
      </w:tc>
    </w:tr>
  </w:tbl>
  <w:p w:rsidR="004439F3" w:rsidRPr="00873B68" w:rsidRDefault="004439F3" w:rsidP="00F54BCC">
    <w:pPr>
      <w:pStyle w:val="Encabezado"/>
      <w:jc w:val="center"/>
      <w:rPr>
        <w:rFonts w:ascii="Montserrat" w:hAnsi="Montserrat" w:cs="Arial"/>
        <w:b/>
      </w:rPr>
    </w:pPr>
    <w:r w:rsidRPr="00873B68">
      <w:rPr>
        <w:rStyle w:val="Hipervnculo"/>
        <w:rFonts w:ascii="Montserrat" w:hAnsi="Montserrat" w:cs="Arial"/>
        <w:b/>
        <w:u w:val="none"/>
      </w:rPr>
      <w:t xml:space="preserve"> </w:t>
    </w:r>
    <w:r w:rsidRPr="00112EE2">
      <w:rPr>
        <w:rStyle w:val="Hipervnculo"/>
        <w:rFonts w:ascii="Montserrat" w:hAnsi="Montserrat" w:cs="Arial"/>
        <w:b/>
        <w:u w:val="none"/>
      </w:rPr>
      <w:t>“</w:t>
    </w:r>
    <w:r w:rsidR="00407800" w:rsidRPr="0032600E">
      <w:rPr>
        <w:rStyle w:val="Hipervnculo"/>
        <w:rFonts w:ascii="Montserrat" w:hAnsi="Montserrat" w:cs="Arial"/>
        <w:b/>
        <w:highlight w:val="yellow"/>
        <w:u w:val="none"/>
      </w:rPr>
      <w:t>Nombre del requerimiento</w:t>
    </w:r>
    <w:r w:rsidR="0007640F" w:rsidRPr="0032600E">
      <w:rPr>
        <w:rStyle w:val="Hipervnculo"/>
        <w:rFonts w:ascii="Montserrat" w:hAnsi="Montserrat" w:cs="Arial"/>
        <w:b/>
        <w:highlight w:val="yellow"/>
        <w:u w:val="none"/>
      </w:rPr>
      <w:t xml:space="preserve"> conforme a</w:t>
    </w:r>
    <w:r w:rsidR="0032600E" w:rsidRPr="0032600E">
      <w:rPr>
        <w:rStyle w:val="Hipervnculo"/>
        <w:rFonts w:ascii="Montserrat" w:hAnsi="Montserrat" w:cs="Arial"/>
        <w:b/>
        <w:highlight w:val="yellow"/>
        <w:u w:val="none"/>
      </w:rPr>
      <w:t xml:space="preserve"> lo descrito en e</w:t>
    </w:r>
    <w:r w:rsidR="0007640F" w:rsidRPr="0032600E">
      <w:rPr>
        <w:rStyle w:val="Hipervnculo"/>
        <w:rFonts w:ascii="Montserrat" w:hAnsi="Montserrat" w:cs="Arial"/>
        <w:b/>
        <w:highlight w:val="yellow"/>
        <w:u w:val="none"/>
      </w:rPr>
      <w:t>l anexo técnico</w:t>
    </w:r>
    <w:r w:rsidRPr="00112EE2">
      <w:rPr>
        <w:rStyle w:val="Hipervnculo"/>
        <w:rFonts w:ascii="Montserrat" w:hAnsi="Montserrat" w:cs="Arial"/>
        <w:b/>
        <w:u w:val="non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6223"/>
    <w:multiLevelType w:val="hybridMultilevel"/>
    <w:tmpl w:val="EC5C34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671BDF"/>
    <w:multiLevelType w:val="hybridMultilevel"/>
    <w:tmpl w:val="C0FAD252"/>
    <w:lvl w:ilvl="0" w:tplc="B1DCBA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E4562"/>
    <w:multiLevelType w:val="hybridMultilevel"/>
    <w:tmpl w:val="8954D462"/>
    <w:lvl w:ilvl="0" w:tplc="F404C5BE">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 w15:restartNumberingAfterBreak="0">
    <w:nsid w:val="0B4C14D0"/>
    <w:multiLevelType w:val="multilevel"/>
    <w:tmpl w:val="3CB0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605BA"/>
    <w:multiLevelType w:val="hybridMultilevel"/>
    <w:tmpl w:val="A3C6681A"/>
    <w:lvl w:ilvl="0" w:tplc="F2D098E2">
      <w:start w:val="11"/>
      <w:numFmt w:val="upperRoman"/>
      <w:lvlText w:val="%1."/>
      <w:lvlJc w:val="left"/>
      <w:pPr>
        <w:ind w:left="11" w:hanging="720"/>
      </w:pPr>
      <w:rPr>
        <w:rFonts w:hint="default"/>
        <w:b/>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5" w15:restartNumberingAfterBreak="0">
    <w:nsid w:val="10780C90"/>
    <w:multiLevelType w:val="hybridMultilevel"/>
    <w:tmpl w:val="4090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380FBA"/>
    <w:multiLevelType w:val="hybridMultilevel"/>
    <w:tmpl w:val="5A142E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C578F5"/>
    <w:multiLevelType w:val="hybridMultilevel"/>
    <w:tmpl w:val="51627D4C"/>
    <w:lvl w:ilvl="0" w:tplc="51F2269C">
      <w:start w:val="1"/>
      <w:numFmt w:val="upperRoman"/>
      <w:lvlText w:val="%1."/>
      <w:lvlJc w:val="left"/>
      <w:pPr>
        <w:ind w:left="-131" w:hanging="720"/>
      </w:pPr>
      <w:rPr>
        <w:rFonts w:hint="default"/>
        <w:b/>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8" w15:restartNumberingAfterBreak="0">
    <w:nsid w:val="18B80CCC"/>
    <w:multiLevelType w:val="hybridMultilevel"/>
    <w:tmpl w:val="55AE70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853FCD"/>
    <w:multiLevelType w:val="hybridMultilevel"/>
    <w:tmpl w:val="C1520332"/>
    <w:lvl w:ilvl="0" w:tplc="080A0001">
      <w:start w:val="1"/>
      <w:numFmt w:val="bullet"/>
      <w:lvlText w:val=""/>
      <w:lvlJc w:val="left"/>
      <w:pPr>
        <w:ind w:left="842" w:hanging="360"/>
      </w:pPr>
      <w:rPr>
        <w:rFonts w:ascii="Symbol" w:hAnsi="Symbol" w:hint="default"/>
      </w:rPr>
    </w:lvl>
    <w:lvl w:ilvl="1" w:tplc="080A0003" w:tentative="1">
      <w:start w:val="1"/>
      <w:numFmt w:val="bullet"/>
      <w:lvlText w:val="o"/>
      <w:lvlJc w:val="left"/>
      <w:pPr>
        <w:ind w:left="1562" w:hanging="360"/>
      </w:pPr>
      <w:rPr>
        <w:rFonts w:ascii="Courier New" w:hAnsi="Courier New" w:cs="Courier New" w:hint="default"/>
      </w:rPr>
    </w:lvl>
    <w:lvl w:ilvl="2" w:tplc="080A0005" w:tentative="1">
      <w:start w:val="1"/>
      <w:numFmt w:val="bullet"/>
      <w:lvlText w:val=""/>
      <w:lvlJc w:val="left"/>
      <w:pPr>
        <w:ind w:left="2282" w:hanging="360"/>
      </w:pPr>
      <w:rPr>
        <w:rFonts w:ascii="Wingdings" w:hAnsi="Wingdings" w:hint="default"/>
      </w:rPr>
    </w:lvl>
    <w:lvl w:ilvl="3" w:tplc="080A0001" w:tentative="1">
      <w:start w:val="1"/>
      <w:numFmt w:val="bullet"/>
      <w:lvlText w:val=""/>
      <w:lvlJc w:val="left"/>
      <w:pPr>
        <w:ind w:left="3002" w:hanging="360"/>
      </w:pPr>
      <w:rPr>
        <w:rFonts w:ascii="Symbol" w:hAnsi="Symbol" w:hint="default"/>
      </w:rPr>
    </w:lvl>
    <w:lvl w:ilvl="4" w:tplc="080A0003" w:tentative="1">
      <w:start w:val="1"/>
      <w:numFmt w:val="bullet"/>
      <w:lvlText w:val="o"/>
      <w:lvlJc w:val="left"/>
      <w:pPr>
        <w:ind w:left="3722" w:hanging="360"/>
      </w:pPr>
      <w:rPr>
        <w:rFonts w:ascii="Courier New" w:hAnsi="Courier New" w:cs="Courier New" w:hint="default"/>
      </w:rPr>
    </w:lvl>
    <w:lvl w:ilvl="5" w:tplc="080A0005" w:tentative="1">
      <w:start w:val="1"/>
      <w:numFmt w:val="bullet"/>
      <w:lvlText w:val=""/>
      <w:lvlJc w:val="left"/>
      <w:pPr>
        <w:ind w:left="4442" w:hanging="360"/>
      </w:pPr>
      <w:rPr>
        <w:rFonts w:ascii="Wingdings" w:hAnsi="Wingdings" w:hint="default"/>
      </w:rPr>
    </w:lvl>
    <w:lvl w:ilvl="6" w:tplc="080A0001" w:tentative="1">
      <w:start w:val="1"/>
      <w:numFmt w:val="bullet"/>
      <w:lvlText w:val=""/>
      <w:lvlJc w:val="left"/>
      <w:pPr>
        <w:ind w:left="5162" w:hanging="360"/>
      </w:pPr>
      <w:rPr>
        <w:rFonts w:ascii="Symbol" w:hAnsi="Symbol" w:hint="default"/>
      </w:rPr>
    </w:lvl>
    <w:lvl w:ilvl="7" w:tplc="080A0003" w:tentative="1">
      <w:start w:val="1"/>
      <w:numFmt w:val="bullet"/>
      <w:lvlText w:val="o"/>
      <w:lvlJc w:val="left"/>
      <w:pPr>
        <w:ind w:left="5882" w:hanging="360"/>
      </w:pPr>
      <w:rPr>
        <w:rFonts w:ascii="Courier New" w:hAnsi="Courier New" w:cs="Courier New" w:hint="default"/>
      </w:rPr>
    </w:lvl>
    <w:lvl w:ilvl="8" w:tplc="080A0005" w:tentative="1">
      <w:start w:val="1"/>
      <w:numFmt w:val="bullet"/>
      <w:lvlText w:val=""/>
      <w:lvlJc w:val="left"/>
      <w:pPr>
        <w:ind w:left="6602" w:hanging="360"/>
      </w:pPr>
      <w:rPr>
        <w:rFonts w:ascii="Wingdings" w:hAnsi="Wingdings" w:hint="default"/>
      </w:rPr>
    </w:lvl>
  </w:abstractNum>
  <w:abstractNum w:abstractNumId="10" w15:restartNumberingAfterBreak="0">
    <w:nsid w:val="22C9354E"/>
    <w:multiLevelType w:val="hybridMultilevel"/>
    <w:tmpl w:val="55AE70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A160FA"/>
    <w:multiLevelType w:val="hybridMultilevel"/>
    <w:tmpl w:val="90F69608"/>
    <w:lvl w:ilvl="0" w:tplc="AFB42FB4">
      <w:start w:val="6"/>
      <w:numFmt w:val="upperRoman"/>
      <w:lvlText w:val="%1."/>
      <w:lvlJc w:val="left"/>
      <w:pPr>
        <w:ind w:left="11" w:hanging="720"/>
      </w:pPr>
      <w:rPr>
        <w:rFonts w:hint="default"/>
        <w:b/>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2" w15:restartNumberingAfterBreak="0">
    <w:nsid w:val="31B7755A"/>
    <w:multiLevelType w:val="hybridMultilevel"/>
    <w:tmpl w:val="5E30EB3E"/>
    <w:lvl w:ilvl="0" w:tplc="58FAF518">
      <w:start w:val="1"/>
      <w:numFmt w:val="upperRoman"/>
      <w:lvlText w:val="%1."/>
      <w:lvlJc w:val="right"/>
      <w:pPr>
        <w:ind w:left="1004" w:hanging="360"/>
      </w:pPr>
      <w:rPr>
        <w:rFonts w:ascii="Soberana Sans" w:eastAsia="Calibri" w:hAnsi="Soberana Sans" w:cs="Arial,Bold"/>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0">
    <w:nsid w:val="32AF1624"/>
    <w:multiLevelType w:val="hybridMultilevel"/>
    <w:tmpl w:val="408807F2"/>
    <w:lvl w:ilvl="0" w:tplc="4D041ACE">
      <w:start w:val="1"/>
      <w:numFmt w:val="decimal"/>
      <w:lvlText w:val="%1."/>
      <w:lvlJc w:val="left"/>
      <w:pPr>
        <w:ind w:left="720" w:hanging="360"/>
      </w:pPr>
      <w:rPr>
        <w:rFonts w:ascii="Montserrat" w:hAnsi="Montserrat" w:hint="default"/>
        <w:sz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E01B6A"/>
    <w:multiLevelType w:val="hybridMultilevel"/>
    <w:tmpl w:val="D8220E5A"/>
    <w:lvl w:ilvl="0" w:tplc="7CC406A2">
      <w:start w:val="1"/>
      <w:numFmt w:val="upperLetter"/>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15" w15:restartNumberingAfterBreak="0">
    <w:nsid w:val="3A8F3F4C"/>
    <w:multiLevelType w:val="hybridMultilevel"/>
    <w:tmpl w:val="85AA6940"/>
    <w:lvl w:ilvl="0" w:tplc="D55EFC5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C653264"/>
    <w:multiLevelType w:val="hybridMultilevel"/>
    <w:tmpl w:val="55AE70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707DBD"/>
    <w:multiLevelType w:val="hybridMultilevel"/>
    <w:tmpl w:val="EC5C34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0C6BB8"/>
    <w:multiLevelType w:val="hybridMultilevel"/>
    <w:tmpl w:val="FDF09E94"/>
    <w:lvl w:ilvl="0" w:tplc="1B7013FE">
      <w:start w:val="1"/>
      <w:numFmt w:val="bullet"/>
      <w:lvlText w:val=""/>
      <w:lvlJc w:val="left"/>
      <w:pPr>
        <w:ind w:left="11" w:hanging="360"/>
      </w:pPr>
      <w:rPr>
        <w:rFonts w:ascii="Symbol" w:hAnsi="Symbol" w:hint="default"/>
        <w:color w:val="0000FF"/>
        <w:sz w:val="16"/>
        <w:szCs w:val="16"/>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9" w15:restartNumberingAfterBreak="0">
    <w:nsid w:val="47E722B6"/>
    <w:multiLevelType w:val="hybridMultilevel"/>
    <w:tmpl w:val="CA56DC62"/>
    <w:lvl w:ilvl="0" w:tplc="BCD26F3A">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BF0F1C"/>
    <w:multiLevelType w:val="hybridMultilevel"/>
    <w:tmpl w:val="B3348588"/>
    <w:lvl w:ilvl="0" w:tplc="805476E6">
      <w:start w:val="1"/>
      <w:numFmt w:val="upperLetter"/>
      <w:lvlText w:val="%1."/>
      <w:lvlJc w:val="left"/>
      <w:pPr>
        <w:ind w:left="-349" w:hanging="360"/>
      </w:pPr>
      <w:rPr>
        <w:rFonts w:hint="default"/>
        <w:b/>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21" w15:restartNumberingAfterBreak="0">
    <w:nsid w:val="497A11C4"/>
    <w:multiLevelType w:val="hybridMultilevel"/>
    <w:tmpl w:val="5B8A4FB6"/>
    <w:lvl w:ilvl="0" w:tplc="8A60E784">
      <w:start w:val="1"/>
      <w:numFmt w:val="upperRoman"/>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A346B7C"/>
    <w:multiLevelType w:val="hybridMultilevel"/>
    <w:tmpl w:val="5BE24250"/>
    <w:lvl w:ilvl="0" w:tplc="3CE4684A">
      <w:start w:val="7"/>
      <w:numFmt w:val="bullet"/>
      <w:lvlText w:val=""/>
      <w:lvlJc w:val="left"/>
      <w:pPr>
        <w:ind w:left="1080" w:hanging="360"/>
      </w:pPr>
      <w:rPr>
        <w:rFonts w:ascii="Symbol" w:eastAsia="Calibri"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A4208EF"/>
    <w:multiLevelType w:val="hybridMultilevel"/>
    <w:tmpl w:val="AD4CE37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4" w15:restartNumberingAfterBreak="0">
    <w:nsid w:val="4C9C34EE"/>
    <w:multiLevelType w:val="hybridMultilevel"/>
    <w:tmpl w:val="B53C7270"/>
    <w:lvl w:ilvl="0" w:tplc="58FAF518">
      <w:start w:val="1"/>
      <w:numFmt w:val="upperRoman"/>
      <w:lvlText w:val="%1."/>
      <w:lvlJc w:val="right"/>
      <w:pPr>
        <w:ind w:left="720" w:hanging="360"/>
      </w:pPr>
      <w:rPr>
        <w:rFonts w:ascii="Soberana Sans" w:eastAsia="Calibri" w:hAnsi="Soberana Sans" w:cs="Arial,Bold"/>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244349C"/>
    <w:multiLevelType w:val="hybridMultilevel"/>
    <w:tmpl w:val="B6B0EC52"/>
    <w:lvl w:ilvl="0" w:tplc="080A0015">
      <w:start w:val="2"/>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E65C7C"/>
    <w:multiLevelType w:val="hybridMultilevel"/>
    <w:tmpl w:val="2A9E4292"/>
    <w:lvl w:ilvl="0" w:tplc="677445CC">
      <w:start w:val="1"/>
      <w:numFmt w:val="upperRoman"/>
      <w:lvlText w:val="%1."/>
      <w:lvlJc w:val="left"/>
      <w:pPr>
        <w:ind w:left="1080" w:hanging="720"/>
      </w:pPr>
      <w:rPr>
        <w:rFonts w:hint="default"/>
        <w:sz w:val="20"/>
        <w:szCs w:val="15"/>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5F25B2"/>
    <w:multiLevelType w:val="hybridMultilevel"/>
    <w:tmpl w:val="96D4CC2A"/>
    <w:lvl w:ilvl="0" w:tplc="8346A2C2">
      <w:start w:val="1"/>
      <w:numFmt w:val="upperRoman"/>
      <w:lvlText w:val="%1."/>
      <w:lvlJc w:val="left"/>
      <w:pPr>
        <w:ind w:left="-131" w:hanging="72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28" w15:restartNumberingAfterBreak="0">
    <w:nsid w:val="582834A2"/>
    <w:multiLevelType w:val="hybridMultilevel"/>
    <w:tmpl w:val="08CCC3E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D072DF8"/>
    <w:multiLevelType w:val="hybridMultilevel"/>
    <w:tmpl w:val="A0C4261C"/>
    <w:lvl w:ilvl="0" w:tplc="69381BFA">
      <w:start w:val="1"/>
      <w:numFmt w:val="lowerRoman"/>
      <w:lvlText w:val="%1."/>
      <w:lvlJc w:val="left"/>
      <w:pPr>
        <w:ind w:left="-131" w:hanging="72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0" w15:restartNumberingAfterBreak="0">
    <w:nsid w:val="64777264"/>
    <w:multiLevelType w:val="hybridMultilevel"/>
    <w:tmpl w:val="D794CD5E"/>
    <w:lvl w:ilvl="0" w:tplc="285E18C6">
      <w:start w:val="1"/>
      <w:numFmt w:val="upperLetter"/>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1" w15:restartNumberingAfterBreak="0">
    <w:nsid w:val="6C606B4A"/>
    <w:multiLevelType w:val="hybridMultilevel"/>
    <w:tmpl w:val="5F4ED0A4"/>
    <w:lvl w:ilvl="0" w:tplc="9A985904">
      <w:start w:val="1"/>
      <w:numFmt w:val="upperLetter"/>
      <w:lvlText w:val="%1."/>
      <w:lvlJc w:val="left"/>
      <w:pPr>
        <w:ind w:left="-491" w:hanging="360"/>
      </w:pPr>
      <w:rPr>
        <w:rFonts w:hint="default"/>
        <w:b/>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2" w15:restartNumberingAfterBreak="0">
    <w:nsid w:val="6F64284F"/>
    <w:multiLevelType w:val="hybridMultilevel"/>
    <w:tmpl w:val="40BCD7EC"/>
    <w:lvl w:ilvl="0" w:tplc="EC2019A6">
      <w:start w:val="6"/>
      <w:numFmt w:val="upperLetter"/>
      <w:lvlText w:val="%1."/>
      <w:lvlJc w:val="left"/>
      <w:pPr>
        <w:ind w:left="-491" w:hanging="360"/>
      </w:pPr>
      <w:rPr>
        <w:rFonts w:hint="default"/>
        <w:b/>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3" w15:restartNumberingAfterBreak="0">
    <w:nsid w:val="6FA84C54"/>
    <w:multiLevelType w:val="hybridMultilevel"/>
    <w:tmpl w:val="F8EE4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393557"/>
    <w:multiLevelType w:val="hybridMultilevel"/>
    <w:tmpl w:val="BDA8636C"/>
    <w:lvl w:ilvl="0" w:tplc="AE520478">
      <w:start w:val="7"/>
      <w:numFmt w:val="bullet"/>
      <w:lvlText w:val=""/>
      <w:lvlJc w:val="left"/>
      <w:pPr>
        <w:ind w:left="720" w:hanging="360"/>
      </w:pPr>
      <w:rPr>
        <w:rFonts w:ascii="Symbol" w:eastAsia="Calibr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3B0680C"/>
    <w:multiLevelType w:val="hybridMultilevel"/>
    <w:tmpl w:val="BF06ECCE"/>
    <w:lvl w:ilvl="0" w:tplc="3926C5E6">
      <w:start w:val="5"/>
      <w:numFmt w:val="upperLetter"/>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36" w15:restartNumberingAfterBreak="0">
    <w:nsid w:val="75854C82"/>
    <w:multiLevelType w:val="hybridMultilevel"/>
    <w:tmpl w:val="625CD94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2E6DA3"/>
    <w:multiLevelType w:val="hybridMultilevel"/>
    <w:tmpl w:val="9CAE5CAE"/>
    <w:lvl w:ilvl="0" w:tplc="080A0001">
      <w:start w:val="1"/>
      <w:numFmt w:val="bullet"/>
      <w:lvlText w:val=""/>
      <w:lvlJc w:val="left"/>
      <w:pPr>
        <w:ind w:left="1020" w:hanging="6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EB37ECD"/>
    <w:multiLevelType w:val="hybridMultilevel"/>
    <w:tmpl w:val="5A142E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FCF7765"/>
    <w:multiLevelType w:val="hybridMultilevel"/>
    <w:tmpl w:val="56764BA2"/>
    <w:lvl w:ilvl="0" w:tplc="58FAF518">
      <w:start w:val="1"/>
      <w:numFmt w:val="upperRoman"/>
      <w:lvlText w:val="%1."/>
      <w:lvlJc w:val="right"/>
      <w:pPr>
        <w:ind w:left="720" w:hanging="360"/>
      </w:pPr>
      <w:rPr>
        <w:rFonts w:ascii="Soberana Sans" w:eastAsia="Calibri" w:hAnsi="Soberana Sans" w:cs="Arial,Bold"/>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4"/>
  </w:num>
  <w:num w:numId="3">
    <w:abstractNumId w:val="22"/>
  </w:num>
  <w:num w:numId="4">
    <w:abstractNumId w:val="37"/>
  </w:num>
  <w:num w:numId="5">
    <w:abstractNumId w:val="12"/>
  </w:num>
  <w:num w:numId="6">
    <w:abstractNumId w:val="17"/>
  </w:num>
  <w:num w:numId="7">
    <w:abstractNumId w:val="0"/>
  </w:num>
  <w:num w:numId="8">
    <w:abstractNumId w:val="5"/>
  </w:num>
  <w:num w:numId="9">
    <w:abstractNumId w:val="3"/>
  </w:num>
  <w:num w:numId="10">
    <w:abstractNumId w:val="1"/>
  </w:num>
  <w:num w:numId="11">
    <w:abstractNumId w:val="21"/>
  </w:num>
  <w:num w:numId="12">
    <w:abstractNumId w:val="19"/>
  </w:num>
  <w:num w:numId="13">
    <w:abstractNumId w:val="9"/>
  </w:num>
  <w:num w:numId="14">
    <w:abstractNumId w:val="39"/>
  </w:num>
  <w:num w:numId="15">
    <w:abstractNumId w:val="24"/>
  </w:num>
  <w:num w:numId="16">
    <w:abstractNumId w:val="13"/>
  </w:num>
  <w:num w:numId="17">
    <w:abstractNumId w:val="23"/>
  </w:num>
  <w:num w:numId="18">
    <w:abstractNumId w:val="26"/>
  </w:num>
  <w:num w:numId="19">
    <w:abstractNumId w:val="6"/>
  </w:num>
  <w:num w:numId="20">
    <w:abstractNumId w:val="38"/>
  </w:num>
  <w:num w:numId="21">
    <w:abstractNumId w:val="33"/>
  </w:num>
  <w:num w:numId="22">
    <w:abstractNumId w:val="30"/>
  </w:num>
  <w:num w:numId="23">
    <w:abstractNumId w:val="31"/>
  </w:num>
  <w:num w:numId="24">
    <w:abstractNumId w:val="20"/>
  </w:num>
  <w:num w:numId="25">
    <w:abstractNumId w:val="14"/>
  </w:num>
  <w:num w:numId="26">
    <w:abstractNumId w:val="36"/>
  </w:num>
  <w:num w:numId="27">
    <w:abstractNumId w:val="28"/>
  </w:num>
  <w:num w:numId="28">
    <w:abstractNumId w:val="25"/>
  </w:num>
  <w:num w:numId="29">
    <w:abstractNumId w:val="27"/>
  </w:num>
  <w:num w:numId="30">
    <w:abstractNumId w:val="29"/>
  </w:num>
  <w:num w:numId="31">
    <w:abstractNumId w:val="2"/>
  </w:num>
  <w:num w:numId="32">
    <w:abstractNumId w:val="7"/>
  </w:num>
  <w:num w:numId="33">
    <w:abstractNumId w:val="35"/>
  </w:num>
  <w:num w:numId="34">
    <w:abstractNumId w:val="32"/>
  </w:num>
  <w:num w:numId="35">
    <w:abstractNumId w:val="8"/>
  </w:num>
  <w:num w:numId="36">
    <w:abstractNumId w:val="10"/>
  </w:num>
  <w:num w:numId="37">
    <w:abstractNumId w:val="16"/>
  </w:num>
  <w:num w:numId="38">
    <w:abstractNumId w:val="11"/>
  </w:num>
  <w:num w:numId="39">
    <w:abstractNumId w:val="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9F"/>
    <w:rsid w:val="00002290"/>
    <w:rsid w:val="00004C8C"/>
    <w:rsid w:val="00004D94"/>
    <w:rsid w:val="0001267F"/>
    <w:rsid w:val="0001310C"/>
    <w:rsid w:val="00014F4D"/>
    <w:rsid w:val="00016D84"/>
    <w:rsid w:val="00017C7F"/>
    <w:rsid w:val="00021782"/>
    <w:rsid w:val="00025565"/>
    <w:rsid w:val="000306E7"/>
    <w:rsid w:val="00046DEE"/>
    <w:rsid w:val="00050C38"/>
    <w:rsid w:val="000539ED"/>
    <w:rsid w:val="0006261C"/>
    <w:rsid w:val="000635AD"/>
    <w:rsid w:val="00064CE3"/>
    <w:rsid w:val="00066E9D"/>
    <w:rsid w:val="00070AE0"/>
    <w:rsid w:val="00070E9E"/>
    <w:rsid w:val="000717DD"/>
    <w:rsid w:val="00071E16"/>
    <w:rsid w:val="00072CD1"/>
    <w:rsid w:val="0007640F"/>
    <w:rsid w:val="00077381"/>
    <w:rsid w:val="00077A67"/>
    <w:rsid w:val="000804D0"/>
    <w:rsid w:val="00091F52"/>
    <w:rsid w:val="00092899"/>
    <w:rsid w:val="00092B26"/>
    <w:rsid w:val="00095C2D"/>
    <w:rsid w:val="000968D2"/>
    <w:rsid w:val="000B54EB"/>
    <w:rsid w:val="000C1863"/>
    <w:rsid w:val="000C1EC6"/>
    <w:rsid w:val="000C2F35"/>
    <w:rsid w:val="000C548C"/>
    <w:rsid w:val="000D010E"/>
    <w:rsid w:val="000D4206"/>
    <w:rsid w:val="000D767F"/>
    <w:rsid w:val="000E2262"/>
    <w:rsid w:val="000E2BC0"/>
    <w:rsid w:val="000E40A6"/>
    <w:rsid w:val="000E4D78"/>
    <w:rsid w:val="000F26A7"/>
    <w:rsid w:val="000F78DE"/>
    <w:rsid w:val="0010584F"/>
    <w:rsid w:val="0010775D"/>
    <w:rsid w:val="00112EE2"/>
    <w:rsid w:val="0012197F"/>
    <w:rsid w:val="00121FBB"/>
    <w:rsid w:val="00123FBE"/>
    <w:rsid w:val="00124B5A"/>
    <w:rsid w:val="00126BB1"/>
    <w:rsid w:val="00140163"/>
    <w:rsid w:val="001519D8"/>
    <w:rsid w:val="00154580"/>
    <w:rsid w:val="00155E56"/>
    <w:rsid w:val="00160695"/>
    <w:rsid w:val="00160FFF"/>
    <w:rsid w:val="00166601"/>
    <w:rsid w:val="00166E71"/>
    <w:rsid w:val="00167514"/>
    <w:rsid w:val="0016763B"/>
    <w:rsid w:val="00171BFA"/>
    <w:rsid w:val="00176B89"/>
    <w:rsid w:val="001775EA"/>
    <w:rsid w:val="00180BCE"/>
    <w:rsid w:val="001811FA"/>
    <w:rsid w:val="00196E91"/>
    <w:rsid w:val="001A34B5"/>
    <w:rsid w:val="001A369E"/>
    <w:rsid w:val="001B1FB2"/>
    <w:rsid w:val="001B4F83"/>
    <w:rsid w:val="001B6279"/>
    <w:rsid w:val="001C01E1"/>
    <w:rsid w:val="001C1C86"/>
    <w:rsid w:val="001C26AD"/>
    <w:rsid w:val="001C5335"/>
    <w:rsid w:val="001D1070"/>
    <w:rsid w:val="001D15C9"/>
    <w:rsid w:val="001D58C6"/>
    <w:rsid w:val="001E474B"/>
    <w:rsid w:val="001E5AD1"/>
    <w:rsid w:val="001F0953"/>
    <w:rsid w:val="001F46B5"/>
    <w:rsid w:val="001F481A"/>
    <w:rsid w:val="001F5137"/>
    <w:rsid w:val="00204F52"/>
    <w:rsid w:val="002071E3"/>
    <w:rsid w:val="00215583"/>
    <w:rsid w:val="002178EC"/>
    <w:rsid w:val="0022248A"/>
    <w:rsid w:val="0022426C"/>
    <w:rsid w:val="00226A3F"/>
    <w:rsid w:val="0022764F"/>
    <w:rsid w:val="002364FE"/>
    <w:rsid w:val="00236DD6"/>
    <w:rsid w:val="00237CE3"/>
    <w:rsid w:val="00240352"/>
    <w:rsid w:val="002449FF"/>
    <w:rsid w:val="00250102"/>
    <w:rsid w:val="0025299D"/>
    <w:rsid w:val="0025337F"/>
    <w:rsid w:val="00256037"/>
    <w:rsid w:val="00256538"/>
    <w:rsid w:val="00257281"/>
    <w:rsid w:val="00257BE1"/>
    <w:rsid w:val="00257D8C"/>
    <w:rsid w:val="002608AC"/>
    <w:rsid w:val="0027757D"/>
    <w:rsid w:val="002808BB"/>
    <w:rsid w:val="00286DCA"/>
    <w:rsid w:val="002A0139"/>
    <w:rsid w:val="002A07EF"/>
    <w:rsid w:val="002A21B7"/>
    <w:rsid w:val="002A22B9"/>
    <w:rsid w:val="002B16F1"/>
    <w:rsid w:val="002B5C32"/>
    <w:rsid w:val="002B7D47"/>
    <w:rsid w:val="002C140D"/>
    <w:rsid w:val="002C23AA"/>
    <w:rsid w:val="002C2F46"/>
    <w:rsid w:val="002D01AF"/>
    <w:rsid w:val="002D31DC"/>
    <w:rsid w:val="002E3754"/>
    <w:rsid w:val="002E604A"/>
    <w:rsid w:val="002E68F0"/>
    <w:rsid w:val="002F760D"/>
    <w:rsid w:val="0030332C"/>
    <w:rsid w:val="0030558B"/>
    <w:rsid w:val="00305BAC"/>
    <w:rsid w:val="00305C81"/>
    <w:rsid w:val="00315B42"/>
    <w:rsid w:val="003176D0"/>
    <w:rsid w:val="003209F1"/>
    <w:rsid w:val="00321C06"/>
    <w:rsid w:val="003245D1"/>
    <w:rsid w:val="0032600E"/>
    <w:rsid w:val="00326672"/>
    <w:rsid w:val="003316BC"/>
    <w:rsid w:val="00335266"/>
    <w:rsid w:val="003354A2"/>
    <w:rsid w:val="00336756"/>
    <w:rsid w:val="003463DA"/>
    <w:rsid w:val="00350E77"/>
    <w:rsid w:val="00351987"/>
    <w:rsid w:val="003526CC"/>
    <w:rsid w:val="00354501"/>
    <w:rsid w:val="00357B91"/>
    <w:rsid w:val="00362038"/>
    <w:rsid w:val="00371B9D"/>
    <w:rsid w:val="0037479F"/>
    <w:rsid w:val="0037675C"/>
    <w:rsid w:val="0037785D"/>
    <w:rsid w:val="0038096A"/>
    <w:rsid w:val="00384783"/>
    <w:rsid w:val="0038561D"/>
    <w:rsid w:val="003902E5"/>
    <w:rsid w:val="0039506E"/>
    <w:rsid w:val="003A14FD"/>
    <w:rsid w:val="003A2297"/>
    <w:rsid w:val="003B7D3E"/>
    <w:rsid w:val="003C1142"/>
    <w:rsid w:val="003C21E7"/>
    <w:rsid w:val="003C2B5D"/>
    <w:rsid w:val="003C2D9C"/>
    <w:rsid w:val="003D1F92"/>
    <w:rsid w:val="003D2418"/>
    <w:rsid w:val="003D53F1"/>
    <w:rsid w:val="003F324C"/>
    <w:rsid w:val="003F76E8"/>
    <w:rsid w:val="00405C79"/>
    <w:rsid w:val="00407800"/>
    <w:rsid w:val="00407884"/>
    <w:rsid w:val="00407DEA"/>
    <w:rsid w:val="004138BF"/>
    <w:rsid w:val="004165AD"/>
    <w:rsid w:val="00422BD2"/>
    <w:rsid w:val="0042505C"/>
    <w:rsid w:val="0042781D"/>
    <w:rsid w:val="00430B7E"/>
    <w:rsid w:val="0043286D"/>
    <w:rsid w:val="00433F79"/>
    <w:rsid w:val="0044200C"/>
    <w:rsid w:val="004439F3"/>
    <w:rsid w:val="004459AA"/>
    <w:rsid w:val="00454A22"/>
    <w:rsid w:val="00457F1D"/>
    <w:rsid w:val="00464E51"/>
    <w:rsid w:val="00472000"/>
    <w:rsid w:val="004863F2"/>
    <w:rsid w:val="0048732C"/>
    <w:rsid w:val="0049495B"/>
    <w:rsid w:val="0049766F"/>
    <w:rsid w:val="004A164B"/>
    <w:rsid w:val="004B3C1D"/>
    <w:rsid w:val="004C7CB5"/>
    <w:rsid w:val="004D7B68"/>
    <w:rsid w:val="004E00AC"/>
    <w:rsid w:val="004E08AB"/>
    <w:rsid w:val="004E6371"/>
    <w:rsid w:val="004E63CD"/>
    <w:rsid w:val="004F17DC"/>
    <w:rsid w:val="004F6A36"/>
    <w:rsid w:val="00507791"/>
    <w:rsid w:val="005133F3"/>
    <w:rsid w:val="00520D5E"/>
    <w:rsid w:val="005224B9"/>
    <w:rsid w:val="00527A26"/>
    <w:rsid w:val="00540C31"/>
    <w:rsid w:val="00547BF7"/>
    <w:rsid w:val="00556F24"/>
    <w:rsid w:val="00560D12"/>
    <w:rsid w:val="00563D81"/>
    <w:rsid w:val="005646D5"/>
    <w:rsid w:val="005700A1"/>
    <w:rsid w:val="00572F34"/>
    <w:rsid w:val="00573187"/>
    <w:rsid w:val="005740C0"/>
    <w:rsid w:val="005763B0"/>
    <w:rsid w:val="00576A8B"/>
    <w:rsid w:val="00576BB9"/>
    <w:rsid w:val="005823AA"/>
    <w:rsid w:val="005823AE"/>
    <w:rsid w:val="005850A6"/>
    <w:rsid w:val="00587BB9"/>
    <w:rsid w:val="00591CFF"/>
    <w:rsid w:val="0059327F"/>
    <w:rsid w:val="00596720"/>
    <w:rsid w:val="005A3067"/>
    <w:rsid w:val="005A3C52"/>
    <w:rsid w:val="005A5709"/>
    <w:rsid w:val="005A593C"/>
    <w:rsid w:val="005A6BC5"/>
    <w:rsid w:val="005B24B7"/>
    <w:rsid w:val="005B6EA9"/>
    <w:rsid w:val="005B7194"/>
    <w:rsid w:val="005C0B06"/>
    <w:rsid w:val="005C7A1F"/>
    <w:rsid w:val="005D5277"/>
    <w:rsid w:val="005D6280"/>
    <w:rsid w:val="005D7765"/>
    <w:rsid w:val="005E673C"/>
    <w:rsid w:val="005F450F"/>
    <w:rsid w:val="00606319"/>
    <w:rsid w:val="00612C0A"/>
    <w:rsid w:val="0061347A"/>
    <w:rsid w:val="0061396F"/>
    <w:rsid w:val="00613DBE"/>
    <w:rsid w:val="00617E72"/>
    <w:rsid w:val="00631ECC"/>
    <w:rsid w:val="006328FE"/>
    <w:rsid w:val="0063307D"/>
    <w:rsid w:val="006407CF"/>
    <w:rsid w:val="0065027E"/>
    <w:rsid w:val="00652B4C"/>
    <w:rsid w:val="00655E50"/>
    <w:rsid w:val="00670FDB"/>
    <w:rsid w:val="00671DBC"/>
    <w:rsid w:val="006721DE"/>
    <w:rsid w:val="00672D90"/>
    <w:rsid w:val="006746D2"/>
    <w:rsid w:val="00677B5F"/>
    <w:rsid w:val="00677C06"/>
    <w:rsid w:val="00682935"/>
    <w:rsid w:val="006A1262"/>
    <w:rsid w:val="006A2F52"/>
    <w:rsid w:val="006A557D"/>
    <w:rsid w:val="006A7D50"/>
    <w:rsid w:val="006B0065"/>
    <w:rsid w:val="006B40F4"/>
    <w:rsid w:val="006C4A86"/>
    <w:rsid w:val="006C6936"/>
    <w:rsid w:val="006D0BA4"/>
    <w:rsid w:val="006D1274"/>
    <w:rsid w:val="006D2872"/>
    <w:rsid w:val="006D5CA0"/>
    <w:rsid w:val="006D6E06"/>
    <w:rsid w:val="006E60D8"/>
    <w:rsid w:val="006F201F"/>
    <w:rsid w:val="006F2BB5"/>
    <w:rsid w:val="007020A8"/>
    <w:rsid w:val="00703D5F"/>
    <w:rsid w:val="00706343"/>
    <w:rsid w:val="00710403"/>
    <w:rsid w:val="00731C8B"/>
    <w:rsid w:val="00731CB6"/>
    <w:rsid w:val="0073334B"/>
    <w:rsid w:val="00736CCB"/>
    <w:rsid w:val="00740B9C"/>
    <w:rsid w:val="0074472E"/>
    <w:rsid w:val="00745653"/>
    <w:rsid w:val="007619C3"/>
    <w:rsid w:val="00762928"/>
    <w:rsid w:val="00763C3F"/>
    <w:rsid w:val="007656D7"/>
    <w:rsid w:val="00765F5F"/>
    <w:rsid w:val="00775591"/>
    <w:rsid w:val="0077592D"/>
    <w:rsid w:val="00777078"/>
    <w:rsid w:val="007815A4"/>
    <w:rsid w:val="007823F0"/>
    <w:rsid w:val="00784F5E"/>
    <w:rsid w:val="007874AD"/>
    <w:rsid w:val="0078774B"/>
    <w:rsid w:val="00792FF3"/>
    <w:rsid w:val="00795BB2"/>
    <w:rsid w:val="007A0269"/>
    <w:rsid w:val="007A39F4"/>
    <w:rsid w:val="007A5865"/>
    <w:rsid w:val="007A7C5B"/>
    <w:rsid w:val="007B286B"/>
    <w:rsid w:val="007B4912"/>
    <w:rsid w:val="007C2D28"/>
    <w:rsid w:val="007C41C6"/>
    <w:rsid w:val="007D5408"/>
    <w:rsid w:val="007E00A1"/>
    <w:rsid w:val="007E6BD4"/>
    <w:rsid w:val="00807012"/>
    <w:rsid w:val="0082098B"/>
    <w:rsid w:val="008247A3"/>
    <w:rsid w:val="0082661E"/>
    <w:rsid w:val="00830023"/>
    <w:rsid w:val="00832F41"/>
    <w:rsid w:val="00833CBF"/>
    <w:rsid w:val="00841276"/>
    <w:rsid w:val="00842A5D"/>
    <w:rsid w:val="00845F3E"/>
    <w:rsid w:val="00850642"/>
    <w:rsid w:val="008557A1"/>
    <w:rsid w:val="00856443"/>
    <w:rsid w:val="008577E6"/>
    <w:rsid w:val="00860623"/>
    <w:rsid w:val="008622DA"/>
    <w:rsid w:val="0086324A"/>
    <w:rsid w:val="00864225"/>
    <w:rsid w:val="008650CB"/>
    <w:rsid w:val="00873B68"/>
    <w:rsid w:val="00873FC3"/>
    <w:rsid w:val="008761B1"/>
    <w:rsid w:val="00880744"/>
    <w:rsid w:val="00884A1D"/>
    <w:rsid w:val="008850D3"/>
    <w:rsid w:val="00886E61"/>
    <w:rsid w:val="008960B4"/>
    <w:rsid w:val="008A14FA"/>
    <w:rsid w:val="008A1669"/>
    <w:rsid w:val="008A4762"/>
    <w:rsid w:val="008A67D4"/>
    <w:rsid w:val="008B498A"/>
    <w:rsid w:val="008C06A6"/>
    <w:rsid w:val="008C3B3B"/>
    <w:rsid w:val="008E4A4E"/>
    <w:rsid w:val="008F23EC"/>
    <w:rsid w:val="008F540B"/>
    <w:rsid w:val="00904E3E"/>
    <w:rsid w:val="009057EA"/>
    <w:rsid w:val="00907BCD"/>
    <w:rsid w:val="00916F78"/>
    <w:rsid w:val="00922F43"/>
    <w:rsid w:val="0092635C"/>
    <w:rsid w:val="009276C6"/>
    <w:rsid w:val="009324C0"/>
    <w:rsid w:val="0093425B"/>
    <w:rsid w:val="009355D1"/>
    <w:rsid w:val="00936D80"/>
    <w:rsid w:val="0093740B"/>
    <w:rsid w:val="00941011"/>
    <w:rsid w:val="00941FE6"/>
    <w:rsid w:val="00942D46"/>
    <w:rsid w:val="00947761"/>
    <w:rsid w:val="00951C3D"/>
    <w:rsid w:val="009561C1"/>
    <w:rsid w:val="009601FF"/>
    <w:rsid w:val="00960378"/>
    <w:rsid w:val="00960EEB"/>
    <w:rsid w:val="009724C4"/>
    <w:rsid w:val="00984197"/>
    <w:rsid w:val="00987257"/>
    <w:rsid w:val="00992F3F"/>
    <w:rsid w:val="00993AEA"/>
    <w:rsid w:val="00994976"/>
    <w:rsid w:val="009A3CD6"/>
    <w:rsid w:val="009B4C1B"/>
    <w:rsid w:val="009B4E7D"/>
    <w:rsid w:val="009C3950"/>
    <w:rsid w:val="009C3ECE"/>
    <w:rsid w:val="009C5DBB"/>
    <w:rsid w:val="009D086E"/>
    <w:rsid w:val="009D1BF8"/>
    <w:rsid w:val="009D2FF9"/>
    <w:rsid w:val="009D3008"/>
    <w:rsid w:val="009E2311"/>
    <w:rsid w:val="009E5121"/>
    <w:rsid w:val="009F74DC"/>
    <w:rsid w:val="00A005CD"/>
    <w:rsid w:val="00A034C6"/>
    <w:rsid w:val="00A16DAF"/>
    <w:rsid w:val="00A2373F"/>
    <w:rsid w:val="00A254E2"/>
    <w:rsid w:val="00A27728"/>
    <w:rsid w:val="00A317AC"/>
    <w:rsid w:val="00A3184B"/>
    <w:rsid w:val="00A3479F"/>
    <w:rsid w:val="00A3754F"/>
    <w:rsid w:val="00A40017"/>
    <w:rsid w:val="00A401E8"/>
    <w:rsid w:val="00A427C6"/>
    <w:rsid w:val="00A42BAF"/>
    <w:rsid w:val="00A53F76"/>
    <w:rsid w:val="00A559CA"/>
    <w:rsid w:val="00A574E6"/>
    <w:rsid w:val="00A6131A"/>
    <w:rsid w:val="00A7147E"/>
    <w:rsid w:val="00A72AFB"/>
    <w:rsid w:val="00A7562D"/>
    <w:rsid w:val="00A758BF"/>
    <w:rsid w:val="00A85948"/>
    <w:rsid w:val="00A902B5"/>
    <w:rsid w:val="00A91A98"/>
    <w:rsid w:val="00AA16C6"/>
    <w:rsid w:val="00AA24F4"/>
    <w:rsid w:val="00AA4479"/>
    <w:rsid w:val="00AA459C"/>
    <w:rsid w:val="00AA5384"/>
    <w:rsid w:val="00AB0243"/>
    <w:rsid w:val="00AB2FF4"/>
    <w:rsid w:val="00AB3E2B"/>
    <w:rsid w:val="00AB4939"/>
    <w:rsid w:val="00AB7626"/>
    <w:rsid w:val="00AC5523"/>
    <w:rsid w:val="00AD472E"/>
    <w:rsid w:val="00AD49A7"/>
    <w:rsid w:val="00AE3310"/>
    <w:rsid w:val="00AF14D5"/>
    <w:rsid w:val="00AF264C"/>
    <w:rsid w:val="00AF6CCA"/>
    <w:rsid w:val="00B01440"/>
    <w:rsid w:val="00B01D6B"/>
    <w:rsid w:val="00B06E02"/>
    <w:rsid w:val="00B1081F"/>
    <w:rsid w:val="00B10C3D"/>
    <w:rsid w:val="00B22329"/>
    <w:rsid w:val="00B226FA"/>
    <w:rsid w:val="00B25A99"/>
    <w:rsid w:val="00B273AC"/>
    <w:rsid w:val="00B27B76"/>
    <w:rsid w:val="00B3105B"/>
    <w:rsid w:val="00B319BC"/>
    <w:rsid w:val="00B34DE2"/>
    <w:rsid w:val="00B36065"/>
    <w:rsid w:val="00B412B1"/>
    <w:rsid w:val="00B53AAA"/>
    <w:rsid w:val="00B55EF9"/>
    <w:rsid w:val="00B616A7"/>
    <w:rsid w:val="00B66418"/>
    <w:rsid w:val="00B7048E"/>
    <w:rsid w:val="00B769D8"/>
    <w:rsid w:val="00B866A6"/>
    <w:rsid w:val="00B93814"/>
    <w:rsid w:val="00B96236"/>
    <w:rsid w:val="00BA1F5E"/>
    <w:rsid w:val="00BA327D"/>
    <w:rsid w:val="00BA566C"/>
    <w:rsid w:val="00BB2444"/>
    <w:rsid w:val="00BB41D8"/>
    <w:rsid w:val="00BC0E37"/>
    <w:rsid w:val="00BC4861"/>
    <w:rsid w:val="00BD0F4B"/>
    <w:rsid w:val="00BD245E"/>
    <w:rsid w:val="00BD62CF"/>
    <w:rsid w:val="00BE1FE9"/>
    <w:rsid w:val="00BF284C"/>
    <w:rsid w:val="00BF310A"/>
    <w:rsid w:val="00BF707B"/>
    <w:rsid w:val="00C01B7D"/>
    <w:rsid w:val="00C036D0"/>
    <w:rsid w:val="00C039D4"/>
    <w:rsid w:val="00C04326"/>
    <w:rsid w:val="00C04D07"/>
    <w:rsid w:val="00C0558E"/>
    <w:rsid w:val="00C128B6"/>
    <w:rsid w:val="00C168D8"/>
    <w:rsid w:val="00C271BA"/>
    <w:rsid w:val="00C350A8"/>
    <w:rsid w:val="00C350FD"/>
    <w:rsid w:val="00C4327F"/>
    <w:rsid w:val="00C50856"/>
    <w:rsid w:val="00C52265"/>
    <w:rsid w:val="00C56D0B"/>
    <w:rsid w:val="00C66802"/>
    <w:rsid w:val="00C75C53"/>
    <w:rsid w:val="00C75D45"/>
    <w:rsid w:val="00C77ED4"/>
    <w:rsid w:val="00C93363"/>
    <w:rsid w:val="00CB41E9"/>
    <w:rsid w:val="00CB5251"/>
    <w:rsid w:val="00CB7233"/>
    <w:rsid w:val="00CC035D"/>
    <w:rsid w:val="00CC2087"/>
    <w:rsid w:val="00CC4ED5"/>
    <w:rsid w:val="00CC619F"/>
    <w:rsid w:val="00CC64D1"/>
    <w:rsid w:val="00CD138E"/>
    <w:rsid w:val="00CD163F"/>
    <w:rsid w:val="00CD19F0"/>
    <w:rsid w:val="00CE0460"/>
    <w:rsid w:val="00CE3D73"/>
    <w:rsid w:val="00CE3E4E"/>
    <w:rsid w:val="00CE597D"/>
    <w:rsid w:val="00CE6A63"/>
    <w:rsid w:val="00CE6FF2"/>
    <w:rsid w:val="00CF0214"/>
    <w:rsid w:val="00CF03A8"/>
    <w:rsid w:val="00CF1CEB"/>
    <w:rsid w:val="00CF3159"/>
    <w:rsid w:val="00CF4E68"/>
    <w:rsid w:val="00D00993"/>
    <w:rsid w:val="00D069CE"/>
    <w:rsid w:val="00D0767D"/>
    <w:rsid w:val="00D12ABB"/>
    <w:rsid w:val="00D16122"/>
    <w:rsid w:val="00D25B18"/>
    <w:rsid w:val="00D30E5D"/>
    <w:rsid w:val="00D33234"/>
    <w:rsid w:val="00D34F52"/>
    <w:rsid w:val="00D37832"/>
    <w:rsid w:val="00D440F8"/>
    <w:rsid w:val="00D5043C"/>
    <w:rsid w:val="00D50A2B"/>
    <w:rsid w:val="00D53DA6"/>
    <w:rsid w:val="00D6063B"/>
    <w:rsid w:val="00D60D86"/>
    <w:rsid w:val="00D65419"/>
    <w:rsid w:val="00D72F4F"/>
    <w:rsid w:val="00D771E5"/>
    <w:rsid w:val="00D81902"/>
    <w:rsid w:val="00D84E36"/>
    <w:rsid w:val="00D93E6A"/>
    <w:rsid w:val="00D95C1C"/>
    <w:rsid w:val="00D965E5"/>
    <w:rsid w:val="00D973CA"/>
    <w:rsid w:val="00DA0B16"/>
    <w:rsid w:val="00DA3D39"/>
    <w:rsid w:val="00DA4191"/>
    <w:rsid w:val="00DA684A"/>
    <w:rsid w:val="00DA79A9"/>
    <w:rsid w:val="00DB536A"/>
    <w:rsid w:val="00DB5806"/>
    <w:rsid w:val="00DC36D8"/>
    <w:rsid w:val="00DC4477"/>
    <w:rsid w:val="00DC5D6B"/>
    <w:rsid w:val="00DC66DC"/>
    <w:rsid w:val="00DD1D80"/>
    <w:rsid w:val="00DD3357"/>
    <w:rsid w:val="00DE1246"/>
    <w:rsid w:val="00DE601B"/>
    <w:rsid w:val="00DE6235"/>
    <w:rsid w:val="00DF0AAA"/>
    <w:rsid w:val="00DF1538"/>
    <w:rsid w:val="00DF3376"/>
    <w:rsid w:val="00DF53CB"/>
    <w:rsid w:val="00E02B90"/>
    <w:rsid w:val="00E03248"/>
    <w:rsid w:val="00E232FE"/>
    <w:rsid w:val="00E3086A"/>
    <w:rsid w:val="00E31D49"/>
    <w:rsid w:val="00E40BAF"/>
    <w:rsid w:val="00E415F7"/>
    <w:rsid w:val="00E46D2C"/>
    <w:rsid w:val="00E47EB8"/>
    <w:rsid w:val="00E5007D"/>
    <w:rsid w:val="00E51039"/>
    <w:rsid w:val="00E575BF"/>
    <w:rsid w:val="00E60F2B"/>
    <w:rsid w:val="00E6209C"/>
    <w:rsid w:val="00E6525D"/>
    <w:rsid w:val="00E8115E"/>
    <w:rsid w:val="00E8500E"/>
    <w:rsid w:val="00E922AD"/>
    <w:rsid w:val="00E94B7A"/>
    <w:rsid w:val="00E95FB5"/>
    <w:rsid w:val="00E96A53"/>
    <w:rsid w:val="00E97986"/>
    <w:rsid w:val="00EA2DC6"/>
    <w:rsid w:val="00EA3C12"/>
    <w:rsid w:val="00EA47E9"/>
    <w:rsid w:val="00EA5BF9"/>
    <w:rsid w:val="00EA6B7A"/>
    <w:rsid w:val="00EA74ED"/>
    <w:rsid w:val="00EB4BC0"/>
    <w:rsid w:val="00EC0D1F"/>
    <w:rsid w:val="00EC22F9"/>
    <w:rsid w:val="00EC73B1"/>
    <w:rsid w:val="00ED4DA9"/>
    <w:rsid w:val="00EE1664"/>
    <w:rsid w:val="00EE2DB6"/>
    <w:rsid w:val="00EF03A9"/>
    <w:rsid w:val="00EF4AB1"/>
    <w:rsid w:val="00EF4C2C"/>
    <w:rsid w:val="00EF4F69"/>
    <w:rsid w:val="00EF565C"/>
    <w:rsid w:val="00F14F4C"/>
    <w:rsid w:val="00F20A52"/>
    <w:rsid w:val="00F20BA9"/>
    <w:rsid w:val="00F2288D"/>
    <w:rsid w:val="00F26472"/>
    <w:rsid w:val="00F31A5D"/>
    <w:rsid w:val="00F32109"/>
    <w:rsid w:val="00F425D5"/>
    <w:rsid w:val="00F45543"/>
    <w:rsid w:val="00F476F5"/>
    <w:rsid w:val="00F54BCC"/>
    <w:rsid w:val="00F56284"/>
    <w:rsid w:val="00F60C09"/>
    <w:rsid w:val="00F61C02"/>
    <w:rsid w:val="00F640E8"/>
    <w:rsid w:val="00F729BC"/>
    <w:rsid w:val="00F7400F"/>
    <w:rsid w:val="00F74196"/>
    <w:rsid w:val="00F7737C"/>
    <w:rsid w:val="00F80727"/>
    <w:rsid w:val="00F80D45"/>
    <w:rsid w:val="00F84A9F"/>
    <w:rsid w:val="00F851DD"/>
    <w:rsid w:val="00F871E7"/>
    <w:rsid w:val="00F9126B"/>
    <w:rsid w:val="00F9440C"/>
    <w:rsid w:val="00F95817"/>
    <w:rsid w:val="00F96DEE"/>
    <w:rsid w:val="00F979A0"/>
    <w:rsid w:val="00FA3A71"/>
    <w:rsid w:val="00FA4529"/>
    <w:rsid w:val="00FA727B"/>
    <w:rsid w:val="00FB3A57"/>
    <w:rsid w:val="00FB4BEC"/>
    <w:rsid w:val="00FC2893"/>
    <w:rsid w:val="00FC2C3E"/>
    <w:rsid w:val="00FC6296"/>
    <w:rsid w:val="00FC636D"/>
    <w:rsid w:val="00FC75EE"/>
    <w:rsid w:val="00FD035B"/>
    <w:rsid w:val="00FD0622"/>
    <w:rsid w:val="00FF10E0"/>
    <w:rsid w:val="00FF50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F7B32A-95D2-4C29-A3D8-2FDA74D04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33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F310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BF310A"/>
    <w:rPr>
      <w:rFonts w:ascii="Tahoma" w:hAnsi="Tahoma" w:cs="Tahoma"/>
      <w:sz w:val="16"/>
      <w:szCs w:val="16"/>
    </w:rPr>
  </w:style>
  <w:style w:type="character" w:styleId="Hipervnculo">
    <w:name w:val="Hyperlink"/>
    <w:uiPriority w:val="99"/>
    <w:unhideWhenUsed/>
    <w:rsid w:val="00BF310A"/>
    <w:rPr>
      <w:color w:val="0000FF"/>
      <w:u w:val="single"/>
    </w:rPr>
  </w:style>
  <w:style w:type="table" w:styleId="Tablaconcuadrcula">
    <w:name w:val="Table Grid"/>
    <w:basedOn w:val="Tablanormal"/>
    <w:uiPriority w:val="59"/>
    <w:rsid w:val="00F31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over Page,hd,*Header"/>
    <w:basedOn w:val="Normal"/>
    <w:link w:val="EncabezadoCar"/>
    <w:uiPriority w:val="99"/>
    <w:unhideWhenUsed/>
    <w:rsid w:val="005850A6"/>
    <w:pPr>
      <w:tabs>
        <w:tab w:val="center" w:pos="4419"/>
        <w:tab w:val="right" w:pos="8838"/>
      </w:tabs>
    </w:pPr>
  </w:style>
  <w:style w:type="character" w:customStyle="1" w:styleId="EncabezadoCar">
    <w:name w:val="Encabezado Car"/>
    <w:aliases w:val="Cover Page Car,hd Car,*Header Car"/>
    <w:link w:val="Encabezado"/>
    <w:uiPriority w:val="99"/>
    <w:rsid w:val="005850A6"/>
    <w:rPr>
      <w:sz w:val="22"/>
      <w:szCs w:val="22"/>
      <w:lang w:eastAsia="en-US"/>
    </w:rPr>
  </w:style>
  <w:style w:type="paragraph" w:styleId="Piedepgina">
    <w:name w:val="footer"/>
    <w:basedOn w:val="Normal"/>
    <w:link w:val="PiedepginaCar"/>
    <w:uiPriority w:val="99"/>
    <w:unhideWhenUsed/>
    <w:rsid w:val="005850A6"/>
    <w:pPr>
      <w:tabs>
        <w:tab w:val="center" w:pos="4419"/>
        <w:tab w:val="right" w:pos="8838"/>
      </w:tabs>
    </w:pPr>
  </w:style>
  <w:style w:type="character" w:customStyle="1" w:styleId="PiedepginaCar">
    <w:name w:val="Pie de página Car"/>
    <w:link w:val="Piedepgina"/>
    <w:uiPriority w:val="99"/>
    <w:rsid w:val="005850A6"/>
    <w:rPr>
      <w:sz w:val="22"/>
      <w:szCs w:val="22"/>
      <w:lang w:eastAsia="en-US"/>
    </w:rPr>
  </w:style>
  <w:style w:type="paragraph" w:customStyle="1" w:styleId="Default">
    <w:name w:val="Default"/>
    <w:rsid w:val="00DA3D39"/>
    <w:pPr>
      <w:autoSpaceDE w:val="0"/>
      <w:autoSpaceDN w:val="0"/>
      <w:adjustRightInd w:val="0"/>
    </w:pPr>
    <w:rPr>
      <w:rFonts w:ascii="Times New Roman" w:hAnsi="Times New Roman"/>
      <w:color w:val="000000"/>
      <w:sz w:val="24"/>
      <w:szCs w:val="24"/>
    </w:rPr>
  </w:style>
  <w:style w:type="paragraph" w:styleId="Textoindependiente">
    <w:name w:val="Body Text"/>
    <w:basedOn w:val="Normal"/>
    <w:link w:val="TextoindependienteCar"/>
    <w:rsid w:val="00F54BCC"/>
    <w:pPr>
      <w:spacing w:after="0" w:line="240" w:lineRule="auto"/>
      <w:jc w:val="center"/>
    </w:pPr>
    <w:rPr>
      <w:rFonts w:ascii="Times New Roman" w:eastAsia="Times New Roman" w:hAnsi="Times New Roman"/>
      <w:b/>
      <w:sz w:val="20"/>
      <w:szCs w:val="20"/>
    </w:rPr>
  </w:style>
  <w:style w:type="character" w:customStyle="1" w:styleId="TextoindependienteCar">
    <w:name w:val="Texto independiente Car"/>
    <w:link w:val="Textoindependiente"/>
    <w:rsid w:val="00F54BCC"/>
    <w:rPr>
      <w:rFonts w:ascii="Times New Roman" w:eastAsia="Times New Roman" w:hAnsi="Times New Roman"/>
      <w:b/>
      <w:lang w:eastAsia="en-US"/>
    </w:rPr>
  </w:style>
  <w:style w:type="paragraph" w:styleId="Prrafodelista">
    <w:name w:val="List Paragraph"/>
    <w:basedOn w:val="Normal"/>
    <w:link w:val="PrrafodelistaCar"/>
    <w:uiPriority w:val="34"/>
    <w:qFormat/>
    <w:rsid w:val="00F54BCC"/>
    <w:pPr>
      <w:spacing w:after="0" w:line="240" w:lineRule="auto"/>
      <w:ind w:left="720"/>
      <w:contextualSpacing/>
    </w:pPr>
    <w:rPr>
      <w:rFonts w:ascii="Times New Roman" w:eastAsia="Times New Roman" w:hAnsi="Times New Roman"/>
      <w:sz w:val="20"/>
      <w:szCs w:val="20"/>
      <w:lang w:val="es-ES"/>
    </w:rPr>
  </w:style>
  <w:style w:type="character" w:customStyle="1" w:styleId="PrrafodelistaCar">
    <w:name w:val="Párrafo de lista Car"/>
    <w:link w:val="Prrafodelista"/>
    <w:uiPriority w:val="34"/>
    <w:locked/>
    <w:rsid w:val="00F54BCC"/>
    <w:rPr>
      <w:rFonts w:ascii="Times New Roman" w:eastAsia="Times New Roman" w:hAnsi="Times New Roman"/>
      <w:lang w:val="es-ES" w:eastAsia="en-US"/>
    </w:rPr>
  </w:style>
  <w:style w:type="numbering" w:customStyle="1" w:styleId="Sinlista1">
    <w:name w:val="Sin lista1"/>
    <w:next w:val="Sinlista"/>
    <w:uiPriority w:val="99"/>
    <w:semiHidden/>
    <w:unhideWhenUsed/>
    <w:rsid w:val="00A53F76"/>
  </w:style>
  <w:style w:type="paragraph" w:customStyle="1" w:styleId="Texto">
    <w:name w:val="Texto"/>
    <w:basedOn w:val="Normal"/>
    <w:rsid w:val="009D3008"/>
    <w:pPr>
      <w:spacing w:after="101" w:line="216" w:lineRule="exact"/>
      <w:ind w:firstLine="288"/>
      <w:jc w:val="both"/>
    </w:pPr>
    <w:rPr>
      <w:rFonts w:ascii="Arial" w:eastAsia="Times New Roman" w:hAnsi="Arial" w:cs="Arial"/>
      <w:sz w:val="18"/>
      <w:szCs w:val="20"/>
      <w:lang w:val="es-ES" w:eastAsia="es-ES"/>
    </w:rPr>
  </w:style>
  <w:style w:type="paragraph" w:styleId="Sinespaciado">
    <w:name w:val="No Spacing"/>
    <w:uiPriority w:val="1"/>
    <w:qFormat/>
    <w:rsid w:val="007C41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51973">
      <w:bodyDiv w:val="1"/>
      <w:marLeft w:val="0"/>
      <w:marRight w:val="0"/>
      <w:marTop w:val="0"/>
      <w:marBottom w:val="0"/>
      <w:divBdr>
        <w:top w:val="none" w:sz="0" w:space="0" w:color="auto"/>
        <w:left w:val="none" w:sz="0" w:space="0" w:color="auto"/>
        <w:bottom w:val="none" w:sz="0" w:space="0" w:color="auto"/>
        <w:right w:val="none" w:sz="0" w:space="0" w:color="auto"/>
      </w:divBdr>
    </w:div>
    <w:div w:id="223681215">
      <w:bodyDiv w:val="1"/>
      <w:marLeft w:val="0"/>
      <w:marRight w:val="0"/>
      <w:marTop w:val="0"/>
      <w:marBottom w:val="0"/>
      <w:divBdr>
        <w:top w:val="none" w:sz="0" w:space="0" w:color="auto"/>
        <w:left w:val="none" w:sz="0" w:space="0" w:color="auto"/>
        <w:bottom w:val="none" w:sz="0" w:space="0" w:color="auto"/>
        <w:right w:val="none" w:sz="0" w:space="0" w:color="auto"/>
      </w:divBdr>
    </w:div>
    <w:div w:id="278882585">
      <w:bodyDiv w:val="1"/>
      <w:marLeft w:val="0"/>
      <w:marRight w:val="0"/>
      <w:marTop w:val="0"/>
      <w:marBottom w:val="0"/>
      <w:divBdr>
        <w:top w:val="none" w:sz="0" w:space="0" w:color="auto"/>
        <w:left w:val="none" w:sz="0" w:space="0" w:color="auto"/>
        <w:bottom w:val="none" w:sz="0" w:space="0" w:color="auto"/>
        <w:right w:val="none" w:sz="0" w:space="0" w:color="auto"/>
      </w:divBdr>
    </w:div>
    <w:div w:id="397292049">
      <w:bodyDiv w:val="1"/>
      <w:marLeft w:val="0"/>
      <w:marRight w:val="0"/>
      <w:marTop w:val="0"/>
      <w:marBottom w:val="0"/>
      <w:divBdr>
        <w:top w:val="none" w:sz="0" w:space="0" w:color="auto"/>
        <w:left w:val="none" w:sz="0" w:space="0" w:color="auto"/>
        <w:bottom w:val="none" w:sz="0" w:space="0" w:color="auto"/>
        <w:right w:val="none" w:sz="0" w:space="0" w:color="auto"/>
      </w:divBdr>
    </w:div>
    <w:div w:id="416170917">
      <w:bodyDiv w:val="1"/>
      <w:marLeft w:val="0"/>
      <w:marRight w:val="0"/>
      <w:marTop w:val="0"/>
      <w:marBottom w:val="0"/>
      <w:divBdr>
        <w:top w:val="none" w:sz="0" w:space="0" w:color="auto"/>
        <w:left w:val="none" w:sz="0" w:space="0" w:color="auto"/>
        <w:bottom w:val="none" w:sz="0" w:space="0" w:color="auto"/>
        <w:right w:val="none" w:sz="0" w:space="0" w:color="auto"/>
      </w:divBdr>
    </w:div>
    <w:div w:id="503864749">
      <w:bodyDiv w:val="1"/>
      <w:marLeft w:val="0"/>
      <w:marRight w:val="0"/>
      <w:marTop w:val="0"/>
      <w:marBottom w:val="0"/>
      <w:divBdr>
        <w:top w:val="none" w:sz="0" w:space="0" w:color="auto"/>
        <w:left w:val="none" w:sz="0" w:space="0" w:color="auto"/>
        <w:bottom w:val="none" w:sz="0" w:space="0" w:color="auto"/>
        <w:right w:val="none" w:sz="0" w:space="0" w:color="auto"/>
      </w:divBdr>
    </w:div>
    <w:div w:id="511991715">
      <w:bodyDiv w:val="1"/>
      <w:marLeft w:val="0"/>
      <w:marRight w:val="0"/>
      <w:marTop w:val="0"/>
      <w:marBottom w:val="0"/>
      <w:divBdr>
        <w:top w:val="none" w:sz="0" w:space="0" w:color="auto"/>
        <w:left w:val="none" w:sz="0" w:space="0" w:color="auto"/>
        <w:bottom w:val="none" w:sz="0" w:space="0" w:color="auto"/>
        <w:right w:val="none" w:sz="0" w:space="0" w:color="auto"/>
      </w:divBdr>
    </w:div>
    <w:div w:id="576593959">
      <w:bodyDiv w:val="1"/>
      <w:marLeft w:val="0"/>
      <w:marRight w:val="0"/>
      <w:marTop w:val="0"/>
      <w:marBottom w:val="0"/>
      <w:divBdr>
        <w:top w:val="none" w:sz="0" w:space="0" w:color="auto"/>
        <w:left w:val="none" w:sz="0" w:space="0" w:color="auto"/>
        <w:bottom w:val="none" w:sz="0" w:space="0" w:color="auto"/>
        <w:right w:val="none" w:sz="0" w:space="0" w:color="auto"/>
      </w:divBdr>
    </w:div>
    <w:div w:id="597643820">
      <w:bodyDiv w:val="1"/>
      <w:marLeft w:val="0"/>
      <w:marRight w:val="0"/>
      <w:marTop w:val="0"/>
      <w:marBottom w:val="0"/>
      <w:divBdr>
        <w:top w:val="none" w:sz="0" w:space="0" w:color="auto"/>
        <w:left w:val="none" w:sz="0" w:space="0" w:color="auto"/>
        <w:bottom w:val="none" w:sz="0" w:space="0" w:color="auto"/>
        <w:right w:val="none" w:sz="0" w:space="0" w:color="auto"/>
      </w:divBdr>
    </w:div>
    <w:div w:id="673262206">
      <w:bodyDiv w:val="1"/>
      <w:marLeft w:val="0"/>
      <w:marRight w:val="0"/>
      <w:marTop w:val="0"/>
      <w:marBottom w:val="0"/>
      <w:divBdr>
        <w:top w:val="none" w:sz="0" w:space="0" w:color="auto"/>
        <w:left w:val="none" w:sz="0" w:space="0" w:color="auto"/>
        <w:bottom w:val="none" w:sz="0" w:space="0" w:color="auto"/>
        <w:right w:val="none" w:sz="0" w:space="0" w:color="auto"/>
      </w:divBdr>
      <w:divsChild>
        <w:div w:id="1179848573">
          <w:marLeft w:val="0"/>
          <w:marRight w:val="0"/>
          <w:marTop w:val="0"/>
          <w:marBottom w:val="0"/>
          <w:divBdr>
            <w:top w:val="none" w:sz="0" w:space="0" w:color="auto"/>
            <w:left w:val="none" w:sz="0" w:space="0" w:color="auto"/>
            <w:bottom w:val="none" w:sz="0" w:space="0" w:color="auto"/>
            <w:right w:val="none" w:sz="0" w:space="0" w:color="auto"/>
          </w:divBdr>
          <w:divsChild>
            <w:div w:id="277294819">
              <w:marLeft w:val="5520"/>
              <w:marRight w:val="0"/>
              <w:marTop w:val="0"/>
              <w:marBottom w:val="0"/>
              <w:divBdr>
                <w:top w:val="none" w:sz="0" w:space="0" w:color="auto"/>
                <w:left w:val="none" w:sz="0" w:space="0" w:color="auto"/>
                <w:bottom w:val="none" w:sz="0" w:space="0" w:color="auto"/>
                <w:right w:val="none" w:sz="0" w:space="0" w:color="auto"/>
              </w:divBdr>
              <w:divsChild>
                <w:div w:id="1523011330">
                  <w:marLeft w:val="0"/>
                  <w:marRight w:val="0"/>
                  <w:marTop w:val="0"/>
                  <w:marBottom w:val="0"/>
                  <w:divBdr>
                    <w:top w:val="none" w:sz="0" w:space="0" w:color="auto"/>
                    <w:left w:val="none" w:sz="0" w:space="0" w:color="auto"/>
                    <w:bottom w:val="none" w:sz="0" w:space="0" w:color="auto"/>
                    <w:right w:val="none" w:sz="0" w:space="0" w:color="auto"/>
                  </w:divBdr>
                  <w:divsChild>
                    <w:div w:id="13013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953470">
      <w:bodyDiv w:val="1"/>
      <w:marLeft w:val="0"/>
      <w:marRight w:val="0"/>
      <w:marTop w:val="0"/>
      <w:marBottom w:val="0"/>
      <w:divBdr>
        <w:top w:val="none" w:sz="0" w:space="0" w:color="auto"/>
        <w:left w:val="none" w:sz="0" w:space="0" w:color="auto"/>
        <w:bottom w:val="none" w:sz="0" w:space="0" w:color="auto"/>
        <w:right w:val="none" w:sz="0" w:space="0" w:color="auto"/>
      </w:divBdr>
    </w:div>
    <w:div w:id="769081760">
      <w:bodyDiv w:val="1"/>
      <w:marLeft w:val="0"/>
      <w:marRight w:val="0"/>
      <w:marTop w:val="0"/>
      <w:marBottom w:val="0"/>
      <w:divBdr>
        <w:top w:val="none" w:sz="0" w:space="0" w:color="auto"/>
        <w:left w:val="none" w:sz="0" w:space="0" w:color="auto"/>
        <w:bottom w:val="none" w:sz="0" w:space="0" w:color="auto"/>
        <w:right w:val="none" w:sz="0" w:space="0" w:color="auto"/>
      </w:divBdr>
    </w:div>
    <w:div w:id="787431576">
      <w:bodyDiv w:val="1"/>
      <w:marLeft w:val="0"/>
      <w:marRight w:val="0"/>
      <w:marTop w:val="0"/>
      <w:marBottom w:val="0"/>
      <w:divBdr>
        <w:top w:val="none" w:sz="0" w:space="0" w:color="auto"/>
        <w:left w:val="none" w:sz="0" w:space="0" w:color="auto"/>
        <w:bottom w:val="none" w:sz="0" w:space="0" w:color="auto"/>
        <w:right w:val="none" w:sz="0" w:space="0" w:color="auto"/>
      </w:divBdr>
    </w:div>
    <w:div w:id="867454002">
      <w:bodyDiv w:val="1"/>
      <w:marLeft w:val="0"/>
      <w:marRight w:val="0"/>
      <w:marTop w:val="0"/>
      <w:marBottom w:val="0"/>
      <w:divBdr>
        <w:top w:val="none" w:sz="0" w:space="0" w:color="auto"/>
        <w:left w:val="none" w:sz="0" w:space="0" w:color="auto"/>
        <w:bottom w:val="none" w:sz="0" w:space="0" w:color="auto"/>
        <w:right w:val="none" w:sz="0" w:space="0" w:color="auto"/>
      </w:divBdr>
    </w:div>
    <w:div w:id="906497485">
      <w:bodyDiv w:val="1"/>
      <w:marLeft w:val="0"/>
      <w:marRight w:val="0"/>
      <w:marTop w:val="0"/>
      <w:marBottom w:val="0"/>
      <w:divBdr>
        <w:top w:val="none" w:sz="0" w:space="0" w:color="auto"/>
        <w:left w:val="none" w:sz="0" w:space="0" w:color="auto"/>
        <w:bottom w:val="none" w:sz="0" w:space="0" w:color="auto"/>
        <w:right w:val="none" w:sz="0" w:space="0" w:color="auto"/>
      </w:divBdr>
    </w:div>
    <w:div w:id="928656015">
      <w:bodyDiv w:val="1"/>
      <w:marLeft w:val="0"/>
      <w:marRight w:val="0"/>
      <w:marTop w:val="0"/>
      <w:marBottom w:val="0"/>
      <w:divBdr>
        <w:top w:val="none" w:sz="0" w:space="0" w:color="auto"/>
        <w:left w:val="none" w:sz="0" w:space="0" w:color="auto"/>
        <w:bottom w:val="none" w:sz="0" w:space="0" w:color="auto"/>
        <w:right w:val="none" w:sz="0" w:space="0" w:color="auto"/>
      </w:divBdr>
    </w:div>
    <w:div w:id="1011643907">
      <w:bodyDiv w:val="1"/>
      <w:marLeft w:val="0"/>
      <w:marRight w:val="0"/>
      <w:marTop w:val="0"/>
      <w:marBottom w:val="0"/>
      <w:divBdr>
        <w:top w:val="none" w:sz="0" w:space="0" w:color="auto"/>
        <w:left w:val="none" w:sz="0" w:space="0" w:color="auto"/>
        <w:bottom w:val="none" w:sz="0" w:space="0" w:color="auto"/>
        <w:right w:val="none" w:sz="0" w:space="0" w:color="auto"/>
      </w:divBdr>
      <w:divsChild>
        <w:div w:id="1728335532">
          <w:marLeft w:val="0"/>
          <w:marRight w:val="0"/>
          <w:marTop w:val="0"/>
          <w:marBottom w:val="0"/>
          <w:divBdr>
            <w:top w:val="none" w:sz="0" w:space="0" w:color="auto"/>
            <w:left w:val="none" w:sz="0" w:space="0" w:color="auto"/>
            <w:bottom w:val="none" w:sz="0" w:space="0" w:color="auto"/>
            <w:right w:val="none" w:sz="0" w:space="0" w:color="auto"/>
          </w:divBdr>
          <w:divsChild>
            <w:div w:id="1795710722">
              <w:marLeft w:val="5520"/>
              <w:marRight w:val="0"/>
              <w:marTop w:val="0"/>
              <w:marBottom w:val="0"/>
              <w:divBdr>
                <w:top w:val="none" w:sz="0" w:space="0" w:color="auto"/>
                <w:left w:val="none" w:sz="0" w:space="0" w:color="auto"/>
                <w:bottom w:val="none" w:sz="0" w:space="0" w:color="auto"/>
                <w:right w:val="none" w:sz="0" w:space="0" w:color="auto"/>
              </w:divBdr>
              <w:divsChild>
                <w:div w:id="1892299359">
                  <w:marLeft w:val="0"/>
                  <w:marRight w:val="0"/>
                  <w:marTop w:val="0"/>
                  <w:marBottom w:val="0"/>
                  <w:divBdr>
                    <w:top w:val="none" w:sz="0" w:space="0" w:color="auto"/>
                    <w:left w:val="none" w:sz="0" w:space="0" w:color="auto"/>
                    <w:bottom w:val="none" w:sz="0" w:space="0" w:color="auto"/>
                    <w:right w:val="none" w:sz="0" w:space="0" w:color="auto"/>
                  </w:divBdr>
                  <w:divsChild>
                    <w:div w:id="16928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639128">
      <w:bodyDiv w:val="1"/>
      <w:marLeft w:val="0"/>
      <w:marRight w:val="0"/>
      <w:marTop w:val="0"/>
      <w:marBottom w:val="0"/>
      <w:divBdr>
        <w:top w:val="none" w:sz="0" w:space="0" w:color="auto"/>
        <w:left w:val="none" w:sz="0" w:space="0" w:color="auto"/>
        <w:bottom w:val="none" w:sz="0" w:space="0" w:color="auto"/>
        <w:right w:val="none" w:sz="0" w:space="0" w:color="auto"/>
      </w:divBdr>
    </w:div>
    <w:div w:id="1077050689">
      <w:bodyDiv w:val="1"/>
      <w:marLeft w:val="0"/>
      <w:marRight w:val="0"/>
      <w:marTop w:val="0"/>
      <w:marBottom w:val="0"/>
      <w:divBdr>
        <w:top w:val="none" w:sz="0" w:space="0" w:color="auto"/>
        <w:left w:val="none" w:sz="0" w:space="0" w:color="auto"/>
        <w:bottom w:val="none" w:sz="0" w:space="0" w:color="auto"/>
        <w:right w:val="none" w:sz="0" w:space="0" w:color="auto"/>
      </w:divBdr>
      <w:divsChild>
        <w:div w:id="1245921613">
          <w:marLeft w:val="0"/>
          <w:marRight w:val="0"/>
          <w:marTop w:val="0"/>
          <w:marBottom w:val="0"/>
          <w:divBdr>
            <w:top w:val="none" w:sz="0" w:space="0" w:color="auto"/>
            <w:left w:val="none" w:sz="0" w:space="0" w:color="auto"/>
            <w:bottom w:val="none" w:sz="0" w:space="0" w:color="auto"/>
            <w:right w:val="none" w:sz="0" w:space="0" w:color="auto"/>
          </w:divBdr>
          <w:divsChild>
            <w:div w:id="86193945">
              <w:marLeft w:val="5520"/>
              <w:marRight w:val="0"/>
              <w:marTop w:val="0"/>
              <w:marBottom w:val="0"/>
              <w:divBdr>
                <w:top w:val="none" w:sz="0" w:space="0" w:color="auto"/>
                <w:left w:val="none" w:sz="0" w:space="0" w:color="auto"/>
                <w:bottom w:val="none" w:sz="0" w:space="0" w:color="auto"/>
                <w:right w:val="none" w:sz="0" w:space="0" w:color="auto"/>
              </w:divBdr>
              <w:divsChild>
                <w:div w:id="411706464">
                  <w:marLeft w:val="0"/>
                  <w:marRight w:val="0"/>
                  <w:marTop w:val="0"/>
                  <w:marBottom w:val="0"/>
                  <w:divBdr>
                    <w:top w:val="none" w:sz="0" w:space="0" w:color="auto"/>
                    <w:left w:val="none" w:sz="0" w:space="0" w:color="auto"/>
                    <w:bottom w:val="none" w:sz="0" w:space="0" w:color="auto"/>
                    <w:right w:val="none" w:sz="0" w:space="0" w:color="auto"/>
                  </w:divBdr>
                  <w:divsChild>
                    <w:div w:id="483351295">
                      <w:marLeft w:val="0"/>
                      <w:marRight w:val="0"/>
                      <w:marTop w:val="0"/>
                      <w:marBottom w:val="0"/>
                      <w:divBdr>
                        <w:top w:val="none" w:sz="0" w:space="0" w:color="auto"/>
                        <w:left w:val="none" w:sz="0" w:space="0" w:color="auto"/>
                        <w:bottom w:val="none" w:sz="0" w:space="0" w:color="auto"/>
                        <w:right w:val="none" w:sz="0" w:space="0" w:color="auto"/>
                      </w:divBdr>
                      <w:divsChild>
                        <w:div w:id="769466531">
                          <w:marLeft w:val="0"/>
                          <w:marRight w:val="0"/>
                          <w:marTop w:val="0"/>
                          <w:marBottom w:val="0"/>
                          <w:divBdr>
                            <w:top w:val="none" w:sz="0" w:space="0" w:color="auto"/>
                            <w:left w:val="none" w:sz="0" w:space="0" w:color="auto"/>
                            <w:bottom w:val="none" w:sz="0" w:space="0" w:color="auto"/>
                            <w:right w:val="none" w:sz="0" w:space="0" w:color="auto"/>
                          </w:divBdr>
                        </w:div>
                        <w:div w:id="18403881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625285">
      <w:bodyDiv w:val="1"/>
      <w:marLeft w:val="0"/>
      <w:marRight w:val="0"/>
      <w:marTop w:val="0"/>
      <w:marBottom w:val="0"/>
      <w:divBdr>
        <w:top w:val="none" w:sz="0" w:space="0" w:color="auto"/>
        <w:left w:val="none" w:sz="0" w:space="0" w:color="auto"/>
        <w:bottom w:val="none" w:sz="0" w:space="0" w:color="auto"/>
        <w:right w:val="none" w:sz="0" w:space="0" w:color="auto"/>
      </w:divBdr>
    </w:div>
    <w:div w:id="1198466470">
      <w:bodyDiv w:val="1"/>
      <w:marLeft w:val="0"/>
      <w:marRight w:val="0"/>
      <w:marTop w:val="0"/>
      <w:marBottom w:val="0"/>
      <w:divBdr>
        <w:top w:val="none" w:sz="0" w:space="0" w:color="auto"/>
        <w:left w:val="none" w:sz="0" w:space="0" w:color="auto"/>
        <w:bottom w:val="none" w:sz="0" w:space="0" w:color="auto"/>
        <w:right w:val="none" w:sz="0" w:space="0" w:color="auto"/>
      </w:divBdr>
    </w:div>
    <w:div w:id="1228109979">
      <w:bodyDiv w:val="1"/>
      <w:marLeft w:val="0"/>
      <w:marRight w:val="0"/>
      <w:marTop w:val="0"/>
      <w:marBottom w:val="0"/>
      <w:divBdr>
        <w:top w:val="none" w:sz="0" w:space="0" w:color="auto"/>
        <w:left w:val="none" w:sz="0" w:space="0" w:color="auto"/>
        <w:bottom w:val="none" w:sz="0" w:space="0" w:color="auto"/>
        <w:right w:val="none" w:sz="0" w:space="0" w:color="auto"/>
      </w:divBdr>
    </w:div>
    <w:div w:id="1261907976">
      <w:bodyDiv w:val="1"/>
      <w:marLeft w:val="0"/>
      <w:marRight w:val="0"/>
      <w:marTop w:val="0"/>
      <w:marBottom w:val="0"/>
      <w:divBdr>
        <w:top w:val="none" w:sz="0" w:space="0" w:color="auto"/>
        <w:left w:val="none" w:sz="0" w:space="0" w:color="auto"/>
        <w:bottom w:val="none" w:sz="0" w:space="0" w:color="auto"/>
        <w:right w:val="none" w:sz="0" w:space="0" w:color="auto"/>
      </w:divBdr>
    </w:div>
    <w:div w:id="1285232397">
      <w:bodyDiv w:val="1"/>
      <w:marLeft w:val="0"/>
      <w:marRight w:val="0"/>
      <w:marTop w:val="0"/>
      <w:marBottom w:val="0"/>
      <w:divBdr>
        <w:top w:val="none" w:sz="0" w:space="0" w:color="auto"/>
        <w:left w:val="none" w:sz="0" w:space="0" w:color="auto"/>
        <w:bottom w:val="none" w:sz="0" w:space="0" w:color="auto"/>
        <w:right w:val="none" w:sz="0" w:space="0" w:color="auto"/>
      </w:divBdr>
    </w:div>
    <w:div w:id="1333532424">
      <w:bodyDiv w:val="1"/>
      <w:marLeft w:val="0"/>
      <w:marRight w:val="0"/>
      <w:marTop w:val="0"/>
      <w:marBottom w:val="0"/>
      <w:divBdr>
        <w:top w:val="none" w:sz="0" w:space="0" w:color="auto"/>
        <w:left w:val="none" w:sz="0" w:space="0" w:color="auto"/>
        <w:bottom w:val="none" w:sz="0" w:space="0" w:color="auto"/>
        <w:right w:val="none" w:sz="0" w:space="0" w:color="auto"/>
      </w:divBdr>
      <w:divsChild>
        <w:div w:id="281765927">
          <w:marLeft w:val="0"/>
          <w:marRight w:val="0"/>
          <w:marTop w:val="0"/>
          <w:marBottom w:val="0"/>
          <w:divBdr>
            <w:top w:val="none" w:sz="0" w:space="0" w:color="auto"/>
            <w:left w:val="none" w:sz="0" w:space="0" w:color="auto"/>
            <w:bottom w:val="none" w:sz="0" w:space="0" w:color="auto"/>
            <w:right w:val="none" w:sz="0" w:space="0" w:color="auto"/>
          </w:divBdr>
          <w:divsChild>
            <w:div w:id="1578783907">
              <w:marLeft w:val="5520"/>
              <w:marRight w:val="0"/>
              <w:marTop w:val="0"/>
              <w:marBottom w:val="0"/>
              <w:divBdr>
                <w:top w:val="none" w:sz="0" w:space="0" w:color="auto"/>
                <w:left w:val="none" w:sz="0" w:space="0" w:color="auto"/>
                <w:bottom w:val="none" w:sz="0" w:space="0" w:color="auto"/>
                <w:right w:val="none" w:sz="0" w:space="0" w:color="auto"/>
              </w:divBdr>
              <w:divsChild>
                <w:div w:id="984551991">
                  <w:marLeft w:val="0"/>
                  <w:marRight w:val="0"/>
                  <w:marTop w:val="0"/>
                  <w:marBottom w:val="0"/>
                  <w:divBdr>
                    <w:top w:val="none" w:sz="0" w:space="0" w:color="auto"/>
                    <w:left w:val="none" w:sz="0" w:space="0" w:color="auto"/>
                    <w:bottom w:val="none" w:sz="0" w:space="0" w:color="auto"/>
                    <w:right w:val="none" w:sz="0" w:space="0" w:color="auto"/>
                  </w:divBdr>
                  <w:divsChild>
                    <w:div w:id="2834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797967">
      <w:bodyDiv w:val="1"/>
      <w:marLeft w:val="0"/>
      <w:marRight w:val="0"/>
      <w:marTop w:val="0"/>
      <w:marBottom w:val="0"/>
      <w:divBdr>
        <w:top w:val="none" w:sz="0" w:space="0" w:color="auto"/>
        <w:left w:val="none" w:sz="0" w:space="0" w:color="auto"/>
        <w:bottom w:val="none" w:sz="0" w:space="0" w:color="auto"/>
        <w:right w:val="none" w:sz="0" w:space="0" w:color="auto"/>
      </w:divBdr>
    </w:div>
    <w:div w:id="1376201942">
      <w:bodyDiv w:val="1"/>
      <w:marLeft w:val="0"/>
      <w:marRight w:val="0"/>
      <w:marTop w:val="0"/>
      <w:marBottom w:val="0"/>
      <w:divBdr>
        <w:top w:val="none" w:sz="0" w:space="0" w:color="auto"/>
        <w:left w:val="none" w:sz="0" w:space="0" w:color="auto"/>
        <w:bottom w:val="none" w:sz="0" w:space="0" w:color="auto"/>
        <w:right w:val="none" w:sz="0" w:space="0" w:color="auto"/>
      </w:divBdr>
    </w:div>
    <w:div w:id="1450586666">
      <w:bodyDiv w:val="1"/>
      <w:marLeft w:val="0"/>
      <w:marRight w:val="0"/>
      <w:marTop w:val="0"/>
      <w:marBottom w:val="0"/>
      <w:divBdr>
        <w:top w:val="none" w:sz="0" w:space="0" w:color="auto"/>
        <w:left w:val="none" w:sz="0" w:space="0" w:color="auto"/>
        <w:bottom w:val="none" w:sz="0" w:space="0" w:color="auto"/>
        <w:right w:val="none" w:sz="0" w:space="0" w:color="auto"/>
      </w:divBdr>
    </w:div>
    <w:div w:id="1554006173">
      <w:bodyDiv w:val="1"/>
      <w:marLeft w:val="0"/>
      <w:marRight w:val="0"/>
      <w:marTop w:val="0"/>
      <w:marBottom w:val="0"/>
      <w:divBdr>
        <w:top w:val="none" w:sz="0" w:space="0" w:color="auto"/>
        <w:left w:val="none" w:sz="0" w:space="0" w:color="auto"/>
        <w:bottom w:val="none" w:sz="0" w:space="0" w:color="auto"/>
        <w:right w:val="none" w:sz="0" w:space="0" w:color="auto"/>
      </w:divBdr>
      <w:divsChild>
        <w:div w:id="616445227">
          <w:marLeft w:val="0"/>
          <w:marRight w:val="0"/>
          <w:marTop w:val="0"/>
          <w:marBottom w:val="0"/>
          <w:divBdr>
            <w:top w:val="none" w:sz="0" w:space="0" w:color="auto"/>
            <w:left w:val="none" w:sz="0" w:space="0" w:color="auto"/>
            <w:bottom w:val="none" w:sz="0" w:space="0" w:color="auto"/>
            <w:right w:val="none" w:sz="0" w:space="0" w:color="auto"/>
          </w:divBdr>
          <w:divsChild>
            <w:div w:id="927232693">
              <w:marLeft w:val="5520"/>
              <w:marRight w:val="0"/>
              <w:marTop w:val="0"/>
              <w:marBottom w:val="0"/>
              <w:divBdr>
                <w:top w:val="none" w:sz="0" w:space="0" w:color="auto"/>
                <w:left w:val="none" w:sz="0" w:space="0" w:color="auto"/>
                <w:bottom w:val="none" w:sz="0" w:space="0" w:color="auto"/>
                <w:right w:val="none" w:sz="0" w:space="0" w:color="auto"/>
              </w:divBdr>
              <w:divsChild>
                <w:div w:id="992024355">
                  <w:marLeft w:val="0"/>
                  <w:marRight w:val="0"/>
                  <w:marTop w:val="0"/>
                  <w:marBottom w:val="0"/>
                  <w:divBdr>
                    <w:top w:val="none" w:sz="0" w:space="0" w:color="auto"/>
                    <w:left w:val="none" w:sz="0" w:space="0" w:color="auto"/>
                    <w:bottom w:val="none" w:sz="0" w:space="0" w:color="auto"/>
                    <w:right w:val="none" w:sz="0" w:space="0" w:color="auto"/>
                  </w:divBdr>
                  <w:divsChild>
                    <w:div w:id="558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08635">
      <w:bodyDiv w:val="1"/>
      <w:marLeft w:val="0"/>
      <w:marRight w:val="0"/>
      <w:marTop w:val="0"/>
      <w:marBottom w:val="0"/>
      <w:divBdr>
        <w:top w:val="none" w:sz="0" w:space="0" w:color="auto"/>
        <w:left w:val="none" w:sz="0" w:space="0" w:color="auto"/>
        <w:bottom w:val="none" w:sz="0" w:space="0" w:color="auto"/>
        <w:right w:val="none" w:sz="0" w:space="0" w:color="auto"/>
      </w:divBdr>
    </w:div>
    <w:div w:id="1631740075">
      <w:bodyDiv w:val="1"/>
      <w:marLeft w:val="0"/>
      <w:marRight w:val="0"/>
      <w:marTop w:val="0"/>
      <w:marBottom w:val="0"/>
      <w:divBdr>
        <w:top w:val="none" w:sz="0" w:space="0" w:color="auto"/>
        <w:left w:val="none" w:sz="0" w:space="0" w:color="auto"/>
        <w:bottom w:val="none" w:sz="0" w:space="0" w:color="auto"/>
        <w:right w:val="none" w:sz="0" w:space="0" w:color="auto"/>
      </w:divBdr>
    </w:div>
    <w:div w:id="1645694468">
      <w:bodyDiv w:val="1"/>
      <w:marLeft w:val="0"/>
      <w:marRight w:val="0"/>
      <w:marTop w:val="0"/>
      <w:marBottom w:val="0"/>
      <w:divBdr>
        <w:top w:val="none" w:sz="0" w:space="0" w:color="auto"/>
        <w:left w:val="none" w:sz="0" w:space="0" w:color="auto"/>
        <w:bottom w:val="none" w:sz="0" w:space="0" w:color="auto"/>
        <w:right w:val="none" w:sz="0" w:space="0" w:color="auto"/>
      </w:divBdr>
    </w:div>
    <w:div w:id="1663117430">
      <w:bodyDiv w:val="1"/>
      <w:marLeft w:val="0"/>
      <w:marRight w:val="0"/>
      <w:marTop w:val="0"/>
      <w:marBottom w:val="0"/>
      <w:divBdr>
        <w:top w:val="none" w:sz="0" w:space="0" w:color="auto"/>
        <w:left w:val="none" w:sz="0" w:space="0" w:color="auto"/>
        <w:bottom w:val="none" w:sz="0" w:space="0" w:color="auto"/>
        <w:right w:val="none" w:sz="0" w:space="0" w:color="auto"/>
      </w:divBdr>
    </w:div>
    <w:div w:id="1669938951">
      <w:bodyDiv w:val="1"/>
      <w:marLeft w:val="0"/>
      <w:marRight w:val="0"/>
      <w:marTop w:val="0"/>
      <w:marBottom w:val="0"/>
      <w:divBdr>
        <w:top w:val="none" w:sz="0" w:space="0" w:color="auto"/>
        <w:left w:val="none" w:sz="0" w:space="0" w:color="auto"/>
        <w:bottom w:val="none" w:sz="0" w:space="0" w:color="auto"/>
        <w:right w:val="none" w:sz="0" w:space="0" w:color="auto"/>
      </w:divBdr>
    </w:div>
    <w:div w:id="1748457617">
      <w:bodyDiv w:val="1"/>
      <w:marLeft w:val="0"/>
      <w:marRight w:val="0"/>
      <w:marTop w:val="0"/>
      <w:marBottom w:val="0"/>
      <w:divBdr>
        <w:top w:val="none" w:sz="0" w:space="0" w:color="auto"/>
        <w:left w:val="none" w:sz="0" w:space="0" w:color="auto"/>
        <w:bottom w:val="none" w:sz="0" w:space="0" w:color="auto"/>
        <w:right w:val="none" w:sz="0" w:space="0" w:color="auto"/>
      </w:divBdr>
    </w:div>
    <w:div w:id="1834442411">
      <w:bodyDiv w:val="1"/>
      <w:marLeft w:val="0"/>
      <w:marRight w:val="0"/>
      <w:marTop w:val="0"/>
      <w:marBottom w:val="0"/>
      <w:divBdr>
        <w:top w:val="none" w:sz="0" w:space="0" w:color="auto"/>
        <w:left w:val="none" w:sz="0" w:space="0" w:color="auto"/>
        <w:bottom w:val="none" w:sz="0" w:space="0" w:color="auto"/>
        <w:right w:val="none" w:sz="0" w:space="0" w:color="auto"/>
      </w:divBdr>
    </w:div>
    <w:div w:id="1942176920">
      <w:bodyDiv w:val="1"/>
      <w:marLeft w:val="0"/>
      <w:marRight w:val="0"/>
      <w:marTop w:val="0"/>
      <w:marBottom w:val="0"/>
      <w:divBdr>
        <w:top w:val="none" w:sz="0" w:space="0" w:color="auto"/>
        <w:left w:val="none" w:sz="0" w:space="0" w:color="auto"/>
        <w:bottom w:val="none" w:sz="0" w:space="0" w:color="auto"/>
        <w:right w:val="none" w:sz="0" w:space="0" w:color="auto"/>
      </w:divBdr>
      <w:divsChild>
        <w:div w:id="1410883093">
          <w:marLeft w:val="0"/>
          <w:marRight w:val="0"/>
          <w:marTop w:val="0"/>
          <w:marBottom w:val="0"/>
          <w:divBdr>
            <w:top w:val="none" w:sz="0" w:space="0" w:color="auto"/>
            <w:left w:val="none" w:sz="0" w:space="0" w:color="auto"/>
            <w:bottom w:val="none" w:sz="0" w:space="0" w:color="auto"/>
            <w:right w:val="none" w:sz="0" w:space="0" w:color="auto"/>
          </w:divBdr>
          <w:divsChild>
            <w:div w:id="1923877400">
              <w:marLeft w:val="5520"/>
              <w:marRight w:val="0"/>
              <w:marTop w:val="0"/>
              <w:marBottom w:val="0"/>
              <w:divBdr>
                <w:top w:val="none" w:sz="0" w:space="0" w:color="auto"/>
                <w:left w:val="none" w:sz="0" w:space="0" w:color="auto"/>
                <w:bottom w:val="none" w:sz="0" w:space="0" w:color="auto"/>
                <w:right w:val="none" w:sz="0" w:space="0" w:color="auto"/>
              </w:divBdr>
              <w:divsChild>
                <w:div w:id="2032220657">
                  <w:marLeft w:val="0"/>
                  <w:marRight w:val="0"/>
                  <w:marTop w:val="0"/>
                  <w:marBottom w:val="0"/>
                  <w:divBdr>
                    <w:top w:val="none" w:sz="0" w:space="0" w:color="auto"/>
                    <w:left w:val="none" w:sz="0" w:space="0" w:color="auto"/>
                    <w:bottom w:val="none" w:sz="0" w:space="0" w:color="auto"/>
                    <w:right w:val="none" w:sz="0" w:space="0" w:color="auto"/>
                  </w:divBdr>
                  <w:divsChild>
                    <w:div w:id="1258095226">
                      <w:marLeft w:val="0"/>
                      <w:marRight w:val="0"/>
                      <w:marTop w:val="0"/>
                      <w:marBottom w:val="0"/>
                      <w:divBdr>
                        <w:top w:val="none" w:sz="0" w:space="0" w:color="auto"/>
                        <w:left w:val="none" w:sz="0" w:space="0" w:color="auto"/>
                        <w:bottom w:val="none" w:sz="0" w:space="0" w:color="auto"/>
                        <w:right w:val="none" w:sz="0" w:space="0" w:color="auto"/>
                      </w:divBdr>
                      <w:divsChild>
                        <w:div w:id="1399376">
                          <w:marLeft w:val="0"/>
                          <w:marRight w:val="0"/>
                          <w:marTop w:val="0"/>
                          <w:marBottom w:val="0"/>
                          <w:divBdr>
                            <w:top w:val="none" w:sz="0" w:space="0" w:color="auto"/>
                            <w:left w:val="none" w:sz="0" w:space="0" w:color="auto"/>
                            <w:bottom w:val="none" w:sz="0" w:space="0" w:color="auto"/>
                            <w:right w:val="none" w:sz="0" w:space="0" w:color="auto"/>
                          </w:divBdr>
                        </w:div>
                        <w:div w:id="108942947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771841">
      <w:bodyDiv w:val="1"/>
      <w:marLeft w:val="0"/>
      <w:marRight w:val="0"/>
      <w:marTop w:val="0"/>
      <w:marBottom w:val="0"/>
      <w:divBdr>
        <w:top w:val="none" w:sz="0" w:space="0" w:color="auto"/>
        <w:left w:val="none" w:sz="0" w:space="0" w:color="auto"/>
        <w:bottom w:val="none" w:sz="0" w:space="0" w:color="auto"/>
        <w:right w:val="none" w:sz="0" w:space="0" w:color="auto"/>
      </w:divBdr>
    </w:div>
    <w:div w:id="2005544445">
      <w:bodyDiv w:val="1"/>
      <w:marLeft w:val="0"/>
      <w:marRight w:val="0"/>
      <w:marTop w:val="0"/>
      <w:marBottom w:val="0"/>
      <w:divBdr>
        <w:top w:val="none" w:sz="0" w:space="0" w:color="auto"/>
        <w:left w:val="none" w:sz="0" w:space="0" w:color="auto"/>
        <w:bottom w:val="none" w:sz="0" w:space="0" w:color="auto"/>
        <w:right w:val="none" w:sz="0" w:space="0" w:color="auto"/>
      </w:divBdr>
    </w:div>
    <w:div w:id="2036494159">
      <w:bodyDiv w:val="1"/>
      <w:marLeft w:val="0"/>
      <w:marRight w:val="0"/>
      <w:marTop w:val="0"/>
      <w:marBottom w:val="0"/>
      <w:divBdr>
        <w:top w:val="none" w:sz="0" w:space="0" w:color="auto"/>
        <w:left w:val="none" w:sz="0" w:space="0" w:color="auto"/>
        <w:bottom w:val="none" w:sz="0" w:space="0" w:color="auto"/>
        <w:right w:val="none" w:sz="0" w:space="0" w:color="auto"/>
      </w:divBdr>
    </w:div>
    <w:div w:id="204579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b.mx/compranet/acciones-y-programas/contratos-marco-202938"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irectoriosancionados.funcionpublica.gob.mx/SanFicTec/jsp/Ficha_Tecnica/SancionadosN.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hyperlink" Target="https://www.gob.mx/compranet/acciones-y-programas/contrataciones-consolidadas-202947" TargetMode="Externa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google.com.mx" TargetMode="External"/><Relationship Id="rId30" Type="http://schemas.openxmlformats.org/officeDocument/2006/relationships/image" Target="media/image18.png"/><Relationship Id="rId8" Type="http://schemas.openxmlformats.org/officeDocument/2006/relationships/hyperlink" Target="https://compranet.hacienda.gob.mx/web/login.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C60F4-95ED-4FB7-9C8F-739ABAB2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4504</Words>
  <Characters>24777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29223</CharactersWithSpaces>
  <SharedDoc>false</SharedDoc>
  <HLinks>
    <vt:vector size="6" baseType="variant">
      <vt:variant>
        <vt:i4>7995441</vt:i4>
      </vt:variant>
      <vt:variant>
        <vt:i4>0</vt:i4>
      </vt:variant>
      <vt:variant>
        <vt:i4>0</vt:i4>
      </vt:variant>
      <vt:variant>
        <vt:i4>5</vt:i4>
      </vt:variant>
      <vt:variant>
        <vt:lpwstr>https://compranet.funcionpublica.gob.mx/web/login.html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Jesus Israel Paredes Ortiz</dc:creator>
  <cp:lastModifiedBy>Jesus Israel Paredes Ortiz</cp:lastModifiedBy>
  <cp:revision>2</cp:revision>
  <cp:lastPrinted>2021-10-22T00:37:00Z</cp:lastPrinted>
  <dcterms:created xsi:type="dcterms:W3CDTF">2022-04-12T18:02:00Z</dcterms:created>
  <dcterms:modified xsi:type="dcterms:W3CDTF">2022-04-12T18:02:00Z</dcterms:modified>
</cp:coreProperties>
</file>